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5DA" w:rsidRPr="005975DA" w:rsidRDefault="005975DA" w:rsidP="005975D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de-DE"/>
        </w:rPr>
      </w:pPr>
      <w:bookmarkStart w:id="0" w:name="_Toc488687193"/>
      <w:r w:rsidRPr="005975DA">
        <w:rPr>
          <w:rFonts w:ascii="Times New Roman" w:eastAsia="Times New Roman" w:hAnsi="Times New Roman" w:cs="Times New Roman"/>
          <w:b/>
          <w:bCs/>
          <w:kern w:val="36"/>
          <w:sz w:val="48"/>
          <w:szCs w:val="48"/>
          <w:lang w:eastAsia="de-DE"/>
        </w:rPr>
        <w:t>Verordnung (EU) 2016/679 des Europäischen Parlaments und des Rates vom 27. April 2016 zum Schutz natürlicher Personen bei der Verarbeitung personenbezogener Daten, zum freien Datenverkehr und zur Aufhebung der Richtlinie 95/46/EG</w:t>
      </w:r>
      <w:r w:rsidRPr="005975DA">
        <w:rPr>
          <w:rFonts w:ascii="Times New Roman" w:eastAsia="Times New Roman" w:hAnsi="Times New Roman" w:cs="Times New Roman"/>
          <w:b/>
          <w:bCs/>
          <w:kern w:val="36"/>
          <w:sz w:val="48"/>
          <w:szCs w:val="48"/>
          <w:lang w:eastAsia="de-DE"/>
        </w:rPr>
        <w:br/>
        <w:t>(Datenschutz-Grundverordnung)</w:t>
      </w:r>
      <w:bookmarkEnd w:id="0"/>
    </w:p>
    <w:p w:rsidR="005975DA" w:rsidRPr="005975DA" w:rsidRDefault="005975DA" w:rsidP="005975DA">
      <w:pPr>
        <w:spacing w:after="0" w:line="240" w:lineRule="auto"/>
        <w:rPr>
          <w:rFonts w:ascii="Times New Roman" w:eastAsia="Times New Roman" w:hAnsi="Times New Roman" w:cs="Times New Roman"/>
          <w:sz w:val="24"/>
          <w:szCs w:val="24"/>
          <w:lang w:eastAsia="de-DE"/>
        </w:rPr>
      </w:pPr>
    </w:p>
    <w:p w:rsidR="005975DA" w:rsidRPr="005975DA" w:rsidRDefault="005975DA" w:rsidP="005975D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(Text von Bedeutung für den EWR)</w:t>
      </w:r>
    </w:p>
    <w:p w:rsidR="005975DA" w:rsidRPr="005975DA" w:rsidRDefault="005975DA" w:rsidP="005975DA">
      <w:pPr>
        <w:spacing w:before="100" w:beforeAutospacing="1" w:after="100" w:afterAutospacing="1" w:line="240" w:lineRule="auto"/>
        <w:jc w:val="center"/>
        <w:outlineLvl w:val="3"/>
        <w:rPr>
          <w:rFonts w:ascii="Times New Roman" w:eastAsia="Times New Roman" w:hAnsi="Times New Roman" w:cs="Times New Roman"/>
          <w:b/>
          <w:bCs/>
          <w:sz w:val="24"/>
          <w:szCs w:val="24"/>
          <w:lang w:val="en-GB" w:eastAsia="de-DE"/>
        </w:rPr>
      </w:pPr>
      <w:r w:rsidRPr="005975DA">
        <w:rPr>
          <w:rFonts w:ascii="Times New Roman" w:eastAsia="Times New Roman" w:hAnsi="Times New Roman" w:cs="Times New Roman"/>
          <w:b/>
          <w:bCs/>
          <w:sz w:val="24"/>
          <w:szCs w:val="24"/>
          <w:lang w:eastAsia="de-DE"/>
        </w:rPr>
        <w:t xml:space="preserve">(ABl. Nr. L 119 S. 1, ber. </w:t>
      </w:r>
      <w:r w:rsidRPr="005975DA">
        <w:rPr>
          <w:rFonts w:ascii="Times New Roman" w:eastAsia="Times New Roman" w:hAnsi="Times New Roman" w:cs="Times New Roman"/>
          <w:b/>
          <w:bCs/>
          <w:sz w:val="24"/>
          <w:szCs w:val="24"/>
          <w:lang w:val="en-GB" w:eastAsia="de-DE"/>
        </w:rPr>
        <w:t>Nr. L 314 S. 72)</w:t>
      </w:r>
    </w:p>
    <w:p w:rsidR="005975DA" w:rsidRPr="005975DA" w:rsidRDefault="005975DA" w:rsidP="005975DA">
      <w:pPr>
        <w:spacing w:before="100" w:beforeAutospacing="1" w:after="100" w:afterAutospacing="1" w:line="240" w:lineRule="auto"/>
        <w:jc w:val="center"/>
        <w:outlineLvl w:val="3"/>
        <w:rPr>
          <w:rFonts w:ascii="Times New Roman" w:eastAsia="Times New Roman" w:hAnsi="Times New Roman" w:cs="Times New Roman"/>
          <w:b/>
          <w:bCs/>
          <w:sz w:val="24"/>
          <w:szCs w:val="24"/>
          <w:lang w:eastAsia="de-DE"/>
        </w:rPr>
      </w:pPr>
      <w:r w:rsidRPr="005975DA">
        <w:rPr>
          <w:rFonts w:ascii="Times New Roman" w:eastAsia="Times New Roman" w:hAnsi="Times New Roman" w:cs="Times New Roman"/>
          <w:b/>
          <w:bCs/>
          <w:sz w:val="24"/>
          <w:szCs w:val="24"/>
          <w:lang w:val="en-GB" w:eastAsia="de-DE"/>
        </w:rPr>
        <w:t xml:space="preserve">Celex-Nr. </w:t>
      </w:r>
      <w:r w:rsidRPr="005975DA">
        <w:rPr>
          <w:rFonts w:ascii="Times New Roman" w:eastAsia="Times New Roman" w:hAnsi="Times New Roman" w:cs="Times New Roman"/>
          <w:b/>
          <w:bCs/>
          <w:sz w:val="24"/>
          <w:szCs w:val="24"/>
          <w:lang w:eastAsia="de-DE"/>
        </w:rPr>
        <w:t>3 2016 R 0679</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66" style="width:0;height:1.5pt" o:hralign="center" o:hrstd="t" o:hr="t" fillcolor="#a0a0a0" stroked="f"/>
        </w:pict>
      </w:r>
    </w:p>
    <w:p w:rsidR="002832AC" w:rsidRDefault="002832AC">
      <w:pPr>
        <w:rPr>
          <w:rFonts w:ascii="Times New Roman" w:eastAsia="Times New Roman" w:hAnsi="Times New Roman" w:cs="Times New Roman"/>
          <w:sz w:val="24"/>
          <w:szCs w:val="24"/>
          <w:lang w:eastAsia="de-DE"/>
        </w:rPr>
      </w:pPr>
    </w:p>
    <w:sdt>
      <w:sdtPr>
        <w:id w:val="121284383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832AC" w:rsidRDefault="002832AC" w:rsidP="002832AC">
          <w:pPr>
            <w:pStyle w:val="Inhaltsverzeichnisberschrift"/>
            <w:rPr>
              <w:noProof/>
            </w:rPr>
          </w:pPr>
          <w:r>
            <w:fldChar w:fldCharType="begin"/>
          </w:r>
          <w:r>
            <w:instrText xml:space="preserve"> TOC \o "1-3" \h \z \u </w:instrText>
          </w:r>
          <w:r>
            <w:fldChar w:fldCharType="separate"/>
          </w:r>
        </w:p>
        <w:p w:rsidR="002832AC" w:rsidRPr="002832AC" w:rsidRDefault="002832AC">
          <w:pPr>
            <w:pStyle w:val="Verzeichnis2"/>
            <w:tabs>
              <w:tab w:val="right" w:pos="9062"/>
            </w:tabs>
            <w:rPr>
              <w:b/>
              <w:noProof/>
            </w:rPr>
          </w:pPr>
          <w:hyperlink w:anchor="_Toc488687194" w:history="1">
            <w:r w:rsidRPr="002832AC">
              <w:rPr>
                <w:rStyle w:val="Hyperlink"/>
                <w:rFonts w:ascii="Times New Roman" w:eastAsia="Times New Roman" w:hAnsi="Times New Roman" w:cs="Times New Roman"/>
                <w:b/>
                <w:noProof/>
                <w:lang w:eastAsia="de-DE"/>
              </w:rPr>
              <w:t>Kapitel I Allgemeine Bestimmungen</w:t>
            </w:r>
            <w:r w:rsidRPr="002832AC">
              <w:rPr>
                <w:b/>
                <w:noProof/>
                <w:webHidden/>
              </w:rPr>
              <w:tab/>
            </w:r>
            <w:r w:rsidRPr="002832AC">
              <w:rPr>
                <w:b/>
                <w:noProof/>
                <w:webHidden/>
              </w:rPr>
              <w:fldChar w:fldCharType="begin"/>
            </w:r>
            <w:r w:rsidRPr="002832AC">
              <w:rPr>
                <w:b/>
                <w:noProof/>
                <w:webHidden/>
              </w:rPr>
              <w:instrText xml:space="preserve"> PAGEREF _Toc488687194 \h </w:instrText>
            </w:r>
            <w:r w:rsidRPr="002832AC">
              <w:rPr>
                <w:b/>
                <w:noProof/>
                <w:webHidden/>
              </w:rPr>
            </w:r>
            <w:r w:rsidRPr="002832AC">
              <w:rPr>
                <w:b/>
                <w:noProof/>
                <w:webHidden/>
              </w:rPr>
              <w:fldChar w:fldCharType="separate"/>
            </w:r>
            <w:r w:rsidR="008C45D5">
              <w:rPr>
                <w:b/>
                <w:noProof/>
                <w:webHidden/>
              </w:rPr>
              <w:t>54</w:t>
            </w:r>
            <w:r w:rsidRPr="002832AC">
              <w:rPr>
                <w:b/>
                <w:noProof/>
                <w:webHidden/>
              </w:rPr>
              <w:fldChar w:fldCharType="end"/>
            </w:r>
          </w:hyperlink>
        </w:p>
        <w:p w:rsidR="002832AC" w:rsidRDefault="002832AC">
          <w:pPr>
            <w:pStyle w:val="Verzeichnis2"/>
            <w:tabs>
              <w:tab w:val="right" w:pos="9062"/>
            </w:tabs>
            <w:rPr>
              <w:noProof/>
            </w:rPr>
          </w:pPr>
          <w:hyperlink w:anchor="_Toc488687195" w:history="1">
            <w:r w:rsidRPr="008E4E06">
              <w:rPr>
                <w:rStyle w:val="Hyperlink"/>
                <w:rFonts w:ascii="Times New Roman" w:eastAsia="Times New Roman" w:hAnsi="Times New Roman" w:cs="Times New Roman"/>
                <w:noProof/>
                <w:lang w:eastAsia="de-DE"/>
              </w:rPr>
              <w:t>Artikel 1 Gegenstand und Ziele</w:t>
            </w:r>
            <w:r>
              <w:rPr>
                <w:noProof/>
                <w:webHidden/>
              </w:rPr>
              <w:tab/>
            </w:r>
            <w:r>
              <w:rPr>
                <w:noProof/>
                <w:webHidden/>
              </w:rPr>
              <w:fldChar w:fldCharType="begin"/>
            </w:r>
            <w:r>
              <w:rPr>
                <w:noProof/>
                <w:webHidden/>
              </w:rPr>
              <w:instrText xml:space="preserve"> PAGEREF _Toc488687195 \h </w:instrText>
            </w:r>
            <w:r>
              <w:rPr>
                <w:noProof/>
                <w:webHidden/>
              </w:rPr>
            </w:r>
            <w:r>
              <w:rPr>
                <w:noProof/>
                <w:webHidden/>
              </w:rPr>
              <w:fldChar w:fldCharType="separate"/>
            </w:r>
            <w:r w:rsidR="008C45D5">
              <w:rPr>
                <w:noProof/>
                <w:webHidden/>
              </w:rPr>
              <w:t>54</w:t>
            </w:r>
            <w:r>
              <w:rPr>
                <w:noProof/>
                <w:webHidden/>
              </w:rPr>
              <w:fldChar w:fldCharType="end"/>
            </w:r>
          </w:hyperlink>
        </w:p>
        <w:p w:rsidR="002832AC" w:rsidRDefault="002832AC">
          <w:pPr>
            <w:pStyle w:val="Verzeichnis2"/>
            <w:tabs>
              <w:tab w:val="right" w:pos="9062"/>
            </w:tabs>
            <w:rPr>
              <w:noProof/>
            </w:rPr>
          </w:pPr>
          <w:hyperlink w:anchor="_Toc488687196" w:history="1">
            <w:r w:rsidRPr="008E4E06">
              <w:rPr>
                <w:rStyle w:val="Hyperlink"/>
                <w:rFonts w:ascii="Times New Roman" w:eastAsia="Times New Roman" w:hAnsi="Times New Roman" w:cs="Times New Roman"/>
                <w:noProof/>
                <w:lang w:eastAsia="de-DE"/>
              </w:rPr>
              <w:t>Artikel 2 Sachlicher Anwendungsbereich</w:t>
            </w:r>
            <w:r>
              <w:rPr>
                <w:noProof/>
                <w:webHidden/>
              </w:rPr>
              <w:tab/>
            </w:r>
            <w:r>
              <w:rPr>
                <w:noProof/>
                <w:webHidden/>
              </w:rPr>
              <w:fldChar w:fldCharType="begin"/>
            </w:r>
            <w:r>
              <w:rPr>
                <w:noProof/>
                <w:webHidden/>
              </w:rPr>
              <w:instrText xml:space="preserve"> PAGEREF _Toc488687196 \h </w:instrText>
            </w:r>
            <w:r>
              <w:rPr>
                <w:noProof/>
                <w:webHidden/>
              </w:rPr>
            </w:r>
            <w:r>
              <w:rPr>
                <w:noProof/>
                <w:webHidden/>
              </w:rPr>
              <w:fldChar w:fldCharType="separate"/>
            </w:r>
            <w:r w:rsidR="008C45D5">
              <w:rPr>
                <w:noProof/>
                <w:webHidden/>
              </w:rPr>
              <w:t>54</w:t>
            </w:r>
            <w:r>
              <w:rPr>
                <w:noProof/>
                <w:webHidden/>
              </w:rPr>
              <w:fldChar w:fldCharType="end"/>
            </w:r>
          </w:hyperlink>
        </w:p>
        <w:p w:rsidR="002832AC" w:rsidRDefault="002832AC">
          <w:pPr>
            <w:pStyle w:val="Verzeichnis2"/>
            <w:tabs>
              <w:tab w:val="right" w:pos="9062"/>
            </w:tabs>
            <w:rPr>
              <w:noProof/>
            </w:rPr>
          </w:pPr>
          <w:hyperlink w:anchor="_Toc488687197" w:history="1">
            <w:r w:rsidRPr="008E4E06">
              <w:rPr>
                <w:rStyle w:val="Hyperlink"/>
                <w:rFonts w:ascii="Times New Roman" w:eastAsia="Times New Roman" w:hAnsi="Times New Roman" w:cs="Times New Roman"/>
                <w:noProof/>
                <w:lang w:eastAsia="de-DE"/>
              </w:rPr>
              <w:t>Artikel 3 Räumlicher Anwendungsbereich</w:t>
            </w:r>
            <w:r>
              <w:rPr>
                <w:noProof/>
                <w:webHidden/>
              </w:rPr>
              <w:tab/>
            </w:r>
            <w:r>
              <w:rPr>
                <w:noProof/>
                <w:webHidden/>
              </w:rPr>
              <w:fldChar w:fldCharType="begin"/>
            </w:r>
            <w:r>
              <w:rPr>
                <w:noProof/>
                <w:webHidden/>
              </w:rPr>
              <w:instrText xml:space="preserve"> PAGEREF _Toc488687197 \h </w:instrText>
            </w:r>
            <w:r>
              <w:rPr>
                <w:noProof/>
                <w:webHidden/>
              </w:rPr>
            </w:r>
            <w:r>
              <w:rPr>
                <w:noProof/>
                <w:webHidden/>
              </w:rPr>
              <w:fldChar w:fldCharType="separate"/>
            </w:r>
            <w:r w:rsidR="008C45D5">
              <w:rPr>
                <w:noProof/>
                <w:webHidden/>
              </w:rPr>
              <w:t>55</w:t>
            </w:r>
            <w:r>
              <w:rPr>
                <w:noProof/>
                <w:webHidden/>
              </w:rPr>
              <w:fldChar w:fldCharType="end"/>
            </w:r>
          </w:hyperlink>
        </w:p>
        <w:p w:rsidR="002832AC" w:rsidRDefault="002832AC">
          <w:pPr>
            <w:pStyle w:val="Verzeichnis2"/>
            <w:tabs>
              <w:tab w:val="right" w:pos="9062"/>
            </w:tabs>
            <w:rPr>
              <w:noProof/>
            </w:rPr>
          </w:pPr>
          <w:hyperlink w:anchor="_Toc488687198" w:history="1">
            <w:r w:rsidRPr="008E4E06">
              <w:rPr>
                <w:rStyle w:val="Hyperlink"/>
                <w:rFonts w:ascii="Times New Roman" w:eastAsia="Times New Roman" w:hAnsi="Times New Roman" w:cs="Times New Roman"/>
                <w:noProof/>
                <w:lang w:eastAsia="de-DE"/>
              </w:rPr>
              <w:t>Artikel 4 Begriffsbestimmungen</w:t>
            </w:r>
            <w:r>
              <w:rPr>
                <w:noProof/>
                <w:webHidden/>
              </w:rPr>
              <w:tab/>
            </w:r>
            <w:r>
              <w:rPr>
                <w:noProof/>
                <w:webHidden/>
              </w:rPr>
              <w:fldChar w:fldCharType="begin"/>
            </w:r>
            <w:r>
              <w:rPr>
                <w:noProof/>
                <w:webHidden/>
              </w:rPr>
              <w:instrText xml:space="preserve"> PAGEREF _Toc488687198 \h </w:instrText>
            </w:r>
            <w:r>
              <w:rPr>
                <w:noProof/>
                <w:webHidden/>
              </w:rPr>
            </w:r>
            <w:r>
              <w:rPr>
                <w:noProof/>
                <w:webHidden/>
              </w:rPr>
              <w:fldChar w:fldCharType="separate"/>
            </w:r>
            <w:r w:rsidR="008C45D5">
              <w:rPr>
                <w:noProof/>
                <w:webHidden/>
              </w:rPr>
              <w:t>55</w:t>
            </w:r>
            <w:r>
              <w:rPr>
                <w:noProof/>
                <w:webHidden/>
              </w:rPr>
              <w:fldChar w:fldCharType="end"/>
            </w:r>
          </w:hyperlink>
        </w:p>
        <w:p w:rsidR="002832AC" w:rsidRPr="002832AC" w:rsidRDefault="002832AC">
          <w:pPr>
            <w:pStyle w:val="Verzeichnis2"/>
            <w:tabs>
              <w:tab w:val="right" w:pos="9062"/>
            </w:tabs>
            <w:rPr>
              <w:b/>
              <w:noProof/>
            </w:rPr>
          </w:pPr>
          <w:hyperlink w:anchor="_Toc488687199" w:history="1">
            <w:r w:rsidRPr="002832AC">
              <w:rPr>
                <w:rStyle w:val="Hyperlink"/>
                <w:rFonts w:ascii="Times New Roman" w:eastAsia="Times New Roman" w:hAnsi="Times New Roman" w:cs="Times New Roman"/>
                <w:b/>
                <w:noProof/>
                <w:lang w:eastAsia="de-DE"/>
              </w:rPr>
              <w:t>Kapitel II Grundsätze</w:t>
            </w:r>
            <w:r w:rsidRPr="002832AC">
              <w:rPr>
                <w:b/>
                <w:noProof/>
                <w:webHidden/>
              </w:rPr>
              <w:tab/>
            </w:r>
            <w:r w:rsidRPr="002832AC">
              <w:rPr>
                <w:b/>
                <w:noProof/>
                <w:webHidden/>
              </w:rPr>
              <w:fldChar w:fldCharType="begin"/>
            </w:r>
            <w:r w:rsidRPr="002832AC">
              <w:rPr>
                <w:b/>
                <w:noProof/>
                <w:webHidden/>
              </w:rPr>
              <w:instrText xml:space="preserve"> PAGEREF _Toc488687199 \h </w:instrText>
            </w:r>
            <w:r w:rsidRPr="002832AC">
              <w:rPr>
                <w:b/>
                <w:noProof/>
                <w:webHidden/>
              </w:rPr>
            </w:r>
            <w:r w:rsidRPr="002832AC">
              <w:rPr>
                <w:b/>
                <w:noProof/>
                <w:webHidden/>
              </w:rPr>
              <w:fldChar w:fldCharType="separate"/>
            </w:r>
            <w:r w:rsidR="008C45D5">
              <w:rPr>
                <w:b/>
                <w:noProof/>
                <w:webHidden/>
              </w:rPr>
              <w:t>59</w:t>
            </w:r>
            <w:r w:rsidRPr="002832AC">
              <w:rPr>
                <w:b/>
                <w:noProof/>
                <w:webHidden/>
              </w:rPr>
              <w:fldChar w:fldCharType="end"/>
            </w:r>
          </w:hyperlink>
        </w:p>
        <w:p w:rsidR="002832AC" w:rsidRDefault="002832AC">
          <w:pPr>
            <w:pStyle w:val="Verzeichnis2"/>
            <w:tabs>
              <w:tab w:val="right" w:pos="9062"/>
            </w:tabs>
            <w:rPr>
              <w:noProof/>
            </w:rPr>
          </w:pPr>
          <w:hyperlink w:anchor="_Toc488687200" w:history="1">
            <w:r w:rsidRPr="008E4E06">
              <w:rPr>
                <w:rStyle w:val="Hyperlink"/>
                <w:rFonts w:ascii="Times New Roman" w:eastAsia="Times New Roman" w:hAnsi="Times New Roman" w:cs="Times New Roman"/>
                <w:noProof/>
                <w:lang w:eastAsia="de-DE"/>
              </w:rPr>
              <w:t>Artikel 5 Grundsätze für die Verarbeitung personenbezogener Daten</w:t>
            </w:r>
            <w:r>
              <w:rPr>
                <w:noProof/>
                <w:webHidden/>
              </w:rPr>
              <w:tab/>
            </w:r>
            <w:r>
              <w:rPr>
                <w:noProof/>
                <w:webHidden/>
              </w:rPr>
              <w:fldChar w:fldCharType="begin"/>
            </w:r>
            <w:r>
              <w:rPr>
                <w:noProof/>
                <w:webHidden/>
              </w:rPr>
              <w:instrText xml:space="preserve"> PAGEREF _Toc488687200 \h </w:instrText>
            </w:r>
            <w:r>
              <w:rPr>
                <w:noProof/>
                <w:webHidden/>
              </w:rPr>
            </w:r>
            <w:r>
              <w:rPr>
                <w:noProof/>
                <w:webHidden/>
              </w:rPr>
              <w:fldChar w:fldCharType="separate"/>
            </w:r>
            <w:r w:rsidR="008C45D5">
              <w:rPr>
                <w:noProof/>
                <w:webHidden/>
              </w:rPr>
              <w:t>59</w:t>
            </w:r>
            <w:r>
              <w:rPr>
                <w:noProof/>
                <w:webHidden/>
              </w:rPr>
              <w:fldChar w:fldCharType="end"/>
            </w:r>
          </w:hyperlink>
        </w:p>
        <w:p w:rsidR="002832AC" w:rsidRDefault="002832AC">
          <w:pPr>
            <w:pStyle w:val="Verzeichnis2"/>
            <w:tabs>
              <w:tab w:val="right" w:pos="9062"/>
            </w:tabs>
            <w:rPr>
              <w:noProof/>
            </w:rPr>
          </w:pPr>
          <w:hyperlink w:anchor="_Toc488687201" w:history="1">
            <w:r w:rsidRPr="008E4E06">
              <w:rPr>
                <w:rStyle w:val="Hyperlink"/>
                <w:rFonts w:ascii="Times New Roman" w:eastAsia="Times New Roman" w:hAnsi="Times New Roman" w:cs="Times New Roman"/>
                <w:noProof/>
                <w:lang w:eastAsia="de-DE"/>
              </w:rPr>
              <w:t>Artikel 6 Rechtmäßigkeit der Verarbeitung</w:t>
            </w:r>
            <w:r>
              <w:rPr>
                <w:noProof/>
                <w:webHidden/>
              </w:rPr>
              <w:tab/>
            </w:r>
            <w:r>
              <w:rPr>
                <w:noProof/>
                <w:webHidden/>
              </w:rPr>
              <w:fldChar w:fldCharType="begin"/>
            </w:r>
            <w:r>
              <w:rPr>
                <w:noProof/>
                <w:webHidden/>
              </w:rPr>
              <w:instrText xml:space="preserve"> PAGEREF _Toc488687201 \h </w:instrText>
            </w:r>
            <w:r>
              <w:rPr>
                <w:noProof/>
                <w:webHidden/>
              </w:rPr>
            </w:r>
            <w:r>
              <w:rPr>
                <w:noProof/>
                <w:webHidden/>
              </w:rPr>
              <w:fldChar w:fldCharType="separate"/>
            </w:r>
            <w:r w:rsidR="008C45D5">
              <w:rPr>
                <w:noProof/>
                <w:webHidden/>
              </w:rPr>
              <w:t>60</w:t>
            </w:r>
            <w:r>
              <w:rPr>
                <w:noProof/>
                <w:webHidden/>
              </w:rPr>
              <w:fldChar w:fldCharType="end"/>
            </w:r>
          </w:hyperlink>
        </w:p>
        <w:p w:rsidR="002832AC" w:rsidRDefault="002832AC">
          <w:pPr>
            <w:pStyle w:val="Verzeichnis2"/>
            <w:tabs>
              <w:tab w:val="right" w:pos="9062"/>
            </w:tabs>
            <w:rPr>
              <w:noProof/>
            </w:rPr>
          </w:pPr>
          <w:hyperlink w:anchor="_Toc488687202" w:history="1">
            <w:r w:rsidRPr="008E4E06">
              <w:rPr>
                <w:rStyle w:val="Hyperlink"/>
                <w:rFonts w:ascii="Times New Roman" w:eastAsia="Times New Roman" w:hAnsi="Times New Roman" w:cs="Times New Roman"/>
                <w:noProof/>
                <w:lang w:eastAsia="de-DE"/>
              </w:rPr>
              <w:t>Artikel 7 Bedingungen für die Einwilligung</w:t>
            </w:r>
            <w:r>
              <w:rPr>
                <w:noProof/>
                <w:webHidden/>
              </w:rPr>
              <w:tab/>
            </w:r>
            <w:r>
              <w:rPr>
                <w:noProof/>
                <w:webHidden/>
              </w:rPr>
              <w:fldChar w:fldCharType="begin"/>
            </w:r>
            <w:r>
              <w:rPr>
                <w:noProof/>
                <w:webHidden/>
              </w:rPr>
              <w:instrText xml:space="preserve"> PAGEREF _Toc488687202 \h </w:instrText>
            </w:r>
            <w:r>
              <w:rPr>
                <w:noProof/>
                <w:webHidden/>
              </w:rPr>
            </w:r>
            <w:r>
              <w:rPr>
                <w:noProof/>
                <w:webHidden/>
              </w:rPr>
              <w:fldChar w:fldCharType="separate"/>
            </w:r>
            <w:r w:rsidR="008C45D5">
              <w:rPr>
                <w:noProof/>
                <w:webHidden/>
              </w:rPr>
              <w:t>62</w:t>
            </w:r>
            <w:r>
              <w:rPr>
                <w:noProof/>
                <w:webHidden/>
              </w:rPr>
              <w:fldChar w:fldCharType="end"/>
            </w:r>
          </w:hyperlink>
        </w:p>
        <w:p w:rsidR="002832AC" w:rsidRDefault="002832AC">
          <w:pPr>
            <w:pStyle w:val="Verzeichnis2"/>
            <w:tabs>
              <w:tab w:val="right" w:pos="9062"/>
            </w:tabs>
            <w:rPr>
              <w:noProof/>
            </w:rPr>
          </w:pPr>
          <w:hyperlink w:anchor="_Toc488687203" w:history="1">
            <w:r w:rsidRPr="008E4E06">
              <w:rPr>
                <w:rStyle w:val="Hyperlink"/>
                <w:rFonts w:ascii="Times New Roman" w:eastAsia="Times New Roman" w:hAnsi="Times New Roman" w:cs="Times New Roman"/>
                <w:noProof/>
                <w:lang w:eastAsia="de-DE"/>
              </w:rPr>
              <w:t>Artikel 8 Bedingungen für die Einwilligung eines Kindes in Bezug auf Dienste der Informationsgesellschaft</w:t>
            </w:r>
            <w:r>
              <w:rPr>
                <w:noProof/>
                <w:webHidden/>
              </w:rPr>
              <w:tab/>
            </w:r>
            <w:r>
              <w:rPr>
                <w:noProof/>
                <w:webHidden/>
              </w:rPr>
              <w:fldChar w:fldCharType="begin"/>
            </w:r>
            <w:r>
              <w:rPr>
                <w:noProof/>
                <w:webHidden/>
              </w:rPr>
              <w:instrText xml:space="preserve"> PAGEREF _Toc488687203 \h </w:instrText>
            </w:r>
            <w:r>
              <w:rPr>
                <w:noProof/>
                <w:webHidden/>
              </w:rPr>
            </w:r>
            <w:r>
              <w:rPr>
                <w:noProof/>
                <w:webHidden/>
              </w:rPr>
              <w:fldChar w:fldCharType="separate"/>
            </w:r>
            <w:r w:rsidR="008C45D5">
              <w:rPr>
                <w:noProof/>
                <w:webHidden/>
              </w:rPr>
              <w:t>62</w:t>
            </w:r>
            <w:r>
              <w:rPr>
                <w:noProof/>
                <w:webHidden/>
              </w:rPr>
              <w:fldChar w:fldCharType="end"/>
            </w:r>
          </w:hyperlink>
        </w:p>
        <w:p w:rsidR="002832AC" w:rsidRDefault="002832AC">
          <w:pPr>
            <w:pStyle w:val="Verzeichnis2"/>
            <w:tabs>
              <w:tab w:val="right" w:pos="9062"/>
            </w:tabs>
            <w:rPr>
              <w:noProof/>
            </w:rPr>
          </w:pPr>
          <w:hyperlink w:anchor="_Toc488687204" w:history="1">
            <w:r w:rsidRPr="008E4E06">
              <w:rPr>
                <w:rStyle w:val="Hyperlink"/>
                <w:rFonts w:ascii="Times New Roman" w:eastAsia="Times New Roman" w:hAnsi="Times New Roman" w:cs="Times New Roman"/>
                <w:noProof/>
                <w:lang w:eastAsia="de-DE"/>
              </w:rPr>
              <w:t>Artikel 9 Verarbeitung besonderer Kategorien personenbezogener Daten</w:t>
            </w:r>
            <w:r>
              <w:rPr>
                <w:noProof/>
                <w:webHidden/>
              </w:rPr>
              <w:tab/>
            </w:r>
            <w:r>
              <w:rPr>
                <w:noProof/>
                <w:webHidden/>
              </w:rPr>
              <w:fldChar w:fldCharType="begin"/>
            </w:r>
            <w:r>
              <w:rPr>
                <w:noProof/>
                <w:webHidden/>
              </w:rPr>
              <w:instrText xml:space="preserve"> PAGEREF _Toc488687204 \h </w:instrText>
            </w:r>
            <w:r>
              <w:rPr>
                <w:noProof/>
                <w:webHidden/>
              </w:rPr>
            </w:r>
            <w:r>
              <w:rPr>
                <w:noProof/>
                <w:webHidden/>
              </w:rPr>
              <w:fldChar w:fldCharType="separate"/>
            </w:r>
            <w:r w:rsidR="008C45D5">
              <w:rPr>
                <w:noProof/>
                <w:webHidden/>
              </w:rPr>
              <w:t>63</w:t>
            </w:r>
            <w:r>
              <w:rPr>
                <w:noProof/>
                <w:webHidden/>
              </w:rPr>
              <w:fldChar w:fldCharType="end"/>
            </w:r>
          </w:hyperlink>
        </w:p>
        <w:p w:rsidR="002832AC" w:rsidRDefault="002832AC">
          <w:pPr>
            <w:pStyle w:val="Verzeichnis2"/>
            <w:tabs>
              <w:tab w:val="right" w:pos="9062"/>
            </w:tabs>
            <w:rPr>
              <w:noProof/>
            </w:rPr>
          </w:pPr>
          <w:hyperlink w:anchor="_Toc488687205" w:history="1">
            <w:r w:rsidRPr="008E4E06">
              <w:rPr>
                <w:rStyle w:val="Hyperlink"/>
                <w:rFonts w:ascii="Times New Roman" w:eastAsia="Times New Roman" w:hAnsi="Times New Roman" w:cs="Times New Roman"/>
                <w:noProof/>
                <w:lang w:eastAsia="de-DE"/>
              </w:rPr>
              <w:t>Artikel 10 Verarbeitung von personenbezogenen Daten über strafrechtliche Verurteilungen und Straftaten</w:t>
            </w:r>
            <w:r>
              <w:rPr>
                <w:noProof/>
                <w:webHidden/>
              </w:rPr>
              <w:tab/>
            </w:r>
            <w:r>
              <w:rPr>
                <w:noProof/>
                <w:webHidden/>
              </w:rPr>
              <w:fldChar w:fldCharType="begin"/>
            </w:r>
            <w:r>
              <w:rPr>
                <w:noProof/>
                <w:webHidden/>
              </w:rPr>
              <w:instrText xml:space="preserve"> PAGEREF _Toc488687205 \h </w:instrText>
            </w:r>
            <w:r>
              <w:rPr>
                <w:noProof/>
                <w:webHidden/>
              </w:rPr>
            </w:r>
            <w:r>
              <w:rPr>
                <w:noProof/>
                <w:webHidden/>
              </w:rPr>
              <w:fldChar w:fldCharType="separate"/>
            </w:r>
            <w:r w:rsidR="008C45D5">
              <w:rPr>
                <w:noProof/>
                <w:webHidden/>
              </w:rPr>
              <w:t>64</w:t>
            </w:r>
            <w:r>
              <w:rPr>
                <w:noProof/>
                <w:webHidden/>
              </w:rPr>
              <w:fldChar w:fldCharType="end"/>
            </w:r>
          </w:hyperlink>
        </w:p>
        <w:p w:rsidR="002832AC" w:rsidRDefault="002832AC">
          <w:pPr>
            <w:pStyle w:val="Verzeichnis2"/>
            <w:tabs>
              <w:tab w:val="right" w:pos="9062"/>
            </w:tabs>
            <w:rPr>
              <w:noProof/>
            </w:rPr>
          </w:pPr>
          <w:hyperlink w:anchor="_Toc488687206" w:history="1">
            <w:r w:rsidRPr="008E4E06">
              <w:rPr>
                <w:rStyle w:val="Hyperlink"/>
                <w:rFonts w:ascii="Times New Roman" w:eastAsia="Times New Roman" w:hAnsi="Times New Roman" w:cs="Times New Roman"/>
                <w:noProof/>
                <w:lang w:eastAsia="de-DE"/>
              </w:rPr>
              <w:t>Artikel 11 Verarbeitung, für die eine Identifizierung der betroffenen Person nicht erforderlich ist</w:t>
            </w:r>
            <w:r>
              <w:rPr>
                <w:noProof/>
                <w:webHidden/>
              </w:rPr>
              <w:tab/>
            </w:r>
            <w:r>
              <w:rPr>
                <w:noProof/>
                <w:webHidden/>
              </w:rPr>
              <w:fldChar w:fldCharType="begin"/>
            </w:r>
            <w:r>
              <w:rPr>
                <w:noProof/>
                <w:webHidden/>
              </w:rPr>
              <w:instrText xml:space="preserve"> PAGEREF _Toc488687206 \h </w:instrText>
            </w:r>
            <w:r>
              <w:rPr>
                <w:noProof/>
                <w:webHidden/>
              </w:rPr>
            </w:r>
            <w:r>
              <w:rPr>
                <w:noProof/>
                <w:webHidden/>
              </w:rPr>
              <w:fldChar w:fldCharType="separate"/>
            </w:r>
            <w:r w:rsidR="008C45D5">
              <w:rPr>
                <w:noProof/>
                <w:webHidden/>
              </w:rPr>
              <w:t>65</w:t>
            </w:r>
            <w:r>
              <w:rPr>
                <w:noProof/>
                <w:webHidden/>
              </w:rPr>
              <w:fldChar w:fldCharType="end"/>
            </w:r>
          </w:hyperlink>
        </w:p>
        <w:p w:rsidR="002832AC" w:rsidRPr="002832AC" w:rsidRDefault="002832AC">
          <w:pPr>
            <w:pStyle w:val="Verzeichnis2"/>
            <w:tabs>
              <w:tab w:val="right" w:pos="9062"/>
            </w:tabs>
            <w:rPr>
              <w:b/>
              <w:noProof/>
            </w:rPr>
          </w:pPr>
          <w:hyperlink w:anchor="_Toc488687207" w:history="1">
            <w:r w:rsidRPr="002832AC">
              <w:rPr>
                <w:rStyle w:val="Hyperlink"/>
                <w:rFonts w:ascii="Times New Roman" w:eastAsia="Times New Roman" w:hAnsi="Times New Roman" w:cs="Times New Roman"/>
                <w:b/>
                <w:noProof/>
                <w:lang w:eastAsia="de-DE"/>
              </w:rPr>
              <w:t>Kapitel III Rechte der betroffenen Person</w:t>
            </w:r>
            <w:r w:rsidRPr="002832AC">
              <w:rPr>
                <w:b/>
                <w:noProof/>
                <w:webHidden/>
              </w:rPr>
              <w:tab/>
            </w:r>
            <w:r w:rsidRPr="002832AC">
              <w:rPr>
                <w:b/>
                <w:noProof/>
                <w:webHidden/>
              </w:rPr>
              <w:fldChar w:fldCharType="begin"/>
            </w:r>
            <w:r w:rsidRPr="002832AC">
              <w:rPr>
                <w:b/>
                <w:noProof/>
                <w:webHidden/>
              </w:rPr>
              <w:instrText xml:space="preserve"> PAGEREF _Toc488687207 \h </w:instrText>
            </w:r>
            <w:r w:rsidRPr="002832AC">
              <w:rPr>
                <w:b/>
                <w:noProof/>
                <w:webHidden/>
              </w:rPr>
            </w:r>
            <w:r w:rsidRPr="002832AC">
              <w:rPr>
                <w:b/>
                <w:noProof/>
                <w:webHidden/>
              </w:rPr>
              <w:fldChar w:fldCharType="separate"/>
            </w:r>
            <w:r w:rsidR="008C45D5">
              <w:rPr>
                <w:b/>
                <w:noProof/>
                <w:webHidden/>
              </w:rPr>
              <w:t>65</w:t>
            </w:r>
            <w:r w:rsidRPr="002832AC">
              <w:rPr>
                <w:b/>
                <w:noProof/>
                <w:webHidden/>
              </w:rPr>
              <w:fldChar w:fldCharType="end"/>
            </w:r>
          </w:hyperlink>
        </w:p>
        <w:p w:rsidR="002832AC" w:rsidRPr="002832AC" w:rsidRDefault="002832AC">
          <w:pPr>
            <w:pStyle w:val="Verzeichnis2"/>
            <w:tabs>
              <w:tab w:val="right" w:pos="9062"/>
            </w:tabs>
            <w:rPr>
              <w:b/>
              <w:noProof/>
            </w:rPr>
          </w:pPr>
          <w:hyperlink w:anchor="_Toc488687208" w:history="1">
            <w:r w:rsidRPr="002832AC">
              <w:rPr>
                <w:rStyle w:val="Hyperlink"/>
                <w:rFonts w:ascii="Times New Roman" w:eastAsia="Times New Roman" w:hAnsi="Times New Roman" w:cs="Times New Roman"/>
                <w:b/>
                <w:noProof/>
                <w:lang w:eastAsia="de-DE"/>
              </w:rPr>
              <w:t>Abschnitt 1 Transparenz und Modalitäten</w:t>
            </w:r>
            <w:r w:rsidRPr="002832AC">
              <w:rPr>
                <w:b/>
                <w:noProof/>
                <w:webHidden/>
              </w:rPr>
              <w:tab/>
            </w:r>
            <w:r w:rsidRPr="002832AC">
              <w:rPr>
                <w:b/>
                <w:noProof/>
                <w:webHidden/>
              </w:rPr>
              <w:fldChar w:fldCharType="begin"/>
            </w:r>
            <w:r w:rsidRPr="002832AC">
              <w:rPr>
                <w:b/>
                <w:noProof/>
                <w:webHidden/>
              </w:rPr>
              <w:instrText xml:space="preserve"> PAGEREF _Toc488687208 \h </w:instrText>
            </w:r>
            <w:r w:rsidRPr="002832AC">
              <w:rPr>
                <w:b/>
                <w:noProof/>
                <w:webHidden/>
              </w:rPr>
            </w:r>
            <w:r w:rsidRPr="002832AC">
              <w:rPr>
                <w:b/>
                <w:noProof/>
                <w:webHidden/>
              </w:rPr>
              <w:fldChar w:fldCharType="separate"/>
            </w:r>
            <w:r w:rsidR="008C45D5">
              <w:rPr>
                <w:b/>
                <w:noProof/>
                <w:webHidden/>
              </w:rPr>
              <w:t>65</w:t>
            </w:r>
            <w:r w:rsidRPr="002832AC">
              <w:rPr>
                <w:b/>
                <w:noProof/>
                <w:webHidden/>
              </w:rPr>
              <w:fldChar w:fldCharType="end"/>
            </w:r>
          </w:hyperlink>
        </w:p>
        <w:p w:rsidR="002832AC" w:rsidRDefault="002832AC">
          <w:pPr>
            <w:pStyle w:val="Verzeichnis2"/>
            <w:tabs>
              <w:tab w:val="right" w:pos="9062"/>
            </w:tabs>
            <w:rPr>
              <w:noProof/>
            </w:rPr>
          </w:pPr>
          <w:hyperlink w:anchor="_Toc488687209" w:history="1">
            <w:r w:rsidRPr="008E4E06">
              <w:rPr>
                <w:rStyle w:val="Hyperlink"/>
                <w:rFonts w:ascii="Times New Roman" w:eastAsia="Times New Roman" w:hAnsi="Times New Roman" w:cs="Times New Roman"/>
                <w:noProof/>
                <w:lang w:eastAsia="de-DE"/>
              </w:rPr>
              <w:t>Artikel 12 Transparente Information, Kommunikation und Modalitäten für die Ausübung der Rechte der betroffenen Person</w:t>
            </w:r>
            <w:r>
              <w:rPr>
                <w:noProof/>
                <w:webHidden/>
              </w:rPr>
              <w:tab/>
            </w:r>
            <w:r>
              <w:rPr>
                <w:noProof/>
                <w:webHidden/>
              </w:rPr>
              <w:fldChar w:fldCharType="begin"/>
            </w:r>
            <w:r>
              <w:rPr>
                <w:noProof/>
                <w:webHidden/>
              </w:rPr>
              <w:instrText xml:space="preserve"> PAGEREF _Toc488687209 \h </w:instrText>
            </w:r>
            <w:r>
              <w:rPr>
                <w:noProof/>
                <w:webHidden/>
              </w:rPr>
            </w:r>
            <w:r>
              <w:rPr>
                <w:noProof/>
                <w:webHidden/>
              </w:rPr>
              <w:fldChar w:fldCharType="separate"/>
            </w:r>
            <w:r w:rsidR="008C45D5">
              <w:rPr>
                <w:noProof/>
                <w:webHidden/>
              </w:rPr>
              <w:t>65</w:t>
            </w:r>
            <w:r>
              <w:rPr>
                <w:noProof/>
                <w:webHidden/>
              </w:rPr>
              <w:fldChar w:fldCharType="end"/>
            </w:r>
          </w:hyperlink>
        </w:p>
        <w:p w:rsidR="002832AC" w:rsidRPr="002832AC" w:rsidRDefault="002832AC">
          <w:pPr>
            <w:pStyle w:val="Verzeichnis2"/>
            <w:tabs>
              <w:tab w:val="right" w:pos="9062"/>
            </w:tabs>
            <w:rPr>
              <w:b/>
              <w:noProof/>
            </w:rPr>
          </w:pPr>
          <w:hyperlink w:anchor="_Toc488687210" w:history="1">
            <w:r w:rsidRPr="002832AC">
              <w:rPr>
                <w:rStyle w:val="Hyperlink"/>
                <w:rFonts w:ascii="Times New Roman" w:eastAsia="Times New Roman" w:hAnsi="Times New Roman" w:cs="Times New Roman"/>
                <w:b/>
                <w:noProof/>
                <w:lang w:eastAsia="de-DE"/>
              </w:rPr>
              <w:t>Abschnitt 2 Informationspflicht und Recht auf Auskunft zu personenbezogenen Daten</w:t>
            </w:r>
            <w:r w:rsidRPr="002832AC">
              <w:rPr>
                <w:b/>
                <w:noProof/>
                <w:webHidden/>
              </w:rPr>
              <w:tab/>
            </w:r>
            <w:r w:rsidRPr="002832AC">
              <w:rPr>
                <w:b/>
                <w:noProof/>
                <w:webHidden/>
              </w:rPr>
              <w:fldChar w:fldCharType="begin"/>
            </w:r>
            <w:r w:rsidRPr="002832AC">
              <w:rPr>
                <w:b/>
                <w:noProof/>
                <w:webHidden/>
              </w:rPr>
              <w:instrText xml:space="preserve"> PAGEREF _Toc488687210 \h </w:instrText>
            </w:r>
            <w:r w:rsidRPr="002832AC">
              <w:rPr>
                <w:b/>
                <w:noProof/>
                <w:webHidden/>
              </w:rPr>
            </w:r>
            <w:r w:rsidRPr="002832AC">
              <w:rPr>
                <w:b/>
                <w:noProof/>
                <w:webHidden/>
              </w:rPr>
              <w:fldChar w:fldCharType="separate"/>
            </w:r>
            <w:r w:rsidR="008C45D5">
              <w:rPr>
                <w:b/>
                <w:noProof/>
                <w:webHidden/>
              </w:rPr>
              <w:t>66</w:t>
            </w:r>
            <w:r w:rsidRPr="002832AC">
              <w:rPr>
                <w:b/>
                <w:noProof/>
                <w:webHidden/>
              </w:rPr>
              <w:fldChar w:fldCharType="end"/>
            </w:r>
          </w:hyperlink>
        </w:p>
        <w:p w:rsidR="002832AC" w:rsidRDefault="002832AC">
          <w:pPr>
            <w:pStyle w:val="Verzeichnis2"/>
            <w:tabs>
              <w:tab w:val="right" w:pos="9062"/>
            </w:tabs>
            <w:rPr>
              <w:noProof/>
            </w:rPr>
          </w:pPr>
          <w:hyperlink w:anchor="_Toc488687211" w:history="1">
            <w:r w:rsidRPr="008E4E06">
              <w:rPr>
                <w:rStyle w:val="Hyperlink"/>
                <w:rFonts w:ascii="Times New Roman" w:eastAsia="Times New Roman" w:hAnsi="Times New Roman" w:cs="Times New Roman"/>
                <w:noProof/>
                <w:lang w:eastAsia="de-DE"/>
              </w:rPr>
              <w:t>Artikel 13 Informationspflicht bei Erhebung von personenbezogenen Daten bei der betroffenen Person</w:t>
            </w:r>
            <w:r>
              <w:rPr>
                <w:noProof/>
                <w:webHidden/>
              </w:rPr>
              <w:tab/>
            </w:r>
            <w:r>
              <w:rPr>
                <w:noProof/>
                <w:webHidden/>
              </w:rPr>
              <w:fldChar w:fldCharType="begin"/>
            </w:r>
            <w:r>
              <w:rPr>
                <w:noProof/>
                <w:webHidden/>
              </w:rPr>
              <w:instrText xml:space="preserve"> PAGEREF _Toc488687211 \h </w:instrText>
            </w:r>
            <w:r>
              <w:rPr>
                <w:noProof/>
                <w:webHidden/>
              </w:rPr>
            </w:r>
            <w:r>
              <w:rPr>
                <w:noProof/>
                <w:webHidden/>
              </w:rPr>
              <w:fldChar w:fldCharType="separate"/>
            </w:r>
            <w:r w:rsidR="008C45D5">
              <w:rPr>
                <w:noProof/>
                <w:webHidden/>
              </w:rPr>
              <w:t>66</w:t>
            </w:r>
            <w:r>
              <w:rPr>
                <w:noProof/>
                <w:webHidden/>
              </w:rPr>
              <w:fldChar w:fldCharType="end"/>
            </w:r>
          </w:hyperlink>
        </w:p>
        <w:p w:rsidR="002832AC" w:rsidRDefault="002832AC">
          <w:pPr>
            <w:pStyle w:val="Verzeichnis2"/>
            <w:tabs>
              <w:tab w:val="right" w:pos="9062"/>
            </w:tabs>
            <w:rPr>
              <w:noProof/>
            </w:rPr>
          </w:pPr>
          <w:hyperlink w:anchor="_Toc488687212" w:history="1">
            <w:r w:rsidRPr="008E4E06">
              <w:rPr>
                <w:rStyle w:val="Hyperlink"/>
                <w:rFonts w:ascii="Times New Roman" w:eastAsia="Times New Roman" w:hAnsi="Times New Roman" w:cs="Times New Roman"/>
                <w:noProof/>
                <w:lang w:eastAsia="de-DE"/>
              </w:rPr>
              <w:t>Artikel 14 Informationspflicht, wenn die personenbezogenen Daten nicht bei der betroffenen Person erhoben wurden</w:t>
            </w:r>
            <w:r>
              <w:rPr>
                <w:noProof/>
                <w:webHidden/>
              </w:rPr>
              <w:tab/>
            </w:r>
            <w:r>
              <w:rPr>
                <w:noProof/>
                <w:webHidden/>
              </w:rPr>
              <w:fldChar w:fldCharType="begin"/>
            </w:r>
            <w:r>
              <w:rPr>
                <w:noProof/>
                <w:webHidden/>
              </w:rPr>
              <w:instrText xml:space="preserve"> PAGEREF _Toc488687212 \h </w:instrText>
            </w:r>
            <w:r>
              <w:rPr>
                <w:noProof/>
                <w:webHidden/>
              </w:rPr>
            </w:r>
            <w:r>
              <w:rPr>
                <w:noProof/>
                <w:webHidden/>
              </w:rPr>
              <w:fldChar w:fldCharType="separate"/>
            </w:r>
            <w:r w:rsidR="008C45D5">
              <w:rPr>
                <w:noProof/>
                <w:webHidden/>
              </w:rPr>
              <w:t>68</w:t>
            </w:r>
            <w:r>
              <w:rPr>
                <w:noProof/>
                <w:webHidden/>
              </w:rPr>
              <w:fldChar w:fldCharType="end"/>
            </w:r>
          </w:hyperlink>
        </w:p>
        <w:p w:rsidR="002832AC" w:rsidRDefault="002832AC">
          <w:pPr>
            <w:pStyle w:val="Verzeichnis2"/>
            <w:tabs>
              <w:tab w:val="right" w:pos="9062"/>
            </w:tabs>
            <w:rPr>
              <w:noProof/>
            </w:rPr>
          </w:pPr>
          <w:hyperlink w:anchor="_Toc488687213" w:history="1">
            <w:r w:rsidRPr="008E4E06">
              <w:rPr>
                <w:rStyle w:val="Hyperlink"/>
                <w:rFonts w:ascii="Times New Roman" w:eastAsia="Times New Roman" w:hAnsi="Times New Roman" w:cs="Times New Roman"/>
                <w:noProof/>
                <w:lang w:eastAsia="de-DE"/>
              </w:rPr>
              <w:t>Artikel 15 Auskunftsrecht der betroffenen Person</w:t>
            </w:r>
            <w:r>
              <w:rPr>
                <w:noProof/>
                <w:webHidden/>
              </w:rPr>
              <w:tab/>
            </w:r>
            <w:r>
              <w:rPr>
                <w:noProof/>
                <w:webHidden/>
              </w:rPr>
              <w:fldChar w:fldCharType="begin"/>
            </w:r>
            <w:r>
              <w:rPr>
                <w:noProof/>
                <w:webHidden/>
              </w:rPr>
              <w:instrText xml:space="preserve"> PAGEREF _Toc488687213 \h </w:instrText>
            </w:r>
            <w:r>
              <w:rPr>
                <w:noProof/>
                <w:webHidden/>
              </w:rPr>
            </w:r>
            <w:r>
              <w:rPr>
                <w:noProof/>
                <w:webHidden/>
              </w:rPr>
              <w:fldChar w:fldCharType="separate"/>
            </w:r>
            <w:r w:rsidR="008C45D5">
              <w:rPr>
                <w:noProof/>
                <w:webHidden/>
              </w:rPr>
              <w:t>70</w:t>
            </w:r>
            <w:r>
              <w:rPr>
                <w:noProof/>
                <w:webHidden/>
              </w:rPr>
              <w:fldChar w:fldCharType="end"/>
            </w:r>
          </w:hyperlink>
        </w:p>
        <w:p w:rsidR="002832AC" w:rsidRPr="002832AC" w:rsidRDefault="002832AC">
          <w:pPr>
            <w:pStyle w:val="Verzeichnis2"/>
            <w:tabs>
              <w:tab w:val="right" w:pos="9062"/>
            </w:tabs>
            <w:rPr>
              <w:b/>
              <w:noProof/>
            </w:rPr>
          </w:pPr>
          <w:hyperlink w:anchor="_Toc488687214" w:history="1">
            <w:r w:rsidRPr="002832AC">
              <w:rPr>
                <w:rStyle w:val="Hyperlink"/>
                <w:rFonts w:ascii="Times New Roman" w:eastAsia="Times New Roman" w:hAnsi="Times New Roman" w:cs="Times New Roman"/>
                <w:b/>
                <w:noProof/>
                <w:lang w:eastAsia="de-DE"/>
              </w:rPr>
              <w:t>Abschnitt 3 Berichtigung und Löschung</w:t>
            </w:r>
            <w:r w:rsidRPr="002832AC">
              <w:rPr>
                <w:b/>
                <w:noProof/>
                <w:webHidden/>
              </w:rPr>
              <w:tab/>
            </w:r>
            <w:r w:rsidRPr="002832AC">
              <w:rPr>
                <w:b/>
                <w:noProof/>
                <w:webHidden/>
              </w:rPr>
              <w:fldChar w:fldCharType="begin"/>
            </w:r>
            <w:r w:rsidRPr="002832AC">
              <w:rPr>
                <w:b/>
                <w:noProof/>
                <w:webHidden/>
              </w:rPr>
              <w:instrText xml:space="preserve"> PAGEREF _Toc488687214 \h </w:instrText>
            </w:r>
            <w:r w:rsidRPr="002832AC">
              <w:rPr>
                <w:b/>
                <w:noProof/>
                <w:webHidden/>
              </w:rPr>
            </w:r>
            <w:r w:rsidRPr="002832AC">
              <w:rPr>
                <w:b/>
                <w:noProof/>
                <w:webHidden/>
              </w:rPr>
              <w:fldChar w:fldCharType="separate"/>
            </w:r>
            <w:r w:rsidR="008C45D5">
              <w:rPr>
                <w:b/>
                <w:noProof/>
                <w:webHidden/>
              </w:rPr>
              <w:t>71</w:t>
            </w:r>
            <w:r w:rsidRPr="002832AC">
              <w:rPr>
                <w:b/>
                <w:noProof/>
                <w:webHidden/>
              </w:rPr>
              <w:fldChar w:fldCharType="end"/>
            </w:r>
          </w:hyperlink>
        </w:p>
        <w:p w:rsidR="002832AC" w:rsidRDefault="002832AC">
          <w:pPr>
            <w:pStyle w:val="Verzeichnis2"/>
            <w:tabs>
              <w:tab w:val="right" w:pos="9062"/>
            </w:tabs>
            <w:rPr>
              <w:noProof/>
            </w:rPr>
          </w:pPr>
          <w:hyperlink w:anchor="_Toc488687215" w:history="1">
            <w:r w:rsidRPr="008E4E06">
              <w:rPr>
                <w:rStyle w:val="Hyperlink"/>
                <w:rFonts w:ascii="Times New Roman" w:eastAsia="Times New Roman" w:hAnsi="Times New Roman" w:cs="Times New Roman"/>
                <w:noProof/>
                <w:lang w:eastAsia="de-DE"/>
              </w:rPr>
              <w:t>Artikel 16 Recht auf Berichtigung</w:t>
            </w:r>
            <w:r>
              <w:rPr>
                <w:noProof/>
                <w:webHidden/>
              </w:rPr>
              <w:tab/>
            </w:r>
            <w:r>
              <w:rPr>
                <w:noProof/>
                <w:webHidden/>
              </w:rPr>
              <w:fldChar w:fldCharType="begin"/>
            </w:r>
            <w:r>
              <w:rPr>
                <w:noProof/>
                <w:webHidden/>
              </w:rPr>
              <w:instrText xml:space="preserve"> PAGEREF _Toc488687215 \h </w:instrText>
            </w:r>
            <w:r>
              <w:rPr>
                <w:noProof/>
                <w:webHidden/>
              </w:rPr>
            </w:r>
            <w:r>
              <w:rPr>
                <w:noProof/>
                <w:webHidden/>
              </w:rPr>
              <w:fldChar w:fldCharType="separate"/>
            </w:r>
            <w:r w:rsidR="008C45D5">
              <w:rPr>
                <w:noProof/>
                <w:webHidden/>
              </w:rPr>
              <w:t>71</w:t>
            </w:r>
            <w:r>
              <w:rPr>
                <w:noProof/>
                <w:webHidden/>
              </w:rPr>
              <w:fldChar w:fldCharType="end"/>
            </w:r>
          </w:hyperlink>
        </w:p>
        <w:p w:rsidR="002832AC" w:rsidRDefault="002832AC">
          <w:pPr>
            <w:pStyle w:val="Verzeichnis2"/>
            <w:tabs>
              <w:tab w:val="right" w:pos="9062"/>
            </w:tabs>
            <w:rPr>
              <w:noProof/>
            </w:rPr>
          </w:pPr>
          <w:hyperlink w:anchor="_Toc488687216" w:history="1">
            <w:r w:rsidRPr="008E4E06">
              <w:rPr>
                <w:rStyle w:val="Hyperlink"/>
                <w:rFonts w:ascii="Times New Roman" w:eastAsia="Times New Roman" w:hAnsi="Times New Roman" w:cs="Times New Roman"/>
                <w:noProof/>
                <w:lang w:eastAsia="de-DE"/>
              </w:rPr>
              <w:t>Artikel 17 Recht auf Löschung („Recht auf Vergessenwerden”)</w:t>
            </w:r>
            <w:r>
              <w:rPr>
                <w:noProof/>
                <w:webHidden/>
              </w:rPr>
              <w:tab/>
            </w:r>
            <w:r>
              <w:rPr>
                <w:noProof/>
                <w:webHidden/>
              </w:rPr>
              <w:fldChar w:fldCharType="begin"/>
            </w:r>
            <w:r>
              <w:rPr>
                <w:noProof/>
                <w:webHidden/>
              </w:rPr>
              <w:instrText xml:space="preserve"> PAGEREF _Toc488687216 \h </w:instrText>
            </w:r>
            <w:r>
              <w:rPr>
                <w:noProof/>
                <w:webHidden/>
              </w:rPr>
            </w:r>
            <w:r>
              <w:rPr>
                <w:noProof/>
                <w:webHidden/>
              </w:rPr>
              <w:fldChar w:fldCharType="separate"/>
            </w:r>
            <w:r w:rsidR="008C45D5">
              <w:rPr>
                <w:noProof/>
                <w:webHidden/>
              </w:rPr>
              <w:t>71</w:t>
            </w:r>
            <w:r>
              <w:rPr>
                <w:noProof/>
                <w:webHidden/>
              </w:rPr>
              <w:fldChar w:fldCharType="end"/>
            </w:r>
          </w:hyperlink>
        </w:p>
        <w:p w:rsidR="002832AC" w:rsidRDefault="002832AC">
          <w:pPr>
            <w:pStyle w:val="Verzeichnis2"/>
            <w:tabs>
              <w:tab w:val="right" w:pos="9062"/>
            </w:tabs>
            <w:rPr>
              <w:noProof/>
            </w:rPr>
          </w:pPr>
          <w:hyperlink w:anchor="_Toc488687217" w:history="1">
            <w:r w:rsidRPr="008E4E06">
              <w:rPr>
                <w:rStyle w:val="Hyperlink"/>
                <w:rFonts w:ascii="Times New Roman" w:eastAsia="Times New Roman" w:hAnsi="Times New Roman" w:cs="Times New Roman"/>
                <w:noProof/>
                <w:lang w:eastAsia="de-DE"/>
              </w:rPr>
              <w:t>Artikel 18 Recht auf Einschränkung der Verarbeitung</w:t>
            </w:r>
            <w:r>
              <w:rPr>
                <w:noProof/>
                <w:webHidden/>
              </w:rPr>
              <w:tab/>
            </w:r>
            <w:r>
              <w:rPr>
                <w:noProof/>
                <w:webHidden/>
              </w:rPr>
              <w:fldChar w:fldCharType="begin"/>
            </w:r>
            <w:r>
              <w:rPr>
                <w:noProof/>
                <w:webHidden/>
              </w:rPr>
              <w:instrText xml:space="preserve"> PAGEREF _Toc488687217 \h </w:instrText>
            </w:r>
            <w:r>
              <w:rPr>
                <w:noProof/>
                <w:webHidden/>
              </w:rPr>
            </w:r>
            <w:r>
              <w:rPr>
                <w:noProof/>
                <w:webHidden/>
              </w:rPr>
              <w:fldChar w:fldCharType="separate"/>
            </w:r>
            <w:r w:rsidR="008C45D5">
              <w:rPr>
                <w:noProof/>
                <w:webHidden/>
              </w:rPr>
              <w:t>72</w:t>
            </w:r>
            <w:r>
              <w:rPr>
                <w:noProof/>
                <w:webHidden/>
              </w:rPr>
              <w:fldChar w:fldCharType="end"/>
            </w:r>
          </w:hyperlink>
        </w:p>
        <w:p w:rsidR="002832AC" w:rsidRDefault="002832AC">
          <w:pPr>
            <w:pStyle w:val="Verzeichnis2"/>
            <w:tabs>
              <w:tab w:val="right" w:pos="9062"/>
            </w:tabs>
            <w:rPr>
              <w:noProof/>
            </w:rPr>
          </w:pPr>
          <w:hyperlink w:anchor="_Toc488687218" w:history="1">
            <w:r w:rsidRPr="008E4E06">
              <w:rPr>
                <w:rStyle w:val="Hyperlink"/>
                <w:rFonts w:ascii="Times New Roman" w:eastAsia="Times New Roman" w:hAnsi="Times New Roman" w:cs="Times New Roman"/>
                <w:noProof/>
                <w:lang w:eastAsia="de-DE"/>
              </w:rPr>
              <w:t>Artikel 19 Mitteilungspflicht im Zusammenhang mit der Berichtigung oder Löschung personenbezogener Daten oder der Einschränkung der Verarbeitung</w:t>
            </w:r>
            <w:r>
              <w:rPr>
                <w:noProof/>
                <w:webHidden/>
              </w:rPr>
              <w:tab/>
            </w:r>
            <w:r>
              <w:rPr>
                <w:noProof/>
                <w:webHidden/>
              </w:rPr>
              <w:fldChar w:fldCharType="begin"/>
            </w:r>
            <w:r>
              <w:rPr>
                <w:noProof/>
                <w:webHidden/>
              </w:rPr>
              <w:instrText xml:space="preserve"> PAGEREF _Toc488687218 \h </w:instrText>
            </w:r>
            <w:r>
              <w:rPr>
                <w:noProof/>
                <w:webHidden/>
              </w:rPr>
            </w:r>
            <w:r>
              <w:rPr>
                <w:noProof/>
                <w:webHidden/>
              </w:rPr>
              <w:fldChar w:fldCharType="separate"/>
            </w:r>
            <w:r w:rsidR="008C45D5">
              <w:rPr>
                <w:noProof/>
                <w:webHidden/>
              </w:rPr>
              <w:t>73</w:t>
            </w:r>
            <w:r>
              <w:rPr>
                <w:noProof/>
                <w:webHidden/>
              </w:rPr>
              <w:fldChar w:fldCharType="end"/>
            </w:r>
          </w:hyperlink>
        </w:p>
        <w:p w:rsidR="002832AC" w:rsidRDefault="002832AC">
          <w:pPr>
            <w:pStyle w:val="Verzeichnis2"/>
            <w:tabs>
              <w:tab w:val="right" w:pos="9062"/>
            </w:tabs>
            <w:rPr>
              <w:noProof/>
            </w:rPr>
          </w:pPr>
          <w:hyperlink w:anchor="_Toc488687219" w:history="1">
            <w:r w:rsidRPr="008E4E06">
              <w:rPr>
                <w:rStyle w:val="Hyperlink"/>
                <w:rFonts w:ascii="Times New Roman" w:eastAsia="Times New Roman" w:hAnsi="Times New Roman" w:cs="Times New Roman"/>
                <w:noProof/>
                <w:lang w:eastAsia="de-DE"/>
              </w:rPr>
              <w:t>Artikel 20 Recht auf Datenübertragbarkeit</w:t>
            </w:r>
            <w:r>
              <w:rPr>
                <w:noProof/>
                <w:webHidden/>
              </w:rPr>
              <w:tab/>
            </w:r>
            <w:r>
              <w:rPr>
                <w:noProof/>
                <w:webHidden/>
              </w:rPr>
              <w:fldChar w:fldCharType="begin"/>
            </w:r>
            <w:r>
              <w:rPr>
                <w:noProof/>
                <w:webHidden/>
              </w:rPr>
              <w:instrText xml:space="preserve"> PAGEREF _Toc488687219 \h </w:instrText>
            </w:r>
            <w:r>
              <w:rPr>
                <w:noProof/>
                <w:webHidden/>
              </w:rPr>
            </w:r>
            <w:r>
              <w:rPr>
                <w:noProof/>
                <w:webHidden/>
              </w:rPr>
              <w:fldChar w:fldCharType="separate"/>
            </w:r>
            <w:r w:rsidR="008C45D5">
              <w:rPr>
                <w:noProof/>
                <w:webHidden/>
              </w:rPr>
              <w:t>73</w:t>
            </w:r>
            <w:r>
              <w:rPr>
                <w:noProof/>
                <w:webHidden/>
              </w:rPr>
              <w:fldChar w:fldCharType="end"/>
            </w:r>
          </w:hyperlink>
        </w:p>
        <w:p w:rsidR="002832AC" w:rsidRPr="002832AC" w:rsidRDefault="002832AC">
          <w:pPr>
            <w:pStyle w:val="Verzeichnis2"/>
            <w:tabs>
              <w:tab w:val="right" w:pos="9062"/>
            </w:tabs>
            <w:rPr>
              <w:b/>
              <w:noProof/>
            </w:rPr>
          </w:pPr>
          <w:hyperlink w:anchor="_Toc488687220" w:history="1">
            <w:r w:rsidRPr="002832AC">
              <w:rPr>
                <w:rStyle w:val="Hyperlink"/>
                <w:rFonts w:ascii="Times New Roman" w:eastAsia="Times New Roman" w:hAnsi="Times New Roman" w:cs="Times New Roman"/>
                <w:b/>
                <w:noProof/>
                <w:lang w:eastAsia="de-DE"/>
              </w:rPr>
              <w:t>Abschnitt 4 Widerspruchsrecht und automatisierte Entscheidungsfindung im Einzelfall</w:t>
            </w:r>
            <w:r w:rsidRPr="002832AC">
              <w:rPr>
                <w:b/>
                <w:noProof/>
                <w:webHidden/>
              </w:rPr>
              <w:tab/>
            </w:r>
            <w:r w:rsidRPr="002832AC">
              <w:rPr>
                <w:b/>
                <w:noProof/>
                <w:webHidden/>
              </w:rPr>
              <w:fldChar w:fldCharType="begin"/>
            </w:r>
            <w:r w:rsidRPr="002832AC">
              <w:rPr>
                <w:b/>
                <w:noProof/>
                <w:webHidden/>
              </w:rPr>
              <w:instrText xml:space="preserve"> PAGEREF _Toc488687220 \h </w:instrText>
            </w:r>
            <w:r w:rsidRPr="002832AC">
              <w:rPr>
                <w:b/>
                <w:noProof/>
                <w:webHidden/>
              </w:rPr>
            </w:r>
            <w:r w:rsidRPr="002832AC">
              <w:rPr>
                <w:b/>
                <w:noProof/>
                <w:webHidden/>
              </w:rPr>
              <w:fldChar w:fldCharType="separate"/>
            </w:r>
            <w:r w:rsidR="008C45D5">
              <w:rPr>
                <w:b/>
                <w:noProof/>
                <w:webHidden/>
              </w:rPr>
              <w:t>74</w:t>
            </w:r>
            <w:r w:rsidRPr="002832AC">
              <w:rPr>
                <w:b/>
                <w:noProof/>
                <w:webHidden/>
              </w:rPr>
              <w:fldChar w:fldCharType="end"/>
            </w:r>
          </w:hyperlink>
        </w:p>
        <w:p w:rsidR="002832AC" w:rsidRDefault="002832AC">
          <w:pPr>
            <w:pStyle w:val="Verzeichnis2"/>
            <w:tabs>
              <w:tab w:val="right" w:pos="9062"/>
            </w:tabs>
            <w:rPr>
              <w:noProof/>
            </w:rPr>
          </w:pPr>
          <w:hyperlink w:anchor="_Toc488687221" w:history="1">
            <w:r w:rsidRPr="008E4E06">
              <w:rPr>
                <w:rStyle w:val="Hyperlink"/>
                <w:rFonts w:ascii="Times New Roman" w:eastAsia="Times New Roman" w:hAnsi="Times New Roman" w:cs="Times New Roman"/>
                <w:noProof/>
                <w:lang w:eastAsia="de-DE"/>
              </w:rPr>
              <w:t>Artikel 21 Widerspruchsrecht</w:t>
            </w:r>
            <w:r>
              <w:rPr>
                <w:noProof/>
                <w:webHidden/>
              </w:rPr>
              <w:tab/>
            </w:r>
            <w:r>
              <w:rPr>
                <w:noProof/>
                <w:webHidden/>
              </w:rPr>
              <w:fldChar w:fldCharType="begin"/>
            </w:r>
            <w:r>
              <w:rPr>
                <w:noProof/>
                <w:webHidden/>
              </w:rPr>
              <w:instrText xml:space="preserve"> PAGEREF _Toc488687221 \h </w:instrText>
            </w:r>
            <w:r>
              <w:rPr>
                <w:noProof/>
                <w:webHidden/>
              </w:rPr>
            </w:r>
            <w:r>
              <w:rPr>
                <w:noProof/>
                <w:webHidden/>
              </w:rPr>
              <w:fldChar w:fldCharType="separate"/>
            </w:r>
            <w:r w:rsidR="008C45D5">
              <w:rPr>
                <w:noProof/>
                <w:webHidden/>
              </w:rPr>
              <w:t>74</w:t>
            </w:r>
            <w:r>
              <w:rPr>
                <w:noProof/>
                <w:webHidden/>
              </w:rPr>
              <w:fldChar w:fldCharType="end"/>
            </w:r>
          </w:hyperlink>
        </w:p>
        <w:p w:rsidR="002832AC" w:rsidRDefault="002832AC">
          <w:pPr>
            <w:pStyle w:val="Verzeichnis2"/>
            <w:tabs>
              <w:tab w:val="right" w:pos="9062"/>
            </w:tabs>
            <w:rPr>
              <w:noProof/>
            </w:rPr>
          </w:pPr>
          <w:hyperlink w:anchor="_Toc488687222" w:history="1">
            <w:r w:rsidRPr="008E4E06">
              <w:rPr>
                <w:rStyle w:val="Hyperlink"/>
                <w:rFonts w:ascii="Times New Roman" w:eastAsia="Times New Roman" w:hAnsi="Times New Roman" w:cs="Times New Roman"/>
                <w:noProof/>
                <w:lang w:eastAsia="de-DE"/>
              </w:rPr>
              <w:t>Artikel 22 Automatisierte Entscheidungen im Einzelfall einschließlich Profiling</w:t>
            </w:r>
            <w:r>
              <w:rPr>
                <w:noProof/>
                <w:webHidden/>
              </w:rPr>
              <w:tab/>
            </w:r>
            <w:r>
              <w:rPr>
                <w:noProof/>
                <w:webHidden/>
              </w:rPr>
              <w:fldChar w:fldCharType="begin"/>
            </w:r>
            <w:r>
              <w:rPr>
                <w:noProof/>
                <w:webHidden/>
              </w:rPr>
              <w:instrText xml:space="preserve"> PAGEREF _Toc488687222 \h </w:instrText>
            </w:r>
            <w:r>
              <w:rPr>
                <w:noProof/>
                <w:webHidden/>
              </w:rPr>
            </w:r>
            <w:r>
              <w:rPr>
                <w:noProof/>
                <w:webHidden/>
              </w:rPr>
              <w:fldChar w:fldCharType="separate"/>
            </w:r>
            <w:r w:rsidR="008C45D5">
              <w:rPr>
                <w:noProof/>
                <w:webHidden/>
              </w:rPr>
              <w:t>74</w:t>
            </w:r>
            <w:r>
              <w:rPr>
                <w:noProof/>
                <w:webHidden/>
              </w:rPr>
              <w:fldChar w:fldCharType="end"/>
            </w:r>
          </w:hyperlink>
        </w:p>
        <w:p w:rsidR="002832AC" w:rsidRPr="00874752" w:rsidRDefault="002832AC">
          <w:pPr>
            <w:pStyle w:val="Verzeichnis2"/>
            <w:tabs>
              <w:tab w:val="right" w:pos="9062"/>
            </w:tabs>
            <w:rPr>
              <w:b/>
              <w:noProof/>
            </w:rPr>
          </w:pPr>
          <w:hyperlink w:anchor="_Toc488687223" w:history="1">
            <w:r w:rsidRPr="00874752">
              <w:rPr>
                <w:rStyle w:val="Hyperlink"/>
                <w:rFonts w:ascii="Times New Roman" w:eastAsia="Times New Roman" w:hAnsi="Times New Roman" w:cs="Times New Roman"/>
                <w:b/>
                <w:noProof/>
                <w:lang w:eastAsia="de-DE"/>
              </w:rPr>
              <w:t>Abschnitt 5 Beschränkungen</w:t>
            </w:r>
            <w:r w:rsidRPr="00874752">
              <w:rPr>
                <w:b/>
                <w:noProof/>
                <w:webHidden/>
              </w:rPr>
              <w:tab/>
            </w:r>
            <w:r w:rsidRPr="00874752">
              <w:rPr>
                <w:b/>
                <w:noProof/>
                <w:webHidden/>
              </w:rPr>
              <w:fldChar w:fldCharType="begin"/>
            </w:r>
            <w:r w:rsidRPr="00874752">
              <w:rPr>
                <w:b/>
                <w:noProof/>
                <w:webHidden/>
              </w:rPr>
              <w:instrText xml:space="preserve"> PAGEREF _Toc488687223 \h </w:instrText>
            </w:r>
            <w:r w:rsidRPr="00874752">
              <w:rPr>
                <w:b/>
                <w:noProof/>
                <w:webHidden/>
              </w:rPr>
            </w:r>
            <w:r w:rsidRPr="00874752">
              <w:rPr>
                <w:b/>
                <w:noProof/>
                <w:webHidden/>
              </w:rPr>
              <w:fldChar w:fldCharType="separate"/>
            </w:r>
            <w:r w:rsidR="008C45D5">
              <w:rPr>
                <w:b/>
                <w:noProof/>
                <w:webHidden/>
              </w:rPr>
              <w:t>75</w:t>
            </w:r>
            <w:r w:rsidRPr="00874752">
              <w:rPr>
                <w:b/>
                <w:noProof/>
                <w:webHidden/>
              </w:rPr>
              <w:fldChar w:fldCharType="end"/>
            </w:r>
          </w:hyperlink>
        </w:p>
        <w:p w:rsidR="002832AC" w:rsidRDefault="002832AC">
          <w:pPr>
            <w:pStyle w:val="Verzeichnis2"/>
            <w:tabs>
              <w:tab w:val="right" w:pos="9062"/>
            </w:tabs>
            <w:rPr>
              <w:noProof/>
            </w:rPr>
          </w:pPr>
          <w:hyperlink w:anchor="_Toc488687224" w:history="1">
            <w:r w:rsidRPr="008E4E06">
              <w:rPr>
                <w:rStyle w:val="Hyperlink"/>
                <w:rFonts w:ascii="Times New Roman" w:eastAsia="Times New Roman" w:hAnsi="Times New Roman" w:cs="Times New Roman"/>
                <w:noProof/>
                <w:lang w:eastAsia="de-DE"/>
              </w:rPr>
              <w:t>Artikel 23 Beschränkungen</w:t>
            </w:r>
            <w:r>
              <w:rPr>
                <w:noProof/>
                <w:webHidden/>
              </w:rPr>
              <w:tab/>
            </w:r>
            <w:r>
              <w:rPr>
                <w:noProof/>
                <w:webHidden/>
              </w:rPr>
              <w:fldChar w:fldCharType="begin"/>
            </w:r>
            <w:r>
              <w:rPr>
                <w:noProof/>
                <w:webHidden/>
              </w:rPr>
              <w:instrText xml:space="preserve"> PAGEREF _Toc488687224 \h </w:instrText>
            </w:r>
            <w:r>
              <w:rPr>
                <w:noProof/>
                <w:webHidden/>
              </w:rPr>
            </w:r>
            <w:r>
              <w:rPr>
                <w:noProof/>
                <w:webHidden/>
              </w:rPr>
              <w:fldChar w:fldCharType="separate"/>
            </w:r>
            <w:r w:rsidR="008C45D5">
              <w:rPr>
                <w:noProof/>
                <w:webHidden/>
              </w:rPr>
              <w:t>75</w:t>
            </w:r>
            <w:r>
              <w:rPr>
                <w:noProof/>
                <w:webHidden/>
              </w:rPr>
              <w:fldChar w:fldCharType="end"/>
            </w:r>
          </w:hyperlink>
        </w:p>
        <w:p w:rsidR="002832AC" w:rsidRPr="002832AC" w:rsidRDefault="002832AC">
          <w:pPr>
            <w:pStyle w:val="Verzeichnis2"/>
            <w:tabs>
              <w:tab w:val="right" w:pos="9062"/>
            </w:tabs>
            <w:rPr>
              <w:b/>
              <w:noProof/>
            </w:rPr>
          </w:pPr>
          <w:hyperlink w:anchor="_Toc488687225" w:history="1">
            <w:r w:rsidRPr="002832AC">
              <w:rPr>
                <w:rStyle w:val="Hyperlink"/>
                <w:rFonts w:ascii="Times New Roman" w:eastAsia="Times New Roman" w:hAnsi="Times New Roman" w:cs="Times New Roman"/>
                <w:b/>
                <w:noProof/>
                <w:lang w:eastAsia="de-DE"/>
              </w:rPr>
              <w:t>Kapitel IV Verantwortlicher und Auftragsverarbeiter</w:t>
            </w:r>
            <w:r w:rsidRPr="002832AC">
              <w:rPr>
                <w:b/>
                <w:noProof/>
                <w:webHidden/>
              </w:rPr>
              <w:tab/>
            </w:r>
            <w:r w:rsidRPr="002832AC">
              <w:rPr>
                <w:b/>
                <w:noProof/>
                <w:webHidden/>
              </w:rPr>
              <w:fldChar w:fldCharType="begin"/>
            </w:r>
            <w:r w:rsidRPr="002832AC">
              <w:rPr>
                <w:b/>
                <w:noProof/>
                <w:webHidden/>
              </w:rPr>
              <w:instrText xml:space="preserve"> PAGEREF _Toc488687225 \h </w:instrText>
            </w:r>
            <w:r w:rsidRPr="002832AC">
              <w:rPr>
                <w:b/>
                <w:noProof/>
                <w:webHidden/>
              </w:rPr>
            </w:r>
            <w:r w:rsidRPr="002832AC">
              <w:rPr>
                <w:b/>
                <w:noProof/>
                <w:webHidden/>
              </w:rPr>
              <w:fldChar w:fldCharType="separate"/>
            </w:r>
            <w:r w:rsidR="008C45D5">
              <w:rPr>
                <w:b/>
                <w:noProof/>
                <w:webHidden/>
              </w:rPr>
              <w:t>76</w:t>
            </w:r>
            <w:r w:rsidRPr="002832AC">
              <w:rPr>
                <w:b/>
                <w:noProof/>
                <w:webHidden/>
              </w:rPr>
              <w:fldChar w:fldCharType="end"/>
            </w:r>
          </w:hyperlink>
        </w:p>
        <w:p w:rsidR="002832AC" w:rsidRPr="002832AC" w:rsidRDefault="002832AC">
          <w:pPr>
            <w:pStyle w:val="Verzeichnis2"/>
            <w:tabs>
              <w:tab w:val="right" w:pos="9062"/>
            </w:tabs>
            <w:rPr>
              <w:b/>
              <w:noProof/>
            </w:rPr>
          </w:pPr>
          <w:hyperlink w:anchor="_Toc488687226" w:history="1">
            <w:r w:rsidRPr="002832AC">
              <w:rPr>
                <w:rStyle w:val="Hyperlink"/>
                <w:rFonts w:ascii="Times New Roman" w:eastAsia="Times New Roman" w:hAnsi="Times New Roman" w:cs="Times New Roman"/>
                <w:b/>
                <w:noProof/>
                <w:lang w:eastAsia="de-DE"/>
              </w:rPr>
              <w:t>Abschnitt 1 Allgemeine Pflichten</w:t>
            </w:r>
            <w:r w:rsidRPr="002832AC">
              <w:rPr>
                <w:b/>
                <w:noProof/>
                <w:webHidden/>
              </w:rPr>
              <w:tab/>
            </w:r>
            <w:r w:rsidRPr="002832AC">
              <w:rPr>
                <w:b/>
                <w:noProof/>
                <w:webHidden/>
              </w:rPr>
              <w:fldChar w:fldCharType="begin"/>
            </w:r>
            <w:r w:rsidRPr="002832AC">
              <w:rPr>
                <w:b/>
                <w:noProof/>
                <w:webHidden/>
              </w:rPr>
              <w:instrText xml:space="preserve"> PAGEREF _Toc488687226 \h </w:instrText>
            </w:r>
            <w:r w:rsidRPr="002832AC">
              <w:rPr>
                <w:b/>
                <w:noProof/>
                <w:webHidden/>
              </w:rPr>
            </w:r>
            <w:r w:rsidRPr="002832AC">
              <w:rPr>
                <w:b/>
                <w:noProof/>
                <w:webHidden/>
              </w:rPr>
              <w:fldChar w:fldCharType="separate"/>
            </w:r>
            <w:r w:rsidR="008C45D5">
              <w:rPr>
                <w:b/>
                <w:noProof/>
                <w:webHidden/>
              </w:rPr>
              <w:t>76</w:t>
            </w:r>
            <w:r w:rsidRPr="002832AC">
              <w:rPr>
                <w:b/>
                <w:noProof/>
                <w:webHidden/>
              </w:rPr>
              <w:fldChar w:fldCharType="end"/>
            </w:r>
          </w:hyperlink>
        </w:p>
        <w:p w:rsidR="002832AC" w:rsidRDefault="002832AC">
          <w:pPr>
            <w:pStyle w:val="Verzeichnis2"/>
            <w:tabs>
              <w:tab w:val="right" w:pos="9062"/>
            </w:tabs>
            <w:rPr>
              <w:noProof/>
            </w:rPr>
          </w:pPr>
          <w:hyperlink w:anchor="_Toc488687227" w:history="1">
            <w:r w:rsidRPr="008E4E06">
              <w:rPr>
                <w:rStyle w:val="Hyperlink"/>
                <w:rFonts w:ascii="Times New Roman" w:eastAsia="Times New Roman" w:hAnsi="Times New Roman" w:cs="Times New Roman"/>
                <w:noProof/>
                <w:lang w:eastAsia="de-DE"/>
              </w:rPr>
              <w:t>Artikel 24 Verantwortung des für die Verarbeitung Verantwortlichen</w:t>
            </w:r>
            <w:r>
              <w:rPr>
                <w:noProof/>
                <w:webHidden/>
              </w:rPr>
              <w:tab/>
            </w:r>
            <w:r>
              <w:rPr>
                <w:noProof/>
                <w:webHidden/>
              </w:rPr>
              <w:fldChar w:fldCharType="begin"/>
            </w:r>
            <w:r>
              <w:rPr>
                <w:noProof/>
                <w:webHidden/>
              </w:rPr>
              <w:instrText xml:space="preserve"> PAGEREF _Toc488687227 \h </w:instrText>
            </w:r>
            <w:r>
              <w:rPr>
                <w:noProof/>
                <w:webHidden/>
              </w:rPr>
            </w:r>
            <w:r>
              <w:rPr>
                <w:noProof/>
                <w:webHidden/>
              </w:rPr>
              <w:fldChar w:fldCharType="separate"/>
            </w:r>
            <w:r w:rsidR="008C45D5">
              <w:rPr>
                <w:noProof/>
                <w:webHidden/>
              </w:rPr>
              <w:t>76</w:t>
            </w:r>
            <w:r>
              <w:rPr>
                <w:noProof/>
                <w:webHidden/>
              </w:rPr>
              <w:fldChar w:fldCharType="end"/>
            </w:r>
          </w:hyperlink>
        </w:p>
        <w:p w:rsidR="002832AC" w:rsidRDefault="002832AC">
          <w:pPr>
            <w:pStyle w:val="Verzeichnis2"/>
            <w:tabs>
              <w:tab w:val="right" w:pos="9062"/>
            </w:tabs>
            <w:rPr>
              <w:noProof/>
            </w:rPr>
          </w:pPr>
          <w:hyperlink w:anchor="_Toc488687228" w:history="1">
            <w:r w:rsidRPr="008E4E06">
              <w:rPr>
                <w:rStyle w:val="Hyperlink"/>
                <w:rFonts w:ascii="Times New Roman" w:eastAsia="Times New Roman" w:hAnsi="Times New Roman" w:cs="Times New Roman"/>
                <w:noProof/>
                <w:lang w:eastAsia="de-DE"/>
              </w:rPr>
              <w:t>Artikel 25 Datenschutz durch Technikgestaltung und durch datenschutzfreundliche Voreinstellungen</w:t>
            </w:r>
            <w:r>
              <w:rPr>
                <w:noProof/>
                <w:webHidden/>
              </w:rPr>
              <w:tab/>
            </w:r>
            <w:r>
              <w:rPr>
                <w:noProof/>
                <w:webHidden/>
              </w:rPr>
              <w:fldChar w:fldCharType="begin"/>
            </w:r>
            <w:r>
              <w:rPr>
                <w:noProof/>
                <w:webHidden/>
              </w:rPr>
              <w:instrText xml:space="preserve"> PAGEREF _Toc488687228 \h </w:instrText>
            </w:r>
            <w:r>
              <w:rPr>
                <w:noProof/>
                <w:webHidden/>
              </w:rPr>
            </w:r>
            <w:r>
              <w:rPr>
                <w:noProof/>
                <w:webHidden/>
              </w:rPr>
              <w:fldChar w:fldCharType="separate"/>
            </w:r>
            <w:r w:rsidR="008C45D5">
              <w:rPr>
                <w:noProof/>
                <w:webHidden/>
              </w:rPr>
              <w:t>77</w:t>
            </w:r>
            <w:r>
              <w:rPr>
                <w:noProof/>
                <w:webHidden/>
              </w:rPr>
              <w:fldChar w:fldCharType="end"/>
            </w:r>
          </w:hyperlink>
        </w:p>
        <w:p w:rsidR="002832AC" w:rsidRDefault="002832AC">
          <w:pPr>
            <w:pStyle w:val="Verzeichnis2"/>
            <w:tabs>
              <w:tab w:val="right" w:pos="9062"/>
            </w:tabs>
            <w:rPr>
              <w:noProof/>
            </w:rPr>
          </w:pPr>
          <w:hyperlink w:anchor="_Toc488687229" w:history="1">
            <w:r w:rsidRPr="008E4E06">
              <w:rPr>
                <w:rStyle w:val="Hyperlink"/>
                <w:rFonts w:ascii="Times New Roman" w:eastAsia="Times New Roman" w:hAnsi="Times New Roman" w:cs="Times New Roman"/>
                <w:noProof/>
                <w:lang w:eastAsia="de-DE"/>
              </w:rPr>
              <w:t>Artikel 26 Gemeinsam für die Verarbeitung Verantwortliche</w:t>
            </w:r>
            <w:r>
              <w:rPr>
                <w:noProof/>
                <w:webHidden/>
              </w:rPr>
              <w:tab/>
            </w:r>
            <w:r>
              <w:rPr>
                <w:noProof/>
                <w:webHidden/>
              </w:rPr>
              <w:fldChar w:fldCharType="begin"/>
            </w:r>
            <w:r>
              <w:rPr>
                <w:noProof/>
                <w:webHidden/>
              </w:rPr>
              <w:instrText xml:space="preserve"> PAGEREF _Toc488687229 \h </w:instrText>
            </w:r>
            <w:r>
              <w:rPr>
                <w:noProof/>
                <w:webHidden/>
              </w:rPr>
            </w:r>
            <w:r>
              <w:rPr>
                <w:noProof/>
                <w:webHidden/>
              </w:rPr>
              <w:fldChar w:fldCharType="separate"/>
            </w:r>
            <w:r w:rsidR="008C45D5">
              <w:rPr>
                <w:noProof/>
                <w:webHidden/>
              </w:rPr>
              <w:t>77</w:t>
            </w:r>
            <w:r>
              <w:rPr>
                <w:noProof/>
                <w:webHidden/>
              </w:rPr>
              <w:fldChar w:fldCharType="end"/>
            </w:r>
          </w:hyperlink>
        </w:p>
        <w:p w:rsidR="002832AC" w:rsidRDefault="002832AC">
          <w:pPr>
            <w:pStyle w:val="Verzeichnis2"/>
            <w:tabs>
              <w:tab w:val="right" w:pos="9062"/>
            </w:tabs>
            <w:rPr>
              <w:noProof/>
            </w:rPr>
          </w:pPr>
          <w:hyperlink w:anchor="_Toc488687230" w:history="1">
            <w:r w:rsidRPr="008E4E06">
              <w:rPr>
                <w:rStyle w:val="Hyperlink"/>
                <w:rFonts w:ascii="Times New Roman" w:eastAsia="Times New Roman" w:hAnsi="Times New Roman" w:cs="Times New Roman"/>
                <w:noProof/>
                <w:lang w:eastAsia="de-DE"/>
              </w:rPr>
              <w:t>Artikel 27 Vertreter von nicht in der Union niedergelassenen Verantwortlichen oder Auftragsverarbeitern</w:t>
            </w:r>
            <w:r>
              <w:rPr>
                <w:noProof/>
                <w:webHidden/>
              </w:rPr>
              <w:tab/>
            </w:r>
            <w:r>
              <w:rPr>
                <w:noProof/>
                <w:webHidden/>
              </w:rPr>
              <w:fldChar w:fldCharType="begin"/>
            </w:r>
            <w:r>
              <w:rPr>
                <w:noProof/>
                <w:webHidden/>
              </w:rPr>
              <w:instrText xml:space="preserve"> PAGEREF _Toc488687230 \h </w:instrText>
            </w:r>
            <w:r>
              <w:rPr>
                <w:noProof/>
                <w:webHidden/>
              </w:rPr>
            </w:r>
            <w:r>
              <w:rPr>
                <w:noProof/>
                <w:webHidden/>
              </w:rPr>
              <w:fldChar w:fldCharType="separate"/>
            </w:r>
            <w:r w:rsidR="008C45D5">
              <w:rPr>
                <w:noProof/>
                <w:webHidden/>
              </w:rPr>
              <w:t>78</w:t>
            </w:r>
            <w:r>
              <w:rPr>
                <w:noProof/>
                <w:webHidden/>
              </w:rPr>
              <w:fldChar w:fldCharType="end"/>
            </w:r>
          </w:hyperlink>
        </w:p>
        <w:p w:rsidR="002832AC" w:rsidRDefault="002832AC">
          <w:pPr>
            <w:pStyle w:val="Verzeichnis2"/>
            <w:tabs>
              <w:tab w:val="right" w:pos="9062"/>
            </w:tabs>
            <w:rPr>
              <w:noProof/>
            </w:rPr>
          </w:pPr>
          <w:hyperlink w:anchor="_Toc488687231" w:history="1">
            <w:r w:rsidRPr="008E4E06">
              <w:rPr>
                <w:rStyle w:val="Hyperlink"/>
                <w:rFonts w:ascii="Times New Roman" w:eastAsia="Times New Roman" w:hAnsi="Times New Roman" w:cs="Times New Roman"/>
                <w:noProof/>
                <w:lang w:eastAsia="de-DE"/>
              </w:rPr>
              <w:t xml:space="preserve">Artikel 28 </w:t>
            </w:r>
            <w:r w:rsidRPr="008E4E06">
              <w:rPr>
                <w:rStyle w:val="Hyperlink"/>
                <w:rFonts w:ascii="Times New Roman" w:eastAsia="Times New Roman" w:hAnsi="Times New Roman" w:cs="Times New Roman"/>
                <w:noProof/>
                <w:vertAlign w:val="superscript"/>
                <w:lang w:eastAsia="de-DE"/>
              </w:rPr>
              <w:t xml:space="preserve">[1] </w:t>
            </w:r>
            <w:r w:rsidRPr="008E4E06">
              <w:rPr>
                <w:rStyle w:val="Hyperlink"/>
                <w:rFonts w:ascii="Times New Roman" w:eastAsia="Times New Roman" w:hAnsi="Times New Roman" w:cs="Times New Roman"/>
                <w:noProof/>
                <w:lang w:eastAsia="de-DE"/>
              </w:rPr>
              <w:t>Auftragsverarbeiter</w:t>
            </w:r>
            <w:r>
              <w:rPr>
                <w:noProof/>
                <w:webHidden/>
              </w:rPr>
              <w:tab/>
            </w:r>
            <w:r>
              <w:rPr>
                <w:noProof/>
                <w:webHidden/>
              </w:rPr>
              <w:fldChar w:fldCharType="begin"/>
            </w:r>
            <w:r>
              <w:rPr>
                <w:noProof/>
                <w:webHidden/>
              </w:rPr>
              <w:instrText xml:space="preserve"> PAGEREF _Toc488687231 \h </w:instrText>
            </w:r>
            <w:r>
              <w:rPr>
                <w:noProof/>
                <w:webHidden/>
              </w:rPr>
            </w:r>
            <w:r>
              <w:rPr>
                <w:noProof/>
                <w:webHidden/>
              </w:rPr>
              <w:fldChar w:fldCharType="separate"/>
            </w:r>
            <w:r w:rsidR="008C45D5">
              <w:rPr>
                <w:noProof/>
                <w:webHidden/>
              </w:rPr>
              <w:t>78</w:t>
            </w:r>
            <w:r>
              <w:rPr>
                <w:noProof/>
                <w:webHidden/>
              </w:rPr>
              <w:fldChar w:fldCharType="end"/>
            </w:r>
          </w:hyperlink>
        </w:p>
        <w:p w:rsidR="002832AC" w:rsidRDefault="002832AC">
          <w:pPr>
            <w:pStyle w:val="Verzeichnis2"/>
            <w:tabs>
              <w:tab w:val="right" w:pos="9062"/>
            </w:tabs>
            <w:rPr>
              <w:noProof/>
            </w:rPr>
          </w:pPr>
          <w:hyperlink w:anchor="_Toc488687232" w:history="1">
            <w:r w:rsidRPr="008E4E06">
              <w:rPr>
                <w:rStyle w:val="Hyperlink"/>
                <w:rFonts w:ascii="Times New Roman" w:eastAsia="Times New Roman" w:hAnsi="Times New Roman" w:cs="Times New Roman"/>
                <w:noProof/>
                <w:lang w:eastAsia="de-DE"/>
              </w:rPr>
              <w:t>Artikel 29 Verarbeitung unter der Aufsicht des Verantwortlichen oder des Auftragsverarbeiters</w:t>
            </w:r>
            <w:r>
              <w:rPr>
                <w:noProof/>
                <w:webHidden/>
              </w:rPr>
              <w:tab/>
            </w:r>
            <w:r>
              <w:rPr>
                <w:noProof/>
                <w:webHidden/>
              </w:rPr>
              <w:fldChar w:fldCharType="begin"/>
            </w:r>
            <w:r>
              <w:rPr>
                <w:noProof/>
                <w:webHidden/>
              </w:rPr>
              <w:instrText xml:space="preserve"> PAGEREF _Toc488687232 \h </w:instrText>
            </w:r>
            <w:r>
              <w:rPr>
                <w:noProof/>
                <w:webHidden/>
              </w:rPr>
            </w:r>
            <w:r>
              <w:rPr>
                <w:noProof/>
                <w:webHidden/>
              </w:rPr>
              <w:fldChar w:fldCharType="separate"/>
            </w:r>
            <w:r w:rsidR="008C45D5">
              <w:rPr>
                <w:noProof/>
                <w:webHidden/>
              </w:rPr>
              <w:t>80</w:t>
            </w:r>
            <w:r>
              <w:rPr>
                <w:noProof/>
                <w:webHidden/>
              </w:rPr>
              <w:fldChar w:fldCharType="end"/>
            </w:r>
          </w:hyperlink>
        </w:p>
        <w:p w:rsidR="002832AC" w:rsidRDefault="002832AC">
          <w:pPr>
            <w:pStyle w:val="Verzeichnis2"/>
            <w:tabs>
              <w:tab w:val="right" w:pos="9062"/>
            </w:tabs>
            <w:rPr>
              <w:noProof/>
            </w:rPr>
          </w:pPr>
          <w:hyperlink w:anchor="_Toc488687233" w:history="1">
            <w:r w:rsidRPr="008E4E06">
              <w:rPr>
                <w:rStyle w:val="Hyperlink"/>
                <w:rFonts w:ascii="Times New Roman" w:eastAsia="Times New Roman" w:hAnsi="Times New Roman" w:cs="Times New Roman"/>
                <w:noProof/>
                <w:lang w:eastAsia="de-DE"/>
              </w:rPr>
              <w:t xml:space="preserve">Artikel 30 </w:t>
            </w:r>
            <w:r w:rsidRPr="008E4E06">
              <w:rPr>
                <w:rStyle w:val="Hyperlink"/>
                <w:rFonts w:ascii="Times New Roman" w:eastAsia="Times New Roman" w:hAnsi="Times New Roman" w:cs="Times New Roman"/>
                <w:noProof/>
                <w:vertAlign w:val="superscript"/>
                <w:lang w:eastAsia="de-DE"/>
              </w:rPr>
              <w:t xml:space="preserve">[1] </w:t>
            </w:r>
            <w:r w:rsidRPr="008E4E06">
              <w:rPr>
                <w:rStyle w:val="Hyperlink"/>
                <w:rFonts w:ascii="Times New Roman" w:eastAsia="Times New Roman" w:hAnsi="Times New Roman" w:cs="Times New Roman"/>
                <w:noProof/>
                <w:lang w:eastAsia="de-DE"/>
              </w:rPr>
              <w:t>Verzeichnis von Verarbeitungstätigkeiten</w:t>
            </w:r>
            <w:r>
              <w:rPr>
                <w:noProof/>
                <w:webHidden/>
              </w:rPr>
              <w:tab/>
            </w:r>
            <w:r>
              <w:rPr>
                <w:noProof/>
                <w:webHidden/>
              </w:rPr>
              <w:fldChar w:fldCharType="begin"/>
            </w:r>
            <w:r>
              <w:rPr>
                <w:noProof/>
                <w:webHidden/>
              </w:rPr>
              <w:instrText xml:space="preserve"> PAGEREF _Toc488687233 \h </w:instrText>
            </w:r>
            <w:r>
              <w:rPr>
                <w:noProof/>
                <w:webHidden/>
              </w:rPr>
            </w:r>
            <w:r>
              <w:rPr>
                <w:noProof/>
                <w:webHidden/>
              </w:rPr>
              <w:fldChar w:fldCharType="separate"/>
            </w:r>
            <w:r w:rsidR="008C45D5">
              <w:rPr>
                <w:noProof/>
                <w:webHidden/>
              </w:rPr>
              <w:t>81</w:t>
            </w:r>
            <w:r>
              <w:rPr>
                <w:noProof/>
                <w:webHidden/>
              </w:rPr>
              <w:fldChar w:fldCharType="end"/>
            </w:r>
          </w:hyperlink>
        </w:p>
        <w:p w:rsidR="002832AC" w:rsidRDefault="002832AC">
          <w:pPr>
            <w:pStyle w:val="Verzeichnis2"/>
            <w:tabs>
              <w:tab w:val="right" w:pos="9062"/>
            </w:tabs>
            <w:rPr>
              <w:noProof/>
            </w:rPr>
          </w:pPr>
          <w:hyperlink w:anchor="_Toc488687234" w:history="1">
            <w:r w:rsidRPr="008E4E06">
              <w:rPr>
                <w:rStyle w:val="Hyperlink"/>
                <w:rFonts w:ascii="Times New Roman" w:eastAsia="Times New Roman" w:hAnsi="Times New Roman" w:cs="Times New Roman"/>
                <w:noProof/>
                <w:lang w:eastAsia="de-DE"/>
              </w:rPr>
              <w:t>Artikel 31 Zusammenarbeit mit der Aufsichtsbehörde</w:t>
            </w:r>
            <w:r>
              <w:rPr>
                <w:noProof/>
                <w:webHidden/>
              </w:rPr>
              <w:tab/>
            </w:r>
            <w:r>
              <w:rPr>
                <w:noProof/>
                <w:webHidden/>
              </w:rPr>
              <w:fldChar w:fldCharType="begin"/>
            </w:r>
            <w:r>
              <w:rPr>
                <w:noProof/>
                <w:webHidden/>
              </w:rPr>
              <w:instrText xml:space="preserve"> PAGEREF _Toc488687234 \h </w:instrText>
            </w:r>
            <w:r>
              <w:rPr>
                <w:noProof/>
                <w:webHidden/>
              </w:rPr>
            </w:r>
            <w:r>
              <w:rPr>
                <w:noProof/>
                <w:webHidden/>
              </w:rPr>
              <w:fldChar w:fldCharType="separate"/>
            </w:r>
            <w:r w:rsidR="008C45D5">
              <w:rPr>
                <w:noProof/>
                <w:webHidden/>
              </w:rPr>
              <w:t>82</w:t>
            </w:r>
            <w:r>
              <w:rPr>
                <w:noProof/>
                <w:webHidden/>
              </w:rPr>
              <w:fldChar w:fldCharType="end"/>
            </w:r>
          </w:hyperlink>
        </w:p>
        <w:p w:rsidR="002832AC" w:rsidRPr="002832AC" w:rsidRDefault="002832AC">
          <w:pPr>
            <w:pStyle w:val="Verzeichnis2"/>
            <w:tabs>
              <w:tab w:val="right" w:pos="9062"/>
            </w:tabs>
            <w:rPr>
              <w:b/>
              <w:noProof/>
            </w:rPr>
          </w:pPr>
          <w:hyperlink w:anchor="_Toc488687235" w:history="1">
            <w:r w:rsidRPr="002832AC">
              <w:rPr>
                <w:rStyle w:val="Hyperlink"/>
                <w:rFonts w:ascii="Times New Roman" w:eastAsia="Times New Roman" w:hAnsi="Times New Roman" w:cs="Times New Roman"/>
                <w:b/>
                <w:noProof/>
                <w:lang w:eastAsia="de-DE"/>
              </w:rPr>
              <w:t>Abschnitt 2 Sicherheit personenbezogener Daten</w:t>
            </w:r>
            <w:r w:rsidRPr="002832AC">
              <w:rPr>
                <w:b/>
                <w:noProof/>
                <w:webHidden/>
              </w:rPr>
              <w:tab/>
            </w:r>
            <w:r w:rsidRPr="002832AC">
              <w:rPr>
                <w:b/>
                <w:noProof/>
                <w:webHidden/>
              </w:rPr>
              <w:fldChar w:fldCharType="begin"/>
            </w:r>
            <w:r w:rsidRPr="002832AC">
              <w:rPr>
                <w:b/>
                <w:noProof/>
                <w:webHidden/>
              </w:rPr>
              <w:instrText xml:space="preserve"> PAGEREF _Toc488687235 \h </w:instrText>
            </w:r>
            <w:r w:rsidRPr="002832AC">
              <w:rPr>
                <w:b/>
                <w:noProof/>
                <w:webHidden/>
              </w:rPr>
            </w:r>
            <w:r w:rsidRPr="002832AC">
              <w:rPr>
                <w:b/>
                <w:noProof/>
                <w:webHidden/>
              </w:rPr>
              <w:fldChar w:fldCharType="separate"/>
            </w:r>
            <w:r w:rsidR="008C45D5">
              <w:rPr>
                <w:b/>
                <w:noProof/>
                <w:webHidden/>
              </w:rPr>
              <w:t>82</w:t>
            </w:r>
            <w:r w:rsidRPr="002832AC">
              <w:rPr>
                <w:b/>
                <w:noProof/>
                <w:webHidden/>
              </w:rPr>
              <w:fldChar w:fldCharType="end"/>
            </w:r>
          </w:hyperlink>
        </w:p>
        <w:p w:rsidR="002832AC" w:rsidRDefault="002832AC">
          <w:pPr>
            <w:pStyle w:val="Verzeichnis2"/>
            <w:tabs>
              <w:tab w:val="right" w:pos="9062"/>
            </w:tabs>
            <w:rPr>
              <w:noProof/>
            </w:rPr>
          </w:pPr>
          <w:hyperlink w:anchor="_Toc488687236" w:history="1">
            <w:r w:rsidRPr="008E4E06">
              <w:rPr>
                <w:rStyle w:val="Hyperlink"/>
                <w:rFonts w:ascii="Times New Roman" w:eastAsia="Times New Roman" w:hAnsi="Times New Roman" w:cs="Times New Roman"/>
                <w:noProof/>
                <w:lang w:eastAsia="de-DE"/>
              </w:rPr>
              <w:t>Artikel 32 Sicherheit der Verarbeitung</w:t>
            </w:r>
            <w:r>
              <w:rPr>
                <w:noProof/>
                <w:webHidden/>
              </w:rPr>
              <w:tab/>
            </w:r>
            <w:r>
              <w:rPr>
                <w:noProof/>
                <w:webHidden/>
              </w:rPr>
              <w:fldChar w:fldCharType="begin"/>
            </w:r>
            <w:r>
              <w:rPr>
                <w:noProof/>
                <w:webHidden/>
              </w:rPr>
              <w:instrText xml:space="preserve"> PAGEREF _Toc488687236 \h </w:instrText>
            </w:r>
            <w:r>
              <w:rPr>
                <w:noProof/>
                <w:webHidden/>
              </w:rPr>
            </w:r>
            <w:r>
              <w:rPr>
                <w:noProof/>
                <w:webHidden/>
              </w:rPr>
              <w:fldChar w:fldCharType="separate"/>
            </w:r>
            <w:r w:rsidR="008C45D5">
              <w:rPr>
                <w:noProof/>
                <w:webHidden/>
              </w:rPr>
              <w:t>82</w:t>
            </w:r>
            <w:r>
              <w:rPr>
                <w:noProof/>
                <w:webHidden/>
              </w:rPr>
              <w:fldChar w:fldCharType="end"/>
            </w:r>
          </w:hyperlink>
        </w:p>
        <w:p w:rsidR="002832AC" w:rsidRDefault="002832AC">
          <w:pPr>
            <w:pStyle w:val="Verzeichnis2"/>
            <w:tabs>
              <w:tab w:val="right" w:pos="9062"/>
            </w:tabs>
            <w:rPr>
              <w:noProof/>
            </w:rPr>
          </w:pPr>
          <w:hyperlink w:anchor="_Toc488687237" w:history="1">
            <w:r w:rsidRPr="008E4E06">
              <w:rPr>
                <w:rStyle w:val="Hyperlink"/>
                <w:rFonts w:ascii="Times New Roman" w:eastAsia="Times New Roman" w:hAnsi="Times New Roman" w:cs="Times New Roman"/>
                <w:noProof/>
                <w:lang w:eastAsia="de-DE"/>
              </w:rPr>
              <w:t xml:space="preserve">Artikel 33 </w:t>
            </w:r>
            <w:r w:rsidRPr="008E4E06">
              <w:rPr>
                <w:rStyle w:val="Hyperlink"/>
                <w:rFonts w:ascii="Times New Roman" w:eastAsia="Times New Roman" w:hAnsi="Times New Roman" w:cs="Times New Roman"/>
                <w:noProof/>
                <w:vertAlign w:val="superscript"/>
                <w:lang w:eastAsia="de-DE"/>
              </w:rPr>
              <w:t xml:space="preserve">[1] </w:t>
            </w:r>
            <w:r w:rsidRPr="008E4E06">
              <w:rPr>
                <w:rStyle w:val="Hyperlink"/>
                <w:rFonts w:ascii="Times New Roman" w:eastAsia="Times New Roman" w:hAnsi="Times New Roman" w:cs="Times New Roman"/>
                <w:noProof/>
                <w:lang w:eastAsia="de-DE"/>
              </w:rPr>
              <w:t>Meldung von Verletzungen des Schutzes personenbezogener Daten an die Aufsichtsbehörde</w:t>
            </w:r>
            <w:r>
              <w:rPr>
                <w:noProof/>
                <w:webHidden/>
              </w:rPr>
              <w:tab/>
            </w:r>
            <w:r>
              <w:rPr>
                <w:noProof/>
                <w:webHidden/>
              </w:rPr>
              <w:fldChar w:fldCharType="begin"/>
            </w:r>
            <w:r>
              <w:rPr>
                <w:noProof/>
                <w:webHidden/>
              </w:rPr>
              <w:instrText xml:space="preserve"> PAGEREF _Toc488687237 \h </w:instrText>
            </w:r>
            <w:r>
              <w:rPr>
                <w:noProof/>
                <w:webHidden/>
              </w:rPr>
            </w:r>
            <w:r>
              <w:rPr>
                <w:noProof/>
                <w:webHidden/>
              </w:rPr>
              <w:fldChar w:fldCharType="separate"/>
            </w:r>
            <w:r w:rsidR="008C45D5">
              <w:rPr>
                <w:noProof/>
                <w:webHidden/>
              </w:rPr>
              <w:t>83</w:t>
            </w:r>
            <w:r>
              <w:rPr>
                <w:noProof/>
                <w:webHidden/>
              </w:rPr>
              <w:fldChar w:fldCharType="end"/>
            </w:r>
          </w:hyperlink>
        </w:p>
        <w:p w:rsidR="002832AC" w:rsidRDefault="002832AC">
          <w:pPr>
            <w:pStyle w:val="Verzeichnis2"/>
            <w:tabs>
              <w:tab w:val="right" w:pos="9062"/>
            </w:tabs>
            <w:rPr>
              <w:noProof/>
            </w:rPr>
          </w:pPr>
          <w:hyperlink w:anchor="_Toc488687238" w:history="1">
            <w:r w:rsidRPr="008E4E06">
              <w:rPr>
                <w:rStyle w:val="Hyperlink"/>
                <w:rFonts w:ascii="Times New Roman" w:eastAsia="Times New Roman" w:hAnsi="Times New Roman" w:cs="Times New Roman"/>
                <w:noProof/>
                <w:lang w:eastAsia="de-DE"/>
              </w:rPr>
              <w:t>Artikel 34 Benachrichtigung der von einer Verletzung des Schutzes personenbezogener Daten betroffenen Person</w:t>
            </w:r>
            <w:r>
              <w:rPr>
                <w:noProof/>
                <w:webHidden/>
              </w:rPr>
              <w:tab/>
            </w:r>
            <w:r>
              <w:rPr>
                <w:noProof/>
                <w:webHidden/>
              </w:rPr>
              <w:fldChar w:fldCharType="begin"/>
            </w:r>
            <w:r>
              <w:rPr>
                <w:noProof/>
                <w:webHidden/>
              </w:rPr>
              <w:instrText xml:space="preserve"> PAGEREF _Toc488687238 \h </w:instrText>
            </w:r>
            <w:r>
              <w:rPr>
                <w:noProof/>
                <w:webHidden/>
              </w:rPr>
            </w:r>
            <w:r>
              <w:rPr>
                <w:noProof/>
                <w:webHidden/>
              </w:rPr>
              <w:fldChar w:fldCharType="separate"/>
            </w:r>
            <w:r w:rsidR="008C45D5">
              <w:rPr>
                <w:noProof/>
                <w:webHidden/>
              </w:rPr>
              <w:t>84</w:t>
            </w:r>
            <w:r>
              <w:rPr>
                <w:noProof/>
                <w:webHidden/>
              </w:rPr>
              <w:fldChar w:fldCharType="end"/>
            </w:r>
          </w:hyperlink>
        </w:p>
        <w:p w:rsidR="002832AC" w:rsidRPr="002832AC" w:rsidRDefault="002832AC">
          <w:pPr>
            <w:pStyle w:val="Verzeichnis2"/>
            <w:tabs>
              <w:tab w:val="right" w:pos="9062"/>
            </w:tabs>
            <w:rPr>
              <w:b/>
              <w:noProof/>
            </w:rPr>
          </w:pPr>
          <w:hyperlink w:anchor="_Toc488687239" w:history="1">
            <w:r w:rsidRPr="002832AC">
              <w:rPr>
                <w:rStyle w:val="Hyperlink"/>
                <w:rFonts w:ascii="Times New Roman" w:eastAsia="Times New Roman" w:hAnsi="Times New Roman" w:cs="Times New Roman"/>
                <w:b/>
                <w:noProof/>
                <w:lang w:eastAsia="de-DE"/>
              </w:rPr>
              <w:t>Abschnitt 3 Datenschutz-Folgenabschätzung und vorherige Konsultation</w:t>
            </w:r>
            <w:r w:rsidRPr="002832AC">
              <w:rPr>
                <w:b/>
                <w:noProof/>
                <w:webHidden/>
              </w:rPr>
              <w:tab/>
            </w:r>
            <w:r w:rsidRPr="002832AC">
              <w:rPr>
                <w:b/>
                <w:noProof/>
                <w:webHidden/>
              </w:rPr>
              <w:fldChar w:fldCharType="begin"/>
            </w:r>
            <w:r w:rsidRPr="002832AC">
              <w:rPr>
                <w:b/>
                <w:noProof/>
                <w:webHidden/>
              </w:rPr>
              <w:instrText xml:space="preserve"> PAGEREF _Toc488687239 \h </w:instrText>
            </w:r>
            <w:r w:rsidRPr="002832AC">
              <w:rPr>
                <w:b/>
                <w:noProof/>
                <w:webHidden/>
              </w:rPr>
            </w:r>
            <w:r w:rsidRPr="002832AC">
              <w:rPr>
                <w:b/>
                <w:noProof/>
                <w:webHidden/>
              </w:rPr>
              <w:fldChar w:fldCharType="separate"/>
            </w:r>
            <w:r w:rsidR="008C45D5">
              <w:rPr>
                <w:b/>
                <w:noProof/>
                <w:webHidden/>
              </w:rPr>
              <w:t>85</w:t>
            </w:r>
            <w:r w:rsidRPr="002832AC">
              <w:rPr>
                <w:b/>
                <w:noProof/>
                <w:webHidden/>
              </w:rPr>
              <w:fldChar w:fldCharType="end"/>
            </w:r>
          </w:hyperlink>
        </w:p>
        <w:p w:rsidR="002832AC" w:rsidRDefault="002832AC">
          <w:pPr>
            <w:pStyle w:val="Verzeichnis2"/>
            <w:tabs>
              <w:tab w:val="right" w:pos="9062"/>
            </w:tabs>
            <w:rPr>
              <w:noProof/>
            </w:rPr>
          </w:pPr>
          <w:hyperlink w:anchor="_Toc488687240" w:history="1">
            <w:r w:rsidRPr="008E4E06">
              <w:rPr>
                <w:rStyle w:val="Hyperlink"/>
                <w:rFonts w:ascii="Times New Roman" w:eastAsia="Times New Roman" w:hAnsi="Times New Roman" w:cs="Times New Roman"/>
                <w:noProof/>
                <w:lang w:eastAsia="de-DE"/>
              </w:rPr>
              <w:t>Artikel 35 Datenschutz-Folgenabschätzung</w:t>
            </w:r>
            <w:r>
              <w:rPr>
                <w:noProof/>
                <w:webHidden/>
              </w:rPr>
              <w:tab/>
            </w:r>
            <w:r>
              <w:rPr>
                <w:noProof/>
                <w:webHidden/>
              </w:rPr>
              <w:fldChar w:fldCharType="begin"/>
            </w:r>
            <w:r>
              <w:rPr>
                <w:noProof/>
                <w:webHidden/>
              </w:rPr>
              <w:instrText xml:space="preserve"> PAGEREF _Toc488687240 \h </w:instrText>
            </w:r>
            <w:r>
              <w:rPr>
                <w:noProof/>
                <w:webHidden/>
              </w:rPr>
            </w:r>
            <w:r>
              <w:rPr>
                <w:noProof/>
                <w:webHidden/>
              </w:rPr>
              <w:fldChar w:fldCharType="separate"/>
            </w:r>
            <w:r w:rsidR="008C45D5">
              <w:rPr>
                <w:noProof/>
                <w:webHidden/>
              </w:rPr>
              <w:t>85</w:t>
            </w:r>
            <w:r>
              <w:rPr>
                <w:noProof/>
                <w:webHidden/>
              </w:rPr>
              <w:fldChar w:fldCharType="end"/>
            </w:r>
          </w:hyperlink>
        </w:p>
        <w:p w:rsidR="002832AC" w:rsidRDefault="002832AC">
          <w:pPr>
            <w:pStyle w:val="Verzeichnis2"/>
            <w:tabs>
              <w:tab w:val="right" w:pos="9062"/>
            </w:tabs>
            <w:rPr>
              <w:noProof/>
            </w:rPr>
          </w:pPr>
          <w:hyperlink w:anchor="_Toc488687241" w:history="1">
            <w:r w:rsidRPr="008E4E06">
              <w:rPr>
                <w:rStyle w:val="Hyperlink"/>
                <w:rFonts w:ascii="Times New Roman" w:eastAsia="Times New Roman" w:hAnsi="Times New Roman" w:cs="Times New Roman"/>
                <w:noProof/>
                <w:lang w:eastAsia="de-DE"/>
              </w:rPr>
              <w:t>Artikel 36 Vorherige Konsultation</w:t>
            </w:r>
            <w:r>
              <w:rPr>
                <w:noProof/>
                <w:webHidden/>
              </w:rPr>
              <w:tab/>
            </w:r>
            <w:r>
              <w:rPr>
                <w:noProof/>
                <w:webHidden/>
              </w:rPr>
              <w:fldChar w:fldCharType="begin"/>
            </w:r>
            <w:r>
              <w:rPr>
                <w:noProof/>
                <w:webHidden/>
              </w:rPr>
              <w:instrText xml:space="preserve"> PAGEREF _Toc488687241 \h </w:instrText>
            </w:r>
            <w:r>
              <w:rPr>
                <w:noProof/>
                <w:webHidden/>
              </w:rPr>
            </w:r>
            <w:r>
              <w:rPr>
                <w:noProof/>
                <w:webHidden/>
              </w:rPr>
              <w:fldChar w:fldCharType="separate"/>
            </w:r>
            <w:r w:rsidR="008C45D5">
              <w:rPr>
                <w:noProof/>
                <w:webHidden/>
              </w:rPr>
              <w:t>86</w:t>
            </w:r>
            <w:r>
              <w:rPr>
                <w:noProof/>
                <w:webHidden/>
              </w:rPr>
              <w:fldChar w:fldCharType="end"/>
            </w:r>
          </w:hyperlink>
        </w:p>
        <w:p w:rsidR="002832AC" w:rsidRPr="002832AC" w:rsidRDefault="002832AC">
          <w:pPr>
            <w:pStyle w:val="Verzeichnis2"/>
            <w:tabs>
              <w:tab w:val="right" w:pos="9062"/>
            </w:tabs>
            <w:rPr>
              <w:b/>
              <w:noProof/>
            </w:rPr>
          </w:pPr>
          <w:hyperlink w:anchor="_Toc488687242" w:history="1">
            <w:r w:rsidRPr="002832AC">
              <w:rPr>
                <w:rStyle w:val="Hyperlink"/>
                <w:rFonts w:ascii="Times New Roman" w:eastAsia="Times New Roman" w:hAnsi="Times New Roman" w:cs="Times New Roman"/>
                <w:b/>
                <w:noProof/>
                <w:lang w:eastAsia="de-DE"/>
              </w:rPr>
              <w:t>Abschnitt 4 Datenschutzbeauftragter</w:t>
            </w:r>
            <w:r w:rsidRPr="002832AC">
              <w:rPr>
                <w:b/>
                <w:noProof/>
                <w:webHidden/>
              </w:rPr>
              <w:tab/>
            </w:r>
            <w:r w:rsidRPr="002832AC">
              <w:rPr>
                <w:b/>
                <w:noProof/>
                <w:webHidden/>
              </w:rPr>
              <w:fldChar w:fldCharType="begin"/>
            </w:r>
            <w:r w:rsidRPr="002832AC">
              <w:rPr>
                <w:b/>
                <w:noProof/>
                <w:webHidden/>
              </w:rPr>
              <w:instrText xml:space="preserve"> PAGEREF _Toc488687242 \h </w:instrText>
            </w:r>
            <w:r w:rsidRPr="002832AC">
              <w:rPr>
                <w:b/>
                <w:noProof/>
                <w:webHidden/>
              </w:rPr>
            </w:r>
            <w:r w:rsidRPr="002832AC">
              <w:rPr>
                <w:b/>
                <w:noProof/>
                <w:webHidden/>
              </w:rPr>
              <w:fldChar w:fldCharType="separate"/>
            </w:r>
            <w:r w:rsidR="008C45D5">
              <w:rPr>
                <w:b/>
                <w:noProof/>
                <w:webHidden/>
              </w:rPr>
              <w:t>87</w:t>
            </w:r>
            <w:r w:rsidRPr="002832AC">
              <w:rPr>
                <w:b/>
                <w:noProof/>
                <w:webHidden/>
              </w:rPr>
              <w:fldChar w:fldCharType="end"/>
            </w:r>
          </w:hyperlink>
        </w:p>
        <w:p w:rsidR="002832AC" w:rsidRDefault="002832AC">
          <w:pPr>
            <w:pStyle w:val="Verzeichnis2"/>
            <w:tabs>
              <w:tab w:val="right" w:pos="9062"/>
            </w:tabs>
            <w:rPr>
              <w:noProof/>
            </w:rPr>
          </w:pPr>
          <w:hyperlink w:anchor="_Toc488687243" w:history="1">
            <w:r w:rsidRPr="008E4E06">
              <w:rPr>
                <w:rStyle w:val="Hyperlink"/>
                <w:rFonts w:ascii="Times New Roman" w:eastAsia="Times New Roman" w:hAnsi="Times New Roman" w:cs="Times New Roman"/>
                <w:noProof/>
                <w:lang w:eastAsia="de-DE"/>
              </w:rPr>
              <w:t>Artikel 37 Benennung eines Datenschutzbeauftragten</w:t>
            </w:r>
            <w:r>
              <w:rPr>
                <w:noProof/>
                <w:webHidden/>
              </w:rPr>
              <w:tab/>
            </w:r>
            <w:r>
              <w:rPr>
                <w:noProof/>
                <w:webHidden/>
              </w:rPr>
              <w:fldChar w:fldCharType="begin"/>
            </w:r>
            <w:r>
              <w:rPr>
                <w:noProof/>
                <w:webHidden/>
              </w:rPr>
              <w:instrText xml:space="preserve"> PAGEREF _Toc488687243 \h </w:instrText>
            </w:r>
            <w:r>
              <w:rPr>
                <w:noProof/>
                <w:webHidden/>
              </w:rPr>
            </w:r>
            <w:r>
              <w:rPr>
                <w:noProof/>
                <w:webHidden/>
              </w:rPr>
              <w:fldChar w:fldCharType="separate"/>
            </w:r>
            <w:r w:rsidR="008C45D5">
              <w:rPr>
                <w:noProof/>
                <w:webHidden/>
              </w:rPr>
              <w:t>87</w:t>
            </w:r>
            <w:r>
              <w:rPr>
                <w:noProof/>
                <w:webHidden/>
              </w:rPr>
              <w:fldChar w:fldCharType="end"/>
            </w:r>
          </w:hyperlink>
        </w:p>
        <w:p w:rsidR="002832AC" w:rsidRDefault="002832AC">
          <w:pPr>
            <w:pStyle w:val="Verzeichnis2"/>
            <w:tabs>
              <w:tab w:val="right" w:pos="9062"/>
            </w:tabs>
            <w:rPr>
              <w:noProof/>
            </w:rPr>
          </w:pPr>
          <w:hyperlink w:anchor="_Toc488687244" w:history="1">
            <w:r w:rsidRPr="008E4E06">
              <w:rPr>
                <w:rStyle w:val="Hyperlink"/>
                <w:rFonts w:ascii="Times New Roman" w:eastAsia="Times New Roman" w:hAnsi="Times New Roman" w:cs="Times New Roman"/>
                <w:noProof/>
                <w:lang w:eastAsia="de-DE"/>
              </w:rPr>
              <w:t>Artikel 38 Stellung des Datenschutzbeauftragten</w:t>
            </w:r>
            <w:r>
              <w:rPr>
                <w:noProof/>
                <w:webHidden/>
              </w:rPr>
              <w:tab/>
            </w:r>
            <w:r>
              <w:rPr>
                <w:noProof/>
                <w:webHidden/>
              </w:rPr>
              <w:fldChar w:fldCharType="begin"/>
            </w:r>
            <w:r>
              <w:rPr>
                <w:noProof/>
                <w:webHidden/>
              </w:rPr>
              <w:instrText xml:space="preserve"> PAGEREF _Toc488687244 \h </w:instrText>
            </w:r>
            <w:r>
              <w:rPr>
                <w:noProof/>
                <w:webHidden/>
              </w:rPr>
            </w:r>
            <w:r>
              <w:rPr>
                <w:noProof/>
                <w:webHidden/>
              </w:rPr>
              <w:fldChar w:fldCharType="separate"/>
            </w:r>
            <w:r w:rsidR="008C45D5">
              <w:rPr>
                <w:noProof/>
                <w:webHidden/>
              </w:rPr>
              <w:t>88</w:t>
            </w:r>
            <w:r>
              <w:rPr>
                <w:noProof/>
                <w:webHidden/>
              </w:rPr>
              <w:fldChar w:fldCharType="end"/>
            </w:r>
          </w:hyperlink>
        </w:p>
        <w:p w:rsidR="002832AC" w:rsidRDefault="002832AC">
          <w:pPr>
            <w:pStyle w:val="Verzeichnis2"/>
            <w:tabs>
              <w:tab w:val="right" w:pos="9062"/>
            </w:tabs>
            <w:rPr>
              <w:noProof/>
            </w:rPr>
          </w:pPr>
          <w:hyperlink w:anchor="_Toc488687245" w:history="1">
            <w:r w:rsidRPr="008E4E06">
              <w:rPr>
                <w:rStyle w:val="Hyperlink"/>
                <w:rFonts w:ascii="Times New Roman" w:eastAsia="Times New Roman" w:hAnsi="Times New Roman" w:cs="Times New Roman"/>
                <w:noProof/>
                <w:lang w:eastAsia="de-DE"/>
              </w:rPr>
              <w:t>Artikel 39 Aufgaben des Datenschutzbeauftragten</w:t>
            </w:r>
            <w:r>
              <w:rPr>
                <w:noProof/>
                <w:webHidden/>
              </w:rPr>
              <w:tab/>
            </w:r>
            <w:r>
              <w:rPr>
                <w:noProof/>
                <w:webHidden/>
              </w:rPr>
              <w:fldChar w:fldCharType="begin"/>
            </w:r>
            <w:r>
              <w:rPr>
                <w:noProof/>
                <w:webHidden/>
              </w:rPr>
              <w:instrText xml:space="preserve"> PAGEREF _Toc488687245 \h </w:instrText>
            </w:r>
            <w:r>
              <w:rPr>
                <w:noProof/>
                <w:webHidden/>
              </w:rPr>
            </w:r>
            <w:r>
              <w:rPr>
                <w:noProof/>
                <w:webHidden/>
              </w:rPr>
              <w:fldChar w:fldCharType="separate"/>
            </w:r>
            <w:r w:rsidR="008C45D5">
              <w:rPr>
                <w:noProof/>
                <w:webHidden/>
              </w:rPr>
              <w:t>89</w:t>
            </w:r>
            <w:r>
              <w:rPr>
                <w:noProof/>
                <w:webHidden/>
              </w:rPr>
              <w:fldChar w:fldCharType="end"/>
            </w:r>
          </w:hyperlink>
        </w:p>
        <w:p w:rsidR="002832AC" w:rsidRPr="002832AC" w:rsidRDefault="002832AC">
          <w:pPr>
            <w:pStyle w:val="Verzeichnis2"/>
            <w:tabs>
              <w:tab w:val="right" w:pos="9062"/>
            </w:tabs>
            <w:rPr>
              <w:b/>
              <w:noProof/>
            </w:rPr>
          </w:pPr>
          <w:hyperlink w:anchor="_Toc488687246" w:history="1">
            <w:r w:rsidRPr="002832AC">
              <w:rPr>
                <w:rStyle w:val="Hyperlink"/>
                <w:rFonts w:ascii="Times New Roman" w:eastAsia="Times New Roman" w:hAnsi="Times New Roman" w:cs="Times New Roman"/>
                <w:b/>
                <w:noProof/>
                <w:lang w:eastAsia="de-DE"/>
              </w:rPr>
              <w:t>Abschnitt 5 Verhaltensregeln und Zertifizierung</w:t>
            </w:r>
            <w:r w:rsidRPr="002832AC">
              <w:rPr>
                <w:b/>
                <w:noProof/>
                <w:webHidden/>
              </w:rPr>
              <w:tab/>
            </w:r>
            <w:r w:rsidRPr="002832AC">
              <w:rPr>
                <w:b/>
                <w:noProof/>
                <w:webHidden/>
              </w:rPr>
              <w:fldChar w:fldCharType="begin"/>
            </w:r>
            <w:r w:rsidRPr="002832AC">
              <w:rPr>
                <w:b/>
                <w:noProof/>
                <w:webHidden/>
              </w:rPr>
              <w:instrText xml:space="preserve"> PAGEREF _Toc488687246 \h </w:instrText>
            </w:r>
            <w:r w:rsidRPr="002832AC">
              <w:rPr>
                <w:b/>
                <w:noProof/>
                <w:webHidden/>
              </w:rPr>
            </w:r>
            <w:r w:rsidRPr="002832AC">
              <w:rPr>
                <w:b/>
                <w:noProof/>
                <w:webHidden/>
              </w:rPr>
              <w:fldChar w:fldCharType="separate"/>
            </w:r>
            <w:r w:rsidR="008C45D5">
              <w:rPr>
                <w:b/>
                <w:noProof/>
                <w:webHidden/>
              </w:rPr>
              <w:t>89</w:t>
            </w:r>
            <w:r w:rsidRPr="002832AC">
              <w:rPr>
                <w:b/>
                <w:noProof/>
                <w:webHidden/>
              </w:rPr>
              <w:fldChar w:fldCharType="end"/>
            </w:r>
          </w:hyperlink>
        </w:p>
        <w:p w:rsidR="002832AC" w:rsidRDefault="002832AC">
          <w:pPr>
            <w:pStyle w:val="Verzeichnis2"/>
            <w:tabs>
              <w:tab w:val="right" w:pos="9062"/>
            </w:tabs>
            <w:rPr>
              <w:noProof/>
            </w:rPr>
          </w:pPr>
          <w:hyperlink w:anchor="_Toc488687247" w:history="1">
            <w:r w:rsidRPr="008E4E06">
              <w:rPr>
                <w:rStyle w:val="Hyperlink"/>
                <w:rFonts w:ascii="Times New Roman" w:eastAsia="Times New Roman" w:hAnsi="Times New Roman" w:cs="Times New Roman"/>
                <w:noProof/>
                <w:lang w:eastAsia="de-DE"/>
              </w:rPr>
              <w:t>Artikel 40 Verhaltensregeln</w:t>
            </w:r>
            <w:r>
              <w:rPr>
                <w:noProof/>
                <w:webHidden/>
              </w:rPr>
              <w:tab/>
            </w:r>
            <w:r>
              <w:rPr>
                <w:noProof/>
                <w:webHidden/>
              </w:rPr>
              <w:fldChar w:fldCharType="begin"/>
            </w:r>
            <w:r>
              <w:rPr>
                <w:noProof/>
                <w:webHidden/>
              </w:rPr>
              <w:instrText xml:space="preserve"> PAGEREF _Toc488687247 \h </w:instrText>
            </w:r>
            <w:r>
              <w:rPr>
                <w:noProof/>
                <w:webHidden/>
              </w:rPr>
            </w:r>
            <w:r>
              <w:rPr>
                <w:noProof/>
                <w:webHidden/>
              </w:rPr>
              <w:fldChar w:fldCharType="separate"/>
            </w:r>
            <w:r w:rsidR="008C45D5">
              <w:rPr>
                <w:noProof/>
                <w:webHidden/>
              </w:rPr>
              <w:t>90</w:t>
            </w:r>
            <w:r>
              <w:rPr>
                <w:noProof/>
                <w:webHidden/>
              </w:rPr>
              <w:fldChar w:fldCharType="end"/>
            </w:r>
          </w:hyperlink>
        </w:p>
        <w:p w:rsidR="002832AC" w:rsidRDefault="002832AC">
          <w:pPr>
            <w:pStyle w:val="Verzeichnis2"/>
            <w:tabs>
              <w:tab w:val="right" w:pos="9062"/>
            </w:tabs>
            <w:rPr>
              <w:noProof/>
            </w:rPr>
          </w:pPr>
          <w:hyperlink w:anchor="_Toc488687248" w:history="1">
            <w:r w:rsidRPr="008E4E06">
              <w:rPr>
                <w:rStyle w:val="Hyperlink"/>
                <w:rFonts w:ascii="Times New Roman" w:eastAsia="Times New Roman" w:hAnsi="Times New Roman" w:cs="Times New Roman"/>
                <w:noProof/>
                <w:lang w:eastAsia="de-DE"/>
              </w:rPr>
              <w:t>Artikel 41 Überwachung der genehmigten Verhaltensregeln</w:t>
            </w:r>
            <w:r>
              <w:rPr>
                <w:noProof/>
                <w:webHidden/>
              </w:rPr>
              <w:tab/>
            </w:r>
            <w:r>
              <w:rPr>
                <w:noProof/>
                <w:webHidden/>
              </w:rPr>
              <w:fldChar w:fldCharType="begin"/>
            </w:r>
            <w:r>
              <w:rPr>
                <w:noProof/>
                <w:webHidden/>
              </w:rPr>
              <w:instrText xml:space="preserve"> PAGEREF _Toc488687248 \h </w:instrText>
            </w:r>
            <w:r>
              <w:rPr>
                <w:noProof/>
                <w:webHidden/>
              </w:rPr>
            </w:r>
            <w:r>
              <w:rPr>
                <w:noProof/>
                <w:webHidden/>
              </w:rPr>
              <w:fldChar w:fldCharType="separate"/>
            </w:r>
            <w:r w:rsidR="008C45D5">
              <w:rPr>
                <w:noProof/>
                <w:webHidden/>
              </w:rPr>
              <w:t>92</w:t>
            </w:r>
            <w:r>
              <w:rPr>
                <w:noProof/>
                <w:webHidden/>
              </w:rPr>
              <w:fldChar w:fldCharType="end"/>
            </w:r>
          </w:hyperlink>
        </w:p>
        <w:p w:rsidR="002832AC" w:rsidRDefault="002832AC">
          <w:pPr>
            <w:pStyle w:val="Verzeichnis2"/>
            <w:tabs>
              <w:tab w:val="right" w:pos="9062"/>
            </w:tabs>
            <w:rPr>
              <w:noProof/>
            </w:rPr>
          </w:pPr>
          <w:hyperlink w:anchor="_Toc488687249" w:history="1">
            <w:r w:rsidRPr="008E4E06">
              <w:rPr>
                <w:rStyle w:val="Hyperlink"/>
                <w:rFonts w:ascii="Times New Roman" w:eastAsia="Times New Roman" w:hAnsi="Times New Roman" w:cs="Times New Roman"/>
                <w:noProof/>
                <w:lang w:eastAsia="de-DE"/>
              </w:rPr>
              <w:t>Artikel 42 Zertifizierung</w:t>
            </w:r>
            <w:r>
              <w:rPr>
                <w:noProof/>
                <w:webHidden/>
              </w:rPr>
              <w:tab/>
            </w:r>
            <w:r>
              <w:rPr>
                <w:noProof/>
                <w:webHidden/>
              </w:rPr>
              <w:fldChar w:fldCharType="begin"/>
            </w:r>
            <w:r>
              <w:rPr>
                <w:noProof/>
                <w:webHidden/>
              </w:rPr>
              <w:instrText xml:space="preserve"> PAGEREF _Toc488687249 \h </w:instrText>
            </w:r>
            <w:r>
              <w:rPr>
                <w:noProof/>
                <w:webHidden/>
              </w:rPr>
            </w:r>
            <w:r>
              <w:rPr>
                <w:noProof/>
                <w:webHidden/>
              </w:rPr>
              <w:fldChar w:fldCharType="separate"/>
            </w:r>
            <w:r w:rsidR="008C45D5">
              <w:rPr>
                <w:noProof/>
                <w:webHidden/>
              </w:rPr>
              <w:t>92</w:t>
            </w:r>
            <w:r>
              <w:rPr>
                <w:noProof/>
                <w:webHidden/>
              </w:rPr>
              <w:fldChar w:fldCharType="end"/>
            </w:r>
          </w:hyperlink>
        </w:p>
        <w:p w:rsidR="002832AC" w:rsidRDefault="002832AC">
          <w:pPr>
            <w:pStyle w:val="Verzeichnis2"/>
            <w:tabs>
              <w:tab w:val="right" w:pos="9062"/>
            </w:tabs>
            <w:rPr>
              <w:noProof/>
            </w:rPr>
          </w:pPr>
          <w:hyperlink w:anchor="_Toc488687250" w:history="1">
            <w:r w:rsidRPr="008E4E06">
              <w:rPr>
                <w:rStyle w:val="Hyperlink"/>
                <w:rFonts w:ascii="Times New Roman" w:eastAsia="Times New Roman" w:hAnsi="Times New Roman" w:cs="Times New Roman"/>
                <w:noProof/>
                <w:lang w:eastAsia="de-DE"/>
              </w:rPr>
              <w:t>Artikel 43 Zertifizierungsstellen</w:t>
            </w:r>
            <w:r>
              <w:rPr>
                <w:noProof/>
                <w:webHidden/>
              </w:rPr>
              <w:tab/>
            </w:r>
            <w:r>
              <w:rPr>
                <w:noProof/>
                <w:webHidden/>
              </w:rPr>
              <w:fldChar w:fldCharType="begin"/>
            </w:r>
            <w:r>
              <w:rPr>
                <w:noProof/>
                <w:webHidden/>
              </w:rPr>
              <w:instrText xml:space="preserve"> PAGEREF _Toc488687250 \h </w:instrText>
            </w:r>
            <w:r>
              <w:rPr>
                <w:noProof/>
                <w:webHidden/>
              </w:rPr>
            </w:r>
            <w:r>
              <w:rPr>
                <w:noProof/>
                <w:webHidden/>
              </w:rPr>
              <w:fldChar w:fldCharType="separate"/>
            </w:r>
            <w:r w:rsidR="008C45D5">
              <w:rPr>
                <w:noProof/>
                <w:webHidden/>
              </w:rPr>
              <w:t>93</w:t>
            </w:r>
            <w:r>
              <w:rPr>
                <w:noProof/>
                <w:webHidden/>
              </w:rPr>
              <w:fldChar w:fldCharType="end"/>
            </w:r>
          </w:hyperlink>
        </w:p>
        <w:p w:rsidR="002832AC" w:rsidRPr="002832AC" w:rsidRDefault="002832AC">
          <w:pPr>
            <w:pStyle w:val="Verzeichnis2"/>
            <w:tabs>
              <w:tab w:val="right" w:pos="9062"/>
            </w:tabs>
            <w:rPr>
              <w:b/>
              <w:noProof/>
            </w:rPr>
          </w:pPr>
          <w:hyperlink w:anchor="_Toc488687251" w:history="1">
            <w:r w:rsidRPr="002832AC">
              <w:rPr>
                <w:rStyle w:val="Hyperlink"/>
                <w:rFonts w:ascii="Times New Roman" w:eastAsia="Times New Roman" w:hAnsi="Times New Roman" w:cs="Times New Roman"/>
                <w:b/>
                <w:noProof/>
                <w:lang w:eastAsia="de-DE"/>
              </w:rPr>
              <w:t>Kapitel V Übermittlungen personenbezogener Daten an Drittländer oder an internationale Organisationen</w:t>
            </w:r>
            <w:r w:rsidRPr="002832AC">
              <w:rPr>
                <w:b/>
                <w:noProof/>
                <w:webHidden/>
              </w:rPr>
              <w:tab/>
            </w:r>
            <w:r w:rsidRPr="002832AC">
              <w:rPr>
                <w:b/>
                <w:noProof/>
                <w:webHidden/>
              </w:rPr>
              <w:fldChar w:fldCharType="begin"/>
            </w:r>
            <w:r w:rsidRPr="002832AC">
              <w:rPr>
                <w:b/>
                <w:noProof/>
                <w:webHidden/>
              </w:rPr>
              <w:instrText xml:space="preserve"> PAGEREF _Toc488687251 \h </w:instrText>
            </w:r>
            <w:r w:rsidRPr="002832AC">
              <w:rPr>
                <w:b/>
                <w:noProof/>
                <w:webHidden/>
              </w:rPr>
            </w:r>
            <w:r w:rsidRPr="002832AC">
              <w:rPr>
                <w:b/>
                <w:noProof/>
                <w:webHidden/>
              </w:rPr>
              <w:fldChar w:fldCharType="separate"/>
            </w:r>
            <w:r w:rsidR="008C45D5">
              <w:rPr>
                <w:b/>
                <w:noProof/>
                <w:webHidden/>
              </w:rPr>
              <w:t>95</w:t>
            </w:r>
            <w:r w:rsidRPr="002832AC">
              <w:rPr>
                <w:b/>
                <w:noProof/>
                <w:webHidden/>
              </w:rPr>
              <w:fldChar w:fldCharType="end"/>
            </w:r>
          </w:hyperlink>
        </w:p>
        <w:p w:rsidR="002832AC" w:rsidRDefault="002832AC">
          <w:pPr>
            <w:pStyle w:val="Verzeichnis2"/>
            <w:tabs>
              <w:tab w:val="right" w:pos="9062"/>
            </w:tabs>
            <w:rPr>
              <w:noProof/>
            </w:rPr>
          </w:pPr>
          <w:hyperlink w:anchor="_Toc488687252" w:history="1">
            <w:r w:rsidRPr="008E4E06">
              <w:rPr>
                <w:rStyle w:val="Hyperlink"/>
                <w:rFonts w:ascii="Times New Roman" w:eastAsia="Times New Roman" w:hAnsi="Times New Roman" w:cs="Times New Roman"/>
                <w:noProof/>
                <w:lang w:eastAsia="de-DE"/>
              </w:rPr>
              <w:t>Artikel 44 Allgemeine Grundsätze der Datenübermittlung</w:t>
            </w:r>
            <w:r>
              <w:rPr>
                <w:noProof/>
                <w:webHidden/>
              </w:rPr>
              <w:tab/>
            </w:r>
            <w:r>
              <w:rPr>
                <w:noProof/>
                <w:webHidden/>
              </w:rPr>
              <w:fldChar w:fldCharType="begin"/>
            </w:r>
            <w:r>
              <w:rPr>
                <w:noProof/>
                <w:webHidden/>
              </w:rPr>
              <w:instrText xml:space="preserve"> PAGEREF _Toc488687252 \h </w:instrText>
            </w:r>
            <w:r>
              <w:rPr>
                <w:noProof/>
                <w:webHidden/>
              </w:rPr>
            </w:r>
            <w:r>
              <w:rPr>
                <w:noProof/>
                <w:webHidden/>
              </w:rPr>
              <w:fldChar w:fldCharType="separate"/>
            </w:r>
            <w:r w:rsidR="008C45D5">
              <w:rPr>
                <w:noProof/>
                <w:webHidden/>
              </w:rPr>
              <w:t>95</w:t>
            </w:r>
            <w:r>
              <w:rPr>
                <w:noProof/>
                <w:webHidden/>
              </w:rPr>
              <w:fldChar w:fldCharType="end"/>
            </w:r>
          </w:hyperlink>
        </w:p>
        <w:p w:rsidR="002832AC" w:rsidRDefault="002832AC">
          <w:pPr>
            <w:pStyle w:val="Verzeichnis2"/>
            <w:tabs>
              <w:tab w:val="right" w:pos="9062"/>
            </w:tabs>
            <w:rPr>
              <w:noProof/>
            </w:rPr>
          </w:pPr>
          <w:hyperlink w:anchor="_Toc488687253" w:history="1">
            <w:r w:rsidRPr="008E4E06">
              <w:rPr>
                <w:rStyle w:val="Hyperlink"/>
                <w:rFonts w:ascii="Times New Roman" w:eastAsia="Times New Roman" w:hAnsi="Times New Roman" w:cs="Times New Roman"/>
                <w:noProof/>
                <w:lang w:eastAsia="de-DE"/>
              </w:rPr>
              <w:t>Artikel 45 Datenübermittlung auf der Grundlage eines Angemessenheitsbeschlusses</w:t>
            </w:r>
            <w:r>
              <w:rPr>
                <w:noProof/>
                <w:webHidden/>
              </w:rPr>
              <w:tab/>
            </w:r>
            <w:r>
              <w:rPr>
                <w:noProof/>
                <w:webHidden/>
              </w:rPr>
              <w:fldChar w:fldCharType="begin"/>
            </w:r>
            <w:r>
              <w:rPr>
                <w:noProof/>
                <w:webHidden/>
              </w:rPr>
              <w:instrText xml:space="preserve"> PAGEREF _Toc488687253 \h </w:instrText>
            </w:r>
            <w:r>
              <w:rPr>
                <w:noProof/>
                <w:webHidden/>
              </w:rPr>
            </w:r>
            <w:r>
              <w:rPr>
                <w:noProof/>
                <w:webHidden/>
              </w:rPr>
              <w:fldChar w:fldCharType="separate"/>
            </w:r>
            <w:r w:rsidR="008C45D5">
              <w:rPr>
                <w:noProof/>
                <w:webHidden/>
              </w:rPr>
              <w:t>95</w:t>
            </w:r>
            <w:r>
              <w:rPr>
                <w:noProof/>
                <w:webHidden/>
              </w:rPr>
              <w:fldChar w:fldCharType="end"/>
            </w:r>
          </w:hyperlink>
        </w:p>
        <w:p w:rsidR="002832AC" w:rsidRDefault="002832AC">
          <w:pPr>
            <w:pStyle w:val="Verzeichnis2"/>
            <w:tabs>
              <w:tab w:val="right" w:pos="9062"/>
            </w:tabs>
            <w:rPr>
              <w:noProof/>
            </w:rPr>
          </w:pPr>
          <w:hyperlink w:anchor="_Toc488687254" w:history="1">
            <w:r w:rsidRPr="008E4E06">
              <w:rPr>
                <w:rStyle w:val="Hyperlink"/>
                <w:rFonts w:ascii="Times New Roman" w:eastAsia="Times New Roman" w:hAnsi="Times New Roman" w:cs="Times New Roman"/>
                <w:noProof/>
                <w:lang w:eastAsia="de-DE"/>
              </w:rPr>
              <w:t>Artikel 46 Datenübermittlung vorbehaltlich geeigneter Garantien</w:t>
            </w:r>
            <w:r>
              <w:rPr>
                <w:noProof/>
                <w:webHidden/>
              </w:rPr>
              <w:tab/>
            </w:r>
            <w:r>
              <w:rPr>
                <w:noProof/>
                <w:webHidden/>
              </w:rPr>
              <w:fldChar w:fldCharType="begin"/>
            </w:r>
            <w:r>
              <w:rPr>
                <w:noProof/>
                <w:webHidden/>
              </w:rPr>
              <w:instrText xml:space="preserve"> PAGEREF _Toc488687254 \h </w:instrText>
            </w:r>
            <w:r>
              <w:rPr>
                <w:noProof/>
                <w:webHidden/>
              </w:rPr>
            </w:r>
            <w:r>
              <w:rPr>
                <w:noProof/>
                <w:webHidden/>
              </w:rPr>
              <w:fldChar w:fldCharType="separate"/>
            </w:r>
            <w:r w:rsidR="008C45D5">
              <w:rPr>
                <w:noProof/>
                <w:webHidden/>
              </w:rPr>
              <w:t>97</w:t>
            </w:r>
            <w:r>
              <w:rPr>
                <w:noProof/>
                <w:webHidden/>
              </w:rPr>
              <w:fldChar w:fldCharType="end"/>
            </w:r>
          </w:hyperlink>
        </w:p>
        <w:p w:rsidR="002832AC" w:rsidRDefault="002832AC">
          <w:pPr>
            <w:pStyle w:val="Verzeichnis2"/>
            <w:tabs>
              <w:tab w:val="right" w:pos="9062"/>
            </w:tabs>
            <w:rPr>
              <w:noProof/>
            </w:rPr>
          </w:pPr>
          <w:hyperlink w:anchor="_Toc488687255" w:history="1">
            <w:r w:rsidRPr="008E4E06">
              <w:rPr>
                <w:rStyle w:val="Hyperlink"/>
                <w:rFonts w:ascii="Times New Roman" w:eastAsia="Times New Roman" w:hAnsi="Times New Roman" w:cs="Times New Roman"/>
                <w:noProof/>
                <w:lang w:eastAsia="de-DE"/>
              </w:rPr>
              <w:t>Artikel 47 Verbindliche interne Datenschutzvorschriften</w:t>
            </w:r>
            <w:r>
              <w:rPr>
                <w:noProof/>
                <w:webHidden/>
              </w:rPr>
              <w:tab/>
            </w:r>
            <w:r>
              <w:rPr>
                <w:noProof/>
                <w:webHidden/>
              </w:rPr>
              <w:fldChar w:fldCharType="begin"/>
            </w:r>
            <w:r>
              <w:rPr>
                <w:noProof/>
                <w:webHidden/>
              </w:rPr>
              <w:instrText xml:space="preserve"> PAGEREF _Toc488687255 \h </w:instrText>
            </w:r>
            <w:r>
              <w:rPr>
                <w:noProof/>
                <w:webHidden/>
              </w:rPr>
            </w:r>
            <w:r>
              <w:rPr>
                <w:noProof/>
                <w:webHidden/>
              </w:rPr>
              <w:fldChar w:fldCharType="separate"/>
            </w:r>
            <w:r w:rsidR="008C45D5">
              <w:rPr>
                <w:noProof/>
                <w:webHidden/>
              </w:rPr>
              <w:t>98</w:t>
            </w:r>
            <w:r>
              <w:rPr>
                <w:noProof/>
                <w:webHidden/>
              </w:rPr>
              <w:fldChar w:fldCharType="end"/>
            </w:r>
          </w:hyperlink>
        </w:p>
        <w:p w:rsidR="002832AC" w:rsidRDefault="002832AC">
          <w:pPr>
            <w:pStyle w:val="Verzeichnis2"/>
            <w:tabs>
              <w:tab w:val="right" w:pos="9062"/>
            </w:tabs>
            <w:rPr>
              <w:noProof/>
            </w:rPr>
          </w:pPr>
          <w:hyperlink w:anchor="_Toc488687256" w:history="1">
            <w:r w:rsidRPr="008E4E06">
              <w:rPr>
                <w:rStyle w:val="Hyperlink"/>
                <w:rFonts w:ascii="Times New Roman" w:eastAsia="Times New Roman" w:hAnsi="Times New Roman" w:cs="Times New Roman"/>
                <w:noProof/>
                <w:lang w:eastAsia="de-DE"/>
              </w:rPr>
              <w:t>Artikel 48 Nach dem Unionsrecht nicht zulässige Übermittlung oder Offenlegung</w:t>
            </w:r>
            <w:r>
              <w:rPr>
                <w:noProof/>
                <w:webHidden/>
              </w:rPr>
              <w:tab/>
            </w:r>
            <w:r>
              <w:rPr>
                <w:noProof/>
                <w:webHidden/>
              </w:rPr>
              <w:fldChar w:fldCharType="begin"/>
            </w:r>
            <w:r>
              <w:rPr>
                <w:noProof/>
                <w:webHidden/>
              </w:rPr>
              <w:instrText xml:space="preserve"> PAGEREF _Toc488687256 \h </w:instrText>
            </w:r>
            <w:r>
              <w:rPr>
                <w:noProof/>
                <w:webHidden/>
              </w:rPr>
            </w:r>
            <w:r>
              <w:rPr>
                <w:noProof/>
                <w:webHidden/>
              </w:rPr>
              <w:fldChar w:fldCharType="separate"/>
            </w:r>
            <w:r w:rsidR="008C45D5">
              <w:rPr>
                <w:noProof/>
                <w:webHidden/>
              </w:rPr>
              <w:t>100</w:t>
            </w:r>
            <w:r>
              <w:rPr>
                <w:noProof/>
                <w:webHidden/>
              </w:rPr>
              <w:fldChar w:fldCharType="end"/>
            </w:r>
          </w:hyperlink>
        </w:p>
        <w:p w:rsidR="002832AC" w:rsidRDefault="002832AC">
          <w:pPr>
            <w:pStyle w:val="Verzeichnis2"/>
            <w:tabs>
              <w:tab w:val="right" w:pos="9062"/>
            </w:tabs>
            <w:rPr>
              <w:noProof/>
            </w:rPr>
          </w:pPr>
          <w:hyperlink w:anchor="_Toc488687257" w:history="1">
            <w:r w:rsidRPr="008E4E06">
              <w:rPr>
                <w:rStyle w:val="Hyperlink"/>
                <w:rFonts w:ascii="Times New Roman" w:eastAsia="Times New Roman" w:hAnsi="Times New Roman" w:cs="Times New Roman"/>
                <w:noProof/>
                <w:lang w:eastAsia="de-DE"/>
              </w:rPr>
              <w:t>Artikel 49 Ausnahmen für bestimmte Fälle</w:t>
            </w:r>
            <w:r>
              <w:rPr>
                <w:noProof/>
                <w:webHidden/>
              </w:rPr>
              <w:tab/>
            </w:r>
            <w:r>
              <w:rPr>
                <w:noProof/>
                <w:webHidden/>
              </w:rPr>
              <w:fldChar w:fldCharType="begin"/>
            </w:r>
            <w:r>
              <w:rPr>
                <w:noProof/>
                <w:webHidden/>
              </w:rPr>
              <w:instrText xml:space="preserve"> PAGEREF _Toc488687257 \h </w:instrText>
            </w:r>
            <w:r>
              <w:rPr>
                <w:noProof/>
                <w:webHidden/>
              </w:rPr>
            </w:r>
            <w:r>
              <w:rPr>
                <w:noProof/>
                <w:webHidden/>
              </w:rPr>
              <w:fldChar w:fldCharType="separate"/>
            </w:r>
            <w:r w:rsidR="008C45D5">
              <w:rPr>
                <w:noProof/>
                <w:webHidden/>
              </w:rPr>
              <w:t>101</w:t>
            </w:r>
            <w:r>
              <w:rPr>
                <w:noProof/>
                <w:webHidden/>
              </w:rPr>
              <w:fldChar w:fldCharType="end"/>
            </w:r>
          </w:hyperlink>
        </w:p>
        <w:p w:rsidR="002832AC" w:rsidRDefault="002832AC">
          <w:pPr>
            <w:pStyle w:val="Verzeichnis2"/>
            <w:tabs>
              <w:tab w:val="right" w:pos="9062"/>
            </w:tabs>
            <w:rPr>
              <w:noProof/>
            </w:rPr>
          </w:pPr>
          <w:hyperlink w:anchor="_Toc488687258" w:history="1">
            <w:r w:rsidRPr="008E4E06">
              <w:rPr>
                <w:rStyle w:val="Hyperlink"/>
                <w:rFonts w:ascii="Times New Roman" w:eastAsia="Times New Roman" w:hAnsi="Times New Roman" w:cs="Times New Roman"/>
                <w:noProof/>
                <w:lang w:eastAsia="de-DE"/>
              </w:rPr>
              <w:t>Artikel 50 Internationale Zusammenarbeit zum Schutz personenbezogener Daten</w:t>
            </w:r>
            <w:r>
              <w:rPr>
                <w:noProof/>
                <w:webHidden/>
              </w:rPr>
              <w:tab/>
            </w:r>
            <w:r>
              <w:rPr>
                <w:noProof/>
                <w:webHidden/>
              </w:rPr>
              <w:fldChar w:fldCharType="begin"/>
            </w:r>
            <w:r>
              <w:rPr>
                <w:noProof/>
                <w:webHidden/>
              </w:rPr>
              <w:instrText xml:space="preserve"> PAGEREF _Toc488687258 \h </w:instrText>
            </w:r>
            <w:r>
              <w:rPr>
                <w:noProof/>
                <w:webHidden/>
              </w:rPr>
            </w:r>
            <w:r>
              <w:rPr>
                <w:noProof/>
                <w:webHidden/>
              </w:rPr>
              <w:fldChar w:fldCharType="separate"/>
            </w:r>
            <w:r w:rsidR="008C45D5">
              <w:rPr>
                <w:noProof/>
                <w:webHidden/>
              </w:rPr>
              <w:t>102</w:t>
            </w:r>
            <w:r>
              <w:rPr>
                <w:noProof/>
                <w:webHidden/>
              </w:rPr>
              <w:fldChar w:fldCharType="end"/>
            </w:r>
          </w:hyperlink>
        </w:p>
        <w:p w:rsidR="002832AC" w:rsidRPr="002832AC" w:rsidRDefault="002832AC">
          <w:pPr>
            <w:pStyle w:val="Verzeichnis2"/>
            <w:tabs>
              <w:tab w:val="right" w:pos="9062"/>
            </w:tabs>
            <w:rPr>
              <w:b/>
              <w:noProof/>
            </w:rPr>
          </w:pPr>
          <w:hyperlink w:anchor="_Toc488687259" w:history="1">
            <w:r w:rsidRPr="002832AC">
              <w:rPr>
                <w:rStyle w:val="Hyperlink"/>
                <w:rFonts w:ascii="Times New Roman" w:eastAsia="Times New Roman" w:hAnsi="Times New Roman" w:cs="Times New Roman"/>
                <w:b/>
                <w:noProof/>
                <w:lang w:eastAsia="de-DE"/>
              </w:rPr>
              <w:t>Kapitel VI Unabhängige Aufsichtsbehörden</w:t>
            </w:r>
            <w:r w:rsidRPr="002832AC">
              <w:rPr>
                <w:b/>
                <w:noProof/>
                <w:webHidden/>
              </w:rPr>
              <w:tab/>
            </w:r>
            <w:r w:rsidRPr="002832AC">
              <w:rPr>
                <w:b/>
                <w:noProof/>
                <w:webHidden/>
              </w:rPr>
              <w:fldChar w:fldCharType="begin"/>
            </w:r>
            <w:r w:rsidRPr="002832AC">
              <w:rPr>
                <w:b/>
                <w:noProof/>
                <w:webHidden/>
              </w:rPr>
              <w:instrText xml:space="preserve"> PAGEREF _Toc488687259 \h </w:instrText>
            </w:r>
            <w:r w:rsidRPr="002832AC">
              <w:rPr>
                <w:b/>
                <w:noProof/>
                <w:webHidden/>
              </w:rPr>
            </w:r>
            <w:r w:rsidRPr="002832AC">
              <w:rPr>
                <w:b/>
                <w:noProof/>
                <w:webHidden/>
              </w:rPr>
              <w:fldChar w:fldCharType="separate"/>
            </w:r>
            <w:r w:rsidR="008C45D5">
              <w:rPr>
                <w:b/>
                <w:noProof/>
                <w:webHidden/>
              </w:rPr>
              <w:t>103</w:t>
            </w:r>
            <w:r w:rsidRPr="002832AC">
              <w:rPr>
                <w:b/>
                <w:noProof/>
                <w:webHidden/>
              </w:rPr>
              <w:fldChar w:fldCharType="end"/>
            </w:r>
          </w:hyperlink>
        </w:p>
        <w:p w:rsidR="002832AC" w:rsidRPr="002832AC" w:rsidRDefault="002832AC">
          <w:pPr>
            <w:pStyle w:val="Verzeichnis2"/>
            <w:tabs>
              <w:tab w:val="right" w:pos="9062"/>
            </w:tabs>
            <w:rPr>
              <w:b/>
              <w:noProof/>
            </w:rPr>
          </w:pPr>
          <w:hyperlink w:anchor="_Toc488687260" w:history="1">
            <w:r w:rsidRPr="002832AC">
              <w:rPr>
                <w:rStyle w:val="Hyperlink"/>
                <w:rFonts w:ascii="Times New Roman" w:eastAsia="Times New Roman" w:hAnsi="Times New Roman" w:cs="Times New Roman"/>
                <w:b/>
                <w:noProof/>
                <w:lang w:eastAsia="de-DE"/>
              </w:rPr>
              <w:t>Abschnitt 1 Unabhängigkeit</w:t>
            </w:r>
            <w:r w:rsidRPr="002832AC">
              <w:rPr>
                <w:b/>
                <w:noProof/>
                <w:webHidden/>
              </w:rPr>
              <w:tab/>
            </w:r>
            <w:r w:rsidRPr="002832AC">
              <w:rPr>
                <w:b/>
                <w:noProof/>
                <w:webHidden/>
              </w:rPr>
              <w:fldChar w:fldCharType="begin"/>
            </w:r>
            <w:r w:rsidRPr="002832AC">
              <w:rPr>
                <w:b/>
                <w:noProof/>
                <w:webHidden/>
              </w:rPr>
              <w:instrText xml:space="preserve"> PAGEREF _Toc488687260 \h </w:instrText>
            </w:r>
            <w:r w:rsidRPr="002832AC">
              <w:rPr>
                <w:b/>
                <w:noProof/>
                <w:webHidden/>
              </w:rPr>
            </w:r>
            <w:r w:rsidRPr="002832AC">
              <w:rPr>
                <w:b/>
                <w:noProof/>
                <w:webHidden/>
              </w:rPr>
              <w:fldChar w:fldCharType="separate"/>
            </w:r>
            <w:r w:rsidR="008C45D5">
              <w:rPr>
                <w:b/>
                <w:noProof/>
                <w:webHidden/>
              </w:rPr>
              <w:t>103</w:t>
            </w:r>
            <w:r w:rsidRPr="002832AC">
              <w:rPr>
                <w:b/>
                <w:noProof/>
                <w:webHidden/>
              </w:rPr>
              <w:fldChar w:fldCharType="end"/>
            </w:r>
          </w:hyperlink>
        </w:p>
        <w:p w:rsidR="002832AC" w:rsidRDefault="002832AC">
          <w:pPr>
            <w:pStyle w:val="Verzeichnis2"/>
            <w:tabs>
              <w:tab w:val="right" w:pos="9062"/>
            </w:tabs>
            <w:rPr>
              <w:noProof/>
            </w:rPr>
          </w:pPr>
          <w:hyperlink w:anchor="_Toc488687261" w:history="1">
            <w:r w:rsidRPr="008E4E06">
              <w:rPr>
                <w:rStyle w:val="Hyperlink"/>
                <w:rFonts w:ascii="Times New Roman" w:eastAsia="Times New Roman" w:hAnsi="Times New Roman" w:cs="Times New Roman"/>
                <w:noProof/>
                <w:lang w:eastAsia="de-DE"/>
              </w:rPr>
              <w:t>Artikel 51 Aufsichtsbehörde</w:t>
            </w:r>
            <w:r>
              <w:rPr>
                <w:noProof/>
                <w:webHidden/>
              </w:rPr>
              <w:tab/>
            </w:r>
            <w:r>
              <w:rPr>
                <w:noProof/>
                <w:webHidden/>
              </w:rPr>
              <w:fldChar w:fldCharType="begin"/>
            </w:r>
            <w:r>
              <w:rPr>
                <w:noProof/>
                <w:webHidden/>
              </w:rPr>
              <w:instrText xml:space="preserve"> PAGEREF _Toc488687261 \h </w:instrText>
            </w:r>
            <w:r>
              <w:rPr>
                <w:noProof/>
                <w:webHidden/>
              </w:rPr>
            </w:r>
            <w:r>
              <w:rPr>
                <w:noProof/>
                <w:webHidden/>
              </w:rPr>
              <w:fldChar w:fldCharType="separate"/>
            </w:r>
            <w:r w:rsidR="008C45D5">
              <w:rPr>
                <w:noProof/>
                <w:webHidden/>
              </w:rPr>
              <w:t>103</w:t>
            </w:r>
            <w:r>
              <w:rPr>
                <w:noProof/>
                <w:webHidden/>
              </w:rPr>
              <w:fldChar w:fldCharType="end"/>
            </w:r>
          </w:hyperlink>
        </w:p>
        <w:p w:rsidR="002832AC" w:rsidRDefault="002832AC">
          <w:pPr>
            <w:pStyle w:val="Verzeichnis2"/>
            <w:tabs>
              <w:tab w:val="right" w:pos="9062"/>
            </w:tabs>
            <w:rPr>
              <w:noProof/>
            </w:rPr>
          </w:pPr>
          <w:hyperlink w:anchor="_Toc488687262" w:history="1">
            <w:r w:rsidRPr="008E4E06">
              <w:rPr>
                <w:rStyle w:val="Hyperlink"/>
                <w:rFonts w:ascii="Times New Roman" w:eastAsia="Times New Roman" w:hAnsi="Times New Roman" w:cs="Times New Roman"/>
                <w:noProof/>
                <w:lang w:eastAsia="de-DE"/>
              </w:rPr>
              <w:t>Artikel 52 Unabhängigkeit</w:t>
            </w:r>
            <w:r>
              <w:rPr>
                <w:noProof/>
                <w:webHidden/>
              </w:rPr>
              <w:tab/>
            </w:r>
            <w:r>
              <w:rPr>
                <w:noProof/>
                <w:webHidden/>
              </w:rPr>
              <w:fldChar w:fldCharType="begin"/>
            </w:r>
            <w:r>
              <w:rPr>
                <w:noProof/>
                <w:webHidden/>
              </w:rPr>
              <w:instrText xml:space="preserve"> PAGEREF _Toc488687262 \h </w:instrText>
            </w:r>
            <w:r>
              <w:rPr>
                <w:noProof/>
                <w:webHidden/>
              </w:rPr>
            </w:r>
            <w:r>
              <w:rPr>
                <w:noProof/>
                <w:webHidden/>
              </w:rPr>
              <w:fldChar w:fldCharType="separate"/>
            </w:r>
            <w:r w:rsidR="008C45D5">
              <w:rPr>
                <w:noProof/>
                <w:webHidden/>
              </w:rPr>
              <w:t>103</w:t>
            </w:r>
            <w:r>
              <w:rPr>
                <w:noProof/>
                <w:webHidden/>
              </w:rPr>
              <w:fldChar w:fldCharType="end"/>
            </w:r>
          </w:hyperlink>
        </w:p>
        <w:p w:rsidR="002832AC" w:rsidRDefault="002832AC">
          <w:pPr>
            <w:pStyle w:val="Verzeichnis2"/>
            <w:tabs>
              <w:tab w:val="right" w:pos="9062"/>
            </w:tabs>
            <w:rPr>
              <w:noProof/>
            </w:rPr>
          </w:pPr>
          <w:hyperlink w:anchor="_Toc488687263" w:history="1">
            <w:r w:rsidRPr="008E4E06">
              <w:rPr>
                <w:rStyle w:val="Hyperlink"/>
                <w:rFonts w:ascii="Times New Roman" w:eastAsia="Times New Roman" w:hAnsi="Times New Roman" w:cs="Times New Roman"/>
                <w:noProof/>
                <w:lang w:eastAsia="de-DE"/>
              </w:rPr>
              <w:t>Artikel 53 Allgemeine Bedingungen für die Mitglieder der Aufsichtsbehörde</w:t>
            </w:r>
            <w:r>
              <w:rPr>
                <w:noProof/>
                <w:webHidden/>
              </w:rPr>
              <w:tab/>
            </w:r>
            <w:r>
              <w:rPr>
                <w:noProof/>
                <w:webHidden/>
              </w:rPr>
              <w:fldChar w:fldCharType="begin"/>
            </w:r>
            <w:r>
              <w:rPr>
                <w:noProof/>
                <w:webHidden/>
              </w:rPr>
              <w:instrText xml:space="preserve"> PAGEREF _Toc488687263 \h </w:instrText>
            </w:r>
            <w:r>
              <w:rPr>
                <w:noProof/>
                <w:webHidden/>
              </w:rPr>
            </w:r>
            <w:r>
              <w:rPr>
                <w:noProof/>
                <w:webHidden/>
              </w:rPr>
              <w:fldChar w:fldCharType="separate"/>
            </w:r>
            <w:r w:rsidR="008C45D5">
              <w:rPr>
                <w:noProof/>
                <w:webHidden/>
              </w:rPr>
              <w:t>104</w:t>
            </w:r>
            <w:r>
              <w:rPr>
                <w:noProof/>
                <w:webHidden/>
              </w:rPr>
              <w:fldChar w:fldCharType="end"/>
            </w:r>
          </w:hyperlink>
        </w:p>
        <w:p w:rsidR="002832AC" w:rsidRDefault="002832AC">
          <w:pPr>
            <w:pStyle w:val="Verzeichnis2"/>
            <w:tabs>
              <w:tab w:val="right" w:pos="9062"/>
            </w:tabs>
            <w:rPr>
              <w:noProof/>
            </w:rPr>
          </w:pPr>
          <w:hyperlink w:anchor="_Toc488687264" w:history="1">
            <w:r w:rsidRPr="008E4E06">
              <w:rPr>
                <w:rStyle w:val="Hyperlink"/>
                <w:rFonts w:ascii="Times New Roman" w:eastAsia="Times New Roman" w:hAnsi="Times New Roman" w:cs="Times New Roman"/>
                <w:noProof/>
                <w:lang w:eastAsia="de-DE"/>
              </w:rPr>
              <w:t>Artikel 54 Errichtung der Aufsichtsbehörde</w:t>
            </w:r>
            <w:r>
              <w:rPr>
                <w:noProof/>
                <w:webHidden/>
              </w:rPr>
              <w:tab/>
            </w:r>
            <w:r>
              <w:rPr>
                <w:noProof/>
                <w:webHidden/>
              </w:rPr>
              <w:fldChar w:fldCharType="begin"/>
            </w:r>
            <w:r>
              <w:rPr>
                <w:noProof/>
                <w:webHidden/>
              </w:rPr>
              <w:instrText xml:space="preserve"> PAGEREF _Toc488687264 \h </w:instrText>
            </w:r>
            <w:r>
              <w:rPr>
                <w:noProof/>
                <w:webHidden/>
              </w:rPr>
            </w:r>
            <w:r>
              <w:rPr>
                <w:noProof/>
                <w:webHidden/>
              </w:rPr>
              <w:fldChar w:fldCharType="separate"/>
            </w:r>
            <w:r w:rsidR="008C45D5">
              <w:rPr>
                <w:noProof/>
                <w:webHidden/>
              </w:rPr>
              <w:t>104</w:t>
            </w:r>
            <w:r>
              <w:rPr>
                <w:noProof/>
                <w:webHidden/>
              </w:rPr>
              <w:fldChar w:fldCharType="end"/>
            </w:r>
          </w:hyperlink>
        </w:p>
        <w:p w:rsidR="002832AC" w:rsidRPr="002832AC" w:rsidRDefault="002832AC">
          <w:pPr>
            <w:pStyle w:val="Verzeichnis2"/>
            <w:tabs>
              <w:tab w:val="right" w:pos="9062"/>
            </w:tabs>
            <w:rPr>
              <w:b/>
              <w:noProof/>
            </w:rPr>
          </w:pPr>
          <w:hyperlink w:anchor="_Toc488687265" w:history="1">
            <w:r w:rsidRPr="002832AC">
              <w:rPr>
                <w:rStyle w:val="Hyperlink"/>
                <w:rFonts w:ascii="Times New Roman" w:eastAsia="Times New Roman" w:hAnsi="Times New Roman" w:cs="Times New Roman"/>
                <w:b/>
                <w:noProof/>
                <w:lang w:eastAsia="de-DE"/>
              </w:rPr>
              <w:t>Abschnitt 2 Zuständigkeit, Aufgaben und Befugnisse</w:t>
            </w:r>
            <w:r w:rsidRPr="002832AC">
              <w:rPr>
                <w:b/>
                <w:noProof/>
                <w:webHidden/>
              </w:rPr>
              <w:tab/>
            </w:r>
            <w:r w:rsidRPr="002832AC">
              <w:rPr>
                <w:b/>
                <w:noProof/>
                <w:webHidden/>
              </w:rPr>
              <w:fldChar w:fldCharType="begin"/>
            </w:r>
            <w:r w:rsidRPr="002832AC">
              <w:rPr>
                <w:b/>
                <w:noProof/>
                <w:webHidden/>
              </w:rPr>
              <w:instrText xml:space="preserve"> PAGEREF _Toc488687265 \h </w:instrText>
            </w:r>
            <w:r w:rsidRPr="002832AC">
              <w:rPr>
                <w:b/>
                <w:noProof/>
                <w:webHidden/>
              </w:rPr>
            </w:r>
            <w:r w:rsidRPr="002832AC">
              <w:rPr>
                <w:b/>
                <w:noProof/>
                <w:webHidden/>
              </w:rPr>
              <w:fldChar w:fldCharType="separate"/>
            </w:r>
            <w:r w:rsidR="008C45D5">
              <w:rPr>
                <w:b/>
                <w:noProof/>
                <w:webHidden/>
              </w:rPr>
              <w:t>105</w:t>
            </w:r>
            <w:r w:rsidRPr="002832AC">
              <w:rPr>
                <w:b/>
                <w:noProof/>
                <w:webHidden/>
              </w:rPr>
              <w:fldChar w:fldCharType="end"/>
            </w:r>
          </w:hyperlink>
        </w:p>
        <w:p w:rsidR="002832AC" w:rsidRDefault="002832AC">
          <w:pPr>
            <w:pStyle w:val="Verzeichnis2"/>
            <w:tabs>
              <w:tab w:val="right" w:pos="9062"/>
            </w:tabs>
            <w:rPr>
              <w:noProof/>
            </w:rPr>
          </w:pPr>
          <w:hyperlink w:anchor="_Toc488687266" w:history="1">
            <w:r w:rsidRPr="008E4E06">
              <w:rPr>
                <w:rStyle w:val="Hyperlink"/>
                <w:rFonts w:ascii="Times New Roman" w:eastAsia="Times New Roman" w:hAnsi="Times New Roman" w:cs="Times New Roman"/>
                <w:noProof/>
                <w:lang w:eastAsia="de-DE"/>
              </w:rPr>
              <w:t>Artikel 55 Zuständigkeit</w:t>
            </w:r>
            <w:r>
              <w:rPr>
                <w:noProof/>
                <w:webHidden/>
              </w:rPr>
              <w:tab/>
            </w:r>
            <w:r>
              <w:rPr>
                <w:noProof/>
                <w:webHidden/>
              </w:rPr>
              <w:fldChar w:fldCharType="begin"/>
            </w:r>
            <w:r>
              <w:rPr>
                <w:noProof/>
                <w:webHidden/>
              </w:rPr>
              <w:instrText xml:space="preserve"> PAGEREF _Toc488687266 \h </w:instrText>
            </w:r>
            <w:r>
              <w:rPr>
                <w:noProof/>
                <w:webHidden/>
              </w:rPr>
            </w:r>
            <w:r>
              <w:rPr>
                <w:noProof/>
                <w:webHidden/>
              </w:rPr>
              <w:fldChar w:fldCharType="separate"/>
            </w:r>
            <w:r w:rsidR="008C45D5">
              <w:rPr>
                <w:noProof/>
                <w:webHidden/>
              </w:rPr>
              <w:t>105</w:t>
            </w:r>
            <w:r>
              <w:rPr>
                <w:noProof/>
                <w:webHidden/>
              </w:rPr>
              <w:fldChar w:fldCharType="end"/>
            </w:r>
          </w:hyperlink>
        </w:p>
        <w:p w:rsidR="002832AC" w:rsidRDefault="002832AC">
          <w:pPr>
            <w:pStyle w:val="Verzeichnis2"/>
            <w:tabs>
              <w:tab w:val="right" w:pos="9062"/>
            </w:tabs>
            <w:rPr>
              <w:noProof/>
            </w:rPr>
          </w:pPr>
          <w:hyperlink w:anchor="_Toc488687267" w:history="1">
            <w:r w:rsidRPr="008E4E06">
              <w:rPr>
                <w:rStyle w:val="Hyperlink"/>
                <w:rFonts w:ascii="Times New Roman" w:eastAsia="Times New Roman" w:hAnsi="Times New Roman" w:cs="Times New Roman"/>
                <w:noProof/>
                <w:lang w:eastAsia="de-DE"/>
              </w:rPr>
              <w:t>Artikel 56 Zuständigkeit der federführenden Aufsichtsbehörde</w:t>
            </w:r>
            <w:r>
              <w:rPr>
                <w:noProof/>
                <w:webHidden/>
              </w:rPr>
              <w:tab/>
            </w:r>
            <w:r>
              <w:rPr>
                <w:noProof/>
                <w:webHidden/>
              </w:rPr>
              <w:fldChar w:fldCharType="begin"/>
            </w:r>
            <w:r>
              <w:rPr>
                <w:noProof/>
                <w:webHidden/>
              </w:rPr>
              <w:instrText xml:space="preserve"> PAGEREF _Toc488687267 \h </w:instrText>
            </w:r>
            <w:r>
              <w:rPr>
                <w:noProof/>
                <w:webHidden/>
              </w:rPr>
            </w:r>
            <w:r>
              <w:rPr>
                <w:noProof/>
                <w:webHidden/>
              </w:rPr>
              <w:fldChar w:fldCharType="separate"/>
            </w:r>
            <w:r w:rsidR="008C45D5">
              <w:rPr>
                <w:noProof/>
                <w:webHidden/>
              </w:rPr>
              <w:t>105</w:t>
            </w:r>
            <w:r>
              <w:rPr>
                <w:noProof/>
                <w:webHidden/>
              </w:rPr>
              <w:fldChar w:fldCharType="end"/>
            </w:r>
          </w:hyperlink>
        </w:p>
        <w:p w:rsidR="002832AC" w:rsidRDefault="002832AC">
          <w:pPr>
            <w:pStyle w:val="Verzeichnis2"/>
            <w:tabs>
              <w:tab w:val="right" w:pos="9062"/>
            </w:tabs>
            <w:rPr>
              <w:noProof/>
            </w:rPr>
          </w:pPr>
          <w:hyperlink w:anchor="_Toc488687268" w:history="1">
            <w:r w:rsidRPr="008E4E06">
              <w:rPr>
                <w:rStyle w:val="Hyperlink"/>
                <w:rFonts w:ascii="Times New Roman" w:eastAsia="Times New Roman" w:hAnsi="Times New Roman" w:cs="Times New Roman"/>
                <w:noProof/>
                <w:lang w:eastAsia="de-DE"/>
              </w:rPr>
              <w:t>Artikel 57 Aufgaben</w:t>
            </w:r>
            <w:r>
              <w:rPr>
                <w:noProof/>
                <w:webHidden/>
              </w:rPr>
              <w:tab/>
            </w:r>
            <w:r>
              <w:rPr>
                <w:noProof/>
                <w:webHidden/>
              </w:rPr>
              <w:fldChar w:fldCharType="begin"/>
            </w:r>
            <w:r>
              <w:rPr>
                <w:noProof/>
                <w:webHidden/>
              </w:rPr>
              <w:instrText xml:space="preserve"> PAGEREF _Toc488687268 \h </w:instrText>
            </w:r>
            <w:r>
              <w:rPr>
                <w:noProof/>
                <w:webHidden/>
              </w:rPr>
            </w:r>
            <w:r>
              <w:rPr>
                <w:noProof/>
                <w:webHidden/>
              </w:rPr>
              <w:fldChar w:fldCharType="separate"/>
            </w:r>
            <w:r w:rsidR="008C45D5">
              <w:rPr>
                <w:noProof/>
                <w:webHidden/>
              </w:rPr>
              <w:t>106</w:t>
            </w:r>
            <w:r>
              <w:rPr>
                <w:noProof/>
                <w:webHidden/>
              </w:rPr>
              <w:fldChar w:fldCharType="end"/>
            </w:r>
          </w:hyperlink>
        </w:p>
        <w:p w:rsidR="002832AC" w:rsidRDefault="002832AC">
          <w:pPr>
            <w:pStyle w:val="Verzeichnis2"/>
            <w:tabs>
              <w:tab w:val="right" w:pos="9062"/>
            </w:tabs>
            <w:rPr>
              <w:noProof/>
            </w:rPr>
          </w:pPr>
          <w:hyperlink w:anchor="_Toc488687269" w:history="1">
            <w:r w:rsidRPr="008E4E06">
              <w:rPr>
                <w:rStyle w:val="Hyperlink"/>
                <w:rFonts w:ascii="Times New Roman" w:eastAsia="Times New Roman" w:hAnsi="Times New Roman" w:cs="Times New Roman"/>
                <w:noProof/>
                <w:lang w:eastAsia="de-DE"/>
              </w:rPr>
              <w:t>Artikel 58 Befugnisse</w:t>
            </w:r>
            <w:r>
              <w:rPr>
                <w:noProof/>
                <w:webHidden/>
              </w:rPr>
              <w:tab/>
            </w:r>
            <w:r>
              <w:rPr>
                <w:noProof/>
                <w:webHidden/>
              </w:rPr>
              <w:fldChar w:fldCharType="begin"/>
            </w:r>
            <w:r>
              <w:rPr>
                <w:noProof/>
                <w:webHidden/>
              </w:rPr>
              <w:instrText xml:space="preserve"> PAGEREF _Toc488687269 \h </w:instrText>
            </w:r>
            <w:r>
              <w:rPr>
                <w:noProof/>
                <w:webHidden/>
              </w:rPr>
            </w:r>
            <w:r>
              <w:rPr>
                <w:noProof/>
                <w:webHidden/>
              </w:rPr>
              <w:fldChar w:fldCharType="separate"/>
            </w:r>
            <w:r w:rsidR="008C45D5">
              <w:rPr>
                <w:noProof/>
                <w:webHidden/>
              </w:rPr>
              <w:t>108</w:t>
            </w:r>
            <w:r>
              <w:rPr>
                <w:noProof/>
                <w:webHidden/>
              </w:rPr>
              <w:fldChar w:fldCharType="end"/>
            </w:r>
          </w:hyperlink>
        </w:p>
        <w:p w:rsidR="002832AC" w:rsidRDefault="002832AC">
          <w:pPr>
            <w:pStyle w:val="Verzeichnis2"/>
            <w:tabs>
              <w:tab w:val="right" w:pos="9062"/>
            </w:tabs>
            <w:rPr>
              <w:noProof/>
            </w:rPr>
          </w:pPr>
          <w:hyperlink w:anchor="_Toc488687270" w:history="1">
            <w:r w:rsidRPr="008E4E06">
              <w:rPr>
                <w:rStyle w:val="Hyperlink"/>
                <w:rFonts w:ascii="Times New Roman" w:eastAsia="Times New Roman" w:hAnsi="Times New Roman" w:cs="Times New Roman"/>
                <w:noProof/>
                <w:lang w:eastAsia="de-DE"/>
              </w:rPr>
              <w:t>Artikel 59 Tätigkeitsbericht</w:t>
            </w:r>
            <w:r>
              <w:rPr>
                <w:noProof/>
                <w:webHidden/>
              </w:rPr>
              <w:tab/>
            </w:r>
            <w:r>
              <w:rPr>
                <w:noProof/>
                <w:webHidden/>
              </w:rPr>
              <w:fldChar w:fldCharType="begin"/>
            </w:r>
            <w:r>
              <w:rPr>
                <w:noProof/>
                <w:webHidden/>
              </w:rPr>
              <w:instrText xml:space="preserve"> PAGEREF _Toc488687270 \h </w:instrText>
            </w:r>
            <w:r>
              <w:rPr>
                <w:noProof/>
                <w:webHidden/>
              </w:rPr>
            </w:r>
            <w:r>
              <w:rPr>
                <w:noProof/>
                <w:webHidden/>
              </w:rPr>
              <w:fldChar w:fldCharType="separate"/>
            </w:r>
            <w:r w:rsidR="008C45D5">
              <w:rPr>
                <w:noProof/>
                <w:webHidden/>
              </w:rPr>
              <w:t>110</w:t>
            </w:r>
            <w:r>
              <w:rPr>
                <w:noProof/>
                <w:webHidden/>
              </w:rPr>
              <w:fldChar w:fldCharType="end"/>
            </w:r>
          </w:hyperlink>
        </w:p>
        <w:p w:rsidR="002832AC" w:rsidRPr="002832AC" w:rsidRDefault="002832AC">
          <w:pPr>
            <w:pStyle w:val="Verzeichnis2"/>
            <w:tabs>
              <w:tab w:val="right" w:pos="9062"/>
            </w:tabs>
            <w:rPr>
              <w:b/>
              <w:noProof/>
            </w:rPr>
          </w:pPr>
          <w:hyperlink w:anchor="_Toc488687271" w:history="1">
            <w:r w:rsidRPr="002832AC">
              <w:rPr>
                <w:rStyle w:val="Hyperlink"/>
                <w:rFonts w:ascii="Times New Roman" w:eastAsia="Times New Roman" w:hAnsi="Times New Roman" w:cs="Times New Roman"/>
                <w:b/>
                <w:noProof/>
                <w:lang w:eastAsia="de-DE"/>
              </w:rPr>
              <w:t>Kapitel VII Zusammenarbeit und Kohärenz</w:t>
            </w:r>
            <w:r w:rsidRPr="002832AC">
              <w:rPr>
                <w:b/>
                <w:noProof/>
                <w:webHidden/>
              </w:rPr>
              <w:tab/>
            </w:r>
            <w:r w:rsidRPr="002832AC">
              <w:rPr>
                <w:b/>
                <w:noProof/>
                <w:webHidden/>
              </w:rPr>
              <w:fldChar w:fldCharType="begin"/>
            </w:r>
            <w:r w:rsidRPr="002832AC">
              <w:rPr>
                <w:b/>
                <w:noProof/>
                <w:webHidden/>
              </w:rPr>
              <w:instrText xml:space="preserve"> PAGEREF _Toc488687271 \h </w:instrText>
            </w:r>
            <w:r w:rsidRPr="002832AC">
              <w:rPr>
                <w:b/>
                <w:noProof/>
                <w:webHidden/>
              </w:rPr>
            </w:r>
            <w:r w:rsidRPr="002832AC">
              <w:rPr>
                <w:b/>
                <w:noProof/>
                <w:webHidden/>
              </w:rPr>
              <w:fldChar w:fldCharType="separate"/>
            </w:r>
            <w:r w:rsidR="008C45D5">
              <w:rPr>
                <w:b/>
                <w:noProof/>
                <w:webHidden/>
              </w:rPr>
              <w:t>110</w:t>
            </w:r>
            <w:r w:rsidRPr="002832AC">
              <w:rPr>
                <w:b/>
                <w:noProof/>
                <w:webHidden/>
              </w:rPr>
              <w:fldChar w:fldCharType="end"/>
            </w:r>
          </w:hyperlink>
        </w:p>
        <w:p w:rsidR="002832AC" w:rsidRPr="002832AC" w:rsidRDefault="002832AC">
          <w:pPr>
            <w:pStyle w:val="Verzeichnis2"/>
            <w:tabs>
              <w:tab w:val="right" w:pos="9062"/>
            </w:tabs>
            <w:rPr>
              <w:b/>
              <w:noProof/>
            </w:rPr>
          </w:pPr>
          <w:hyperlink w:anchor="_Toc488687272" w:history="1">
            <w:r w:rsidRPr="002832AC">
              <w:rPr>
                <w:rStyle w:val="Hyperlink"/>
                <w:rFonts w:ascii="Times New Roman" w:eastAsia="Times New Roman" w:hAnsi="Times New Roman" w:cs="Times New Roman"/>
                <w:b/>
                <w:noProof/>
                <w:lang w:eastAsia="de-DE"/>
              </w:rPr>
              <w:t>Abschnitt 1 Zusammenarbeit</w:t>
            </w:r>
            <w:r w:rsidRPr="002832AC">
              <w:rPr>
                <w:b/>
                <w:noProof/>
                <w:webHidden/>
              </w:rPr>
              <w:tab/>
            </w:r>
            <w:r w:rsidRPr="002832AC">
              <w:rPr>
                <w:b/>
                <w:noProof/>
                <w:webHidden/>
              </w:rPr>
              <w:fldChar w:fldCharType="begin"/>
            </w:r>
            <w:r w:rsidRPr="002832AC">
              <w:rPr>
                <w:b/>
                <w:noProof/>
                <w:webHidden/>
              </w:rPr>
              <w:instrText xml:space="preserve"> PAGEREF _Toc488687272 \h </w:instrText>
            </w:r>
            <w:r w:rsidRPr="002832AC">
              <w:rPr>
                <w:b/>
                <w:noProof/>
                <w:webHidden/>
              </w:rPr>
            </w:r>
            <w:r w:rsidRPr="002832AC">
              <w:rPr>
                <w:b/>
                <w:noProof/>
                <w:webHidden/>
              </w:rPr>
              <w:fldChar w:fldCharType="separate"/>
            </w:r>
            <w:r w:rsidR="008C45D5">
              <w:rPr>
                <w:b/>
                <w:noProof/>
                <w:webHidden/>
              </w:rPr>
              <w:t>110</w:t>
            </w:r>
            <w:r w:rsidRPr="002832AC">
              <w:rPr>
                <w:b/>
                <w:noProof/>
                <w:webHidden/>
              </w:rPr>
              <w:fldChar w:fldCharType="end"/>
            </w:r>
          </w:hyperlink>
        </w:p>
        <w:p w:rsidR="002832AC" w:rsidRDefault="002832AC">
          <w:pPr>
            <w:pStyle w:val="Verzeichnis2"/>
            <w:tabs>
              <w:tab w:val="right" w:pos="9062"/>
            </w:tabs>
            <w:rPr>
              <w:noProof/>
            </w:rPr>
          </w:pPr>
          <w:hyperlink w:anchor="_Toc488687273" w:history="1">
            <w:r w:rsidRPr="008E4E06">
              <w:rPr>
                <w:rStyle w:val="Hyperlink"/>
                <w:rFonts w:ascii="Times New Roman" w:eastAsia="Times New Roman" w:hAnsi="Times New Roman" w:cs="Times New Roman"/>
                <w:noProof/>
                <w:lang w:eastAsia="de-DE"/>
              </w:rPr>
              <w:t>Artikel 60 Zusammenarbeit zwischen der federführenden Aufsichtsbehörde und den anderen betroffenen Aufsichtsbehörden</w:t>
            </w:r>
            <w:r>
              <w:rPr>
                <w:noProof/>
                <w:webHidden/>
              </w:rPr>
              <w:tab/>
            </w:r>
            <w:r>
              <w:rPr>
                <w:noProof/>
                <w:webHidden/>
              </w:rPr>
              <w:fldChar w:fldCharType="begin"/>
            </w:r>
            <w:r>
              <w:rPr>
                <w:noProof/>
                <w:webHidden/>
              </w:rPr>
              <w:instrText xml:space="preserve"> PAGEREF _Toc488687273 \h </w:instrText>
            </w:r>
            <w:r>
              <w:rPr>
                <w:noProof/>
                <w:webHidden/>
              </w:rPr>
            </w:r>
            <w:r>
              <w:rPr>
                <w:noProof/>
                <w:webHidden/>
              </w:rPr>
              <w:fldChar w:fldCharType="separate"/>
            </w:r>
            <w:r w:rsidR="008C45D5">
              <w:rPr>
                <w:noProof/>
                <w:webHidden/>
              </w:rPr>
              <w:t>110</w:t>
            </w:r>
            <w:r>
              <w:rPr>
                <w:noProof/>
                <w:webHidden/>
              </w:rPr>
              <w:fldChar w:fldCharType="end"/>
            </w:r>
          </w:hyperlink>
        </w:p>
        <w:p w:rsidR="002832AC" w:rsidRDefault="002832AC">
          <w:pPr>
            <w:pStyle w:val="Verzeichnis2"/>
            <w:tabs>
              <w:tab w:val="right" w:pos="9062"/>
            </w:tabs>
            <w:rPr>
              <w:noProof/>
            </w:rPr>
          </w:pPr>
          <w:hyperlink w:anchor="_Toc488687274" w:history="1">
            <w:r w:rsidRPr="008E4E06">
              <w:rPr>
                <w:rStyle w:val="Hyperlink"/>
                <w:rFonts w:ascii="Times New Roman" w:eastAsia="Times New Roman" w:hAnsi="Times New Roman" w:cs="Times New Roman"/>
                <w:noProof/>
                <w:lang w:eastAsia="de-DE"/>
              </w:rPr>
              <w:t>Artikel 61 Gegenseitige Amtshilfe</w:t>
            </w:r>
            <w:r>
              <w:rPr>
                <w:noProof/>
                <w:webHidden/>
              </w:rPr>
              <w:tab/>
            </w:r>
            <w:r>
              <w:rPr>
                <w:noProof/>
                <w:webHidden/>
              </w:rPr>
              <w:fldChar w:fldCharType="begin"/>
            </w:r>
            <w:r>
              <w:rPr>
                <w:noProof/>
                <w:webHidden/>
              </w:rPr>
              <w:instrText xml:space="preserve"> PAGEREF _Toc488687274 \h </w:instrText>
            </w:r>
            <w:r>
              <w:rPr>
                <w:noProof/>
                <w:webHidden/>
              </w:rPr>
            </w:r>
            <w:r>
              <w:rPr>
                <w:noProof/>
                <w:webHidden/>
              </w:rPr>
              <w:fldChar w:fldCharType="separate"/>
            </w:r>
            <w:r w:rsidR="008C45D5">
              <w:rPr>
                <w:noProof/>
                <w:webHidden/>
              </w:rPr>
              <w:t>112</w:t>
            </w:r>
            <w:r>
              <w:rPr>
                <w:noProof/>
                <w:webHidden/>
              </w:rPr>
              <w:fldChar w:fldCharType="end"/>
            </w:r>
          </w:hyperlink>
        </w:p>
        <w:p w:rsidR="002832AC" w:rsidRDefault="002832AC">
          <w:pPr>
            <w:pStyle w:val="Verzeichnis2"/>
            <w:tabs>
              <w:tab w:val="right" w:pos="9062"/>
            </w:tabs>
            <w:rPr>
              <w:noProof/>
            </w:rPr>
          </w:pPr>
          <w:hyperlink w:anchor="_Toc488687275" w:history="1">
            <w:r w:rsidRPr="008E4E06">
              <w:rPr>
                <w:rStyle w:val="Hyperlink"/>
                <w:rFonts w:ascii="Times New Roman" w:eastAsia="Times New Roman" w:hAnsi="Times New Roman" w:cs="Times New Roman"/>
                <w:noProof/>
                <w:lang w:eastAsia="de-DE"/>
              </w:rPr>
              <w:t>Artikel 62 Gemeinsame Maßnahmen der Aufsichtsbehörden</w:t>
            </w:r>
            <w:r>
              <w:rPr>
                <w:noProof/>
                <w:webHidden/>
              </w:rPr>
              <w:tab/>
            </w:r>
            <w:r>
              <w:rPr>
                <w:noProof/>
                <w:webHidden/>
              </w:rPr>
              <w:fldChar w:fldCharType="begin"/>
            </w:r>
            <w:r>
              <w:rPr>
                <w:noProof/>
                <w:webHidden/>
              </w:rPr>
              <w:instrText xml:space="preserve"> PAGEREF _Toc488687275 \h </w:instrText>
            </w:r>
            <w:r>
              <w:rPr>
                <w:noProof/>
                <w:webHidden/>
              </w:rPr>
            </w:r>
            <w:r>
              <w:rPr>
                <w:noProof/>
                <w:webHidden/>
              </w:rPr>
              <w:fldChar w:fldCharType="separate"/>
            </w:r>
            <w:r w:rsidR="008C45D5">
              <w:rPr>
                <w:noProof/>
                <w:webHidden/>
              </w:rPr>
              <w:t>113</w:t>
            </w:r>
            <w:r>
              <w:rPr>
                <w:noProof/>
                <w:webHidden/>
              </w:rPr>
              <w:fldChar w:fldCharType="end"/>
            </w:r>
          </w:hyperlink>
        </w:p>
        <w:p w:rsidR="002832AC" w:rsidRPr="002832AC" w:rsidRDefault="002832AC">
          <w:pPr>
            <w:pStyle w:val="Verzeichnis2"/>
            <w:tabs>
              <w:tab w:val="right" w:pos="9062"/>
            </w:tabs>
            <w:rPr>
              <w:b/>
              <w:noProof/>
            </w:rPr>
          </w:pPr>
          <w:hyperlink w:anchor="_Toc488687276" w:history="1">
            <w:r w:rsidRPr="002832AC">
              <w:rPr>
                <w:rStyle w:val="Hyperlink"/>
                <w:rFonts w:ascii="Times New Roman" w:eastAsia="Times New Roman" w:hAnsi="Times New Roman" w:cs="Times New Roman"/>
                <w:b/>
                <w:noProof/>
                <w:lang w:eastAsia="de-DE"/>
              </w:rPr>
              <w:t>Abschnitt 2 Kohärenz</w:t>
            </w:r>
            <w:r w:rsidRPr="002832AC">
              <w:rPr>
                <w:b/>
                <w:noProof/>
                <w:webHidden/>
              </w:rPr>
              <w:tab/>
            </w:r>
            <w:r w:rsidRPr="002832AC">
              <w:rPr>
                <w:b/>
                <w:noProof/>
                <w:webHidden/>
              </w:rPr>
              <w:fldChar w:fldCharType="begin"/>
            </w:r>
            <w:r w:rsidRPr="002832AC">
              <w:rPr>
                <w:b/>
                <w:noProof/>
                <w:webHidden/>
              </w:rPr>
              <w:instrText xml:space="preserve"> PAGEREF _Toc488687276 \h </w:instrText>
            </w:r>
            <w:r w:rsidRPr="002832AC">
              <w:rPr>
                <w:b/>
                <w:noProof/>
                <w:webHidden/>
              </w:rPr>
            </w:r>
            <w:r w:rsidRPr="002832AC">
              <w:rPr>
                <w:b/>
                <w:noProof/>
                <w:webHidden/>
              </w:rPr>
              <w:fldChar w:fldCharType="separate"/>
            </w:r>
            <w:r w:rsidR="008C45D5">
              <w:rPr>
                <w:b/>
                <w:noProof/>
                <w:webHidden/>
              </w:rPr>
              <w:t>114</w:t>
            </w:r>
            <w:r w:rsidRPr="002832AC">
              <w:rPr>
                <w:b/>
                <w:noProof/>
                <w:webHidden/>
              </w:rPr>
              <w:fldChar w:fldCharType="end"/>
            </w:r>
          </w:hyperlink>
        </w:p>
        <w:p w:rsidR="002832AC" w:rsidRDefault="002832AC">
          <w:pPr>
            <w:pStyle w:val="Verzeichnis2"/>
            <w:tabs>
              <w:tab w:val="right" w:pos="9062"/>
            </w:tabs>
            <w:rPr>
              <w:noProof/>
            </w:rPr>
          </w:pPr>
          <w:hyperlink w:anchor="_Toc488687277" w:history="1">
            <w:r w:rsidRPr="008E4E06">
              <w:rPr>
                <w:rStyle w:val="Hyperlink"/>
                <w:rFonts w:ascii="Times New Roman" w:eastAsia="Times New Roman" w:hAnsi="Times New Roman" w:cs="Times New Roman"/>
                <w:noProof/>
                <w:lang w:eastAsia="de-DE"/>
              </w:rPr>
              <w:t>Artikel 63 Kohärenzverfahren</w:t>
            </w:r>
            <w:r>
              <w:rPr>
                <w:noProof/>
                <w:webHidden/>
              </w:rPr>
              <w:tab/>
            </w:r>
            <w:r>
              <w:rPr>
                <w:noProof/>
                <w:webHidden/>
              </w:rPr>
              <w:fldChar w:fldCharType="begin"/>
            </w:r>
            <w:r>
              <w:rPr>
                <w:noProof/>
                <w:webHidden/>
              </w:rPr>
              <w:instrText xml:space="preserve"> PAGEREF _Toc488687277 \h </w:instrText>
            </w:r>
            <w:r>
              <w:rPr>
                <w:noProof/>
                <w:webHidden/>
              </w:rPr>
            </w:r>
            <w:r>
              <w:rPr>
                <w:noProof/>
                <w:webHidden/>
              </w:rPr>
              <w:fldChar w:fldCharType="separate"/>
            </w:r>
            <w:r w:rsidR="008C45D5">
              <w:rPr>
                <w:noProof/>
                <w:webHidden/>
              </w:rPr>
              <w:t>114</w:t>
            </w:r>
            <w:r>
              <w:rPr>
                <w:noProof/>
                <w:webHidden/>
              </w:rPr>
              <w:fldChar w:fldCharType="end"/>
            </w:r>
          </w:hyperlink>
        </w:p>
        <w:p w:rsidR="002832AC" w:rsidRDefault="002832AC">
          <w:pPr>
            <w:pStyle w:val="Verzeichnis2"/>
            <w:tabs>
              <w:tab w:val="right" w:pos="9062"/>
            </w:tabs>
            <w:rPr>
              <w:noProof/>
            </w:rPr>
          </w:pPr>
          <w:hyperlink w:anchor="_Toc488687278" w:history="1">
            <w:r w:rsidRPr="008E4E06">
              <w:rPr>
                <w:rStyle w:val="Hyperlink"/>
                <w:rFonts w:ascii="Times New Roman" w:eastAsia="Times New Roman" w:hAnsi="Times New Roman" w:cs="Times New Roman"/>
                <w:noProof/>
                <w:lang w:eastAsia="de-DE"/>
              </w:rPr>
              <w:t>Artikel 64 Stellungnahme Ausschusses</w:t>
            </w:r>
            <w:r w:rsidRPr="008E4E06">
              <w:rPr>
                <w:rStyle w:val="Hyperlink"/>
                <w:rFonts w:ascii="Times New Roman" w:eastAsia="Times New Roman" w:hAnsi="Times New Roman" w:cs="Times New Roman"/>
                <w:noProof/>
                <w:vertAlign w:val="superscript"/>
                <w:lang w:eastAsia="de-DE"/>
              </w:rPr>
              <w:t xml:space="preserve"> [1]</w:t>
            </w:r>
            <w:r>
              <w:rPr>
                <w:noProof/>
                <w:webHidden/>
              </w:rPr>
              <w:tab/>
            </w:r>
            <w:r>
              <w:rPr>
                <w:noProof/>
                <w:webHidden/>
              </w:rPr>
              <w:fldChar w:fldCharType="begin"/>
            </w:r>
            <w:r>
              <w:rPr>
                <w:noProof/>
                <w:webHidden/>
              </w:rPr>
              <w:instrText xml:space="preserve"> PAGEREF _Toc488687278 \h </w:instrText>
            </w:r>
            <w:r>
              <w:rPr>
                <w:noProof/>
                <w:webHidden/>
              </w:rPr>
            </w:r>
            <w:r>
              <w:rPr>
                <w:noProof/>
                <w:webHidden/>
              </w:rPr>
              <w:fldChar w:fldCharType="separate"/>
            </w:r>
            <w:r w:rsidR="008C45D5">
              <w:rPr>
                <w:noProof/>
                <w:webHidden/>
              </w:rPr>
              <w:t>114</w:t>
            </w:r>
            <w:r>
              <w:rPr>
                <w:noProof/>
                <w:webHidden/>
              </w:rPr>
              <w:fldChar w:fldCharType="end"/>
            </w:r>
          </w:hyperlink>
        </w:p>
        <w:p w:rsidR="002832AC" w:rsidRDefault="002832AC">
          <w:pPr>
            <w:pStyle w:val="Verzeichnis2"/>
            <w:tabs>
              <w:tab w:val="right" w:pos="9062"/>
            </w:tabs>
            <w:rPr>
              <w:noProof/>
            </w:rPr>
          </w:pPr>
          <w:hyperlink w:anchor="_Toc488687279" w:history="1">
            <w:r w:rsidRPr="008E4E06">
              <w:rPr>
                <w:rStyle w:val="Hyperlink"/>
                <w:rFonts w:ascii="Times New Roman" w:eastAsia="Times New Roman" w:hAnsi="Times New Roman" w:cs="Times New Roman"/>
                <w:noProof/>
                <w:lang w:eastAsia="de-DE"/>
              </w:rPr>
              <w:t>Artikel 65 Streitbeilegung durch den Ausschuss</w:t>
            </w:r>
            <w:r>
              <w:rPr>
                <w:noProof/>
                <w:webHidden/>
              </w:rPr>
              <w:tab/>
            </w:r>
            <w:r>
              <w:rPr>
                <w:noProof/>
                <w:webHidden/>
              </w:rPr>
              <w:fldChar w:fldCharType="begin"/>
            </w:r>
            <w:r>
              <w:rPr>
                <w:noProof/>
                <w:webHidden/>
              </w:rPr>
              <w:instrText xml:space="preserve"> PAGEREF _Toc488687279 \h </w:instrText>
            </w:r>
            <w:r>
              <w:rPr>
                <w:noProof/>
                <w:webHidden/>
              </w:rPr>
            </w:r>
            <w:r>
              <w:rPr>
                <w:noProof/>
                <w:webHidden/>
              </w:rPr>
              <w:fldChar w:fldCharType="separate"/>
            </w:r>
            <w:r w:rsidR="008C45D5">
              <w:rPr>
                <w:noProof/>
                <w:webHidden/>
              </w:rPr>
              <w:t>116</w:t>
            </w:r>
            <w:r>
              <w:rPr>
                <w:noProof/>
                <w:webHidden/>
              </w:rPr>
              <w:fldChar w:fldCharType="end"/>
            </w:r>
          </w:hyperlink>
        </w:p>
        <w:p w:rsidR="002832AC" w:rsidRDefault="002832AC">
          <w:pPr>
            <w:pStyle w:val="Verzeichnis2"/>
            <w:tabs>
              <w:tab w:val="right" w:pos="9062"/>
            </w:tabs>
            <w:rPr>
              <w:noProof/>
            </w:rPr>
          </w:pPr>
          <w:hyperlink w:anchor="_Toc488687280" w:history="1">
            <w:r w:rsidRPr="008E4E06">
              <w:rPr>
                <w:rStyle w:val="Hyperlink"/>
                <w:rFonts w:ascii="Times New Roman" w:eastAsia="Times New Roman" w:hAnsi="Times New Roman" w:cs="Times New Roman"/>
                <w:noProof/>
                <w:lang w:eastAsia="de-DE"/>
              </w:rPr>
              <w:t>Artikel 66 Dringlichkeitsverfahren</w:t>
            </w:r>
            <w:r>
              <w:rPr>
                <w:noProof/>
                <w:webHidden/>
              </w:rPr>
              <w:tab/>
            </w:r>
            <w:r>
              <w:rPr>
                <w:noProof/>
                <w:webHidden/>
              </w:rPr>
              <w:fldChar w:fldCharType="begin"/>
            </w:r>
            <w:r>
              <w:rPr>
                <w:noProof/>
                <w:webHidden/>
              </w:rPr>
              <w:instrText xml:space="preserve"> PAGEREF _Toc488687280 \h </w:instrText>
            </w:r>
            <w:r>
              <w:rPr>
                <w:noProof/>
                <w:webHidden/>
              </w:rPr>
            </w:r>
            <w:r>
              <w:rPr>
                <w:noProof/>
                <w:webHidden/>
              </w:rPr>
              <w:fldChar w:fldCharType="separate"/>
            </w:r>
            <w:r w:rsidR="008C45D5">
              <w:rPr>
                <w:noProof/>
                <w:webHidden/>
              </w:rPr>
              <w:t>117</w:t>
            </w:r>
            <w:r>
              <w:rPr>
                <w:noProof/>
                <w:webHidden/>
              </w:rPr>
              <w:fldChar w:fldCharType="end"/>
            </w:r>
          </w:hyperlink>
        </w:p>
        <w:p w:rsidR="002832AC" w:rsidRDefault="002832AC">
          <w:pPr>
            <w:pStyle w:val="Verzeichnis2"/>
            <w:tabs>
              <w:tab w:val="right" w:pos="9062"/>
            </w:tabs>
            <w:rPr>
              <w:noProof/>
            </w:rPr>
          </w:pPr>
          <w:hyperlink w:anchor="_Toc488687281" w:history="1">
            <w:r w:rsidRPr="008E4E06">
              <w:rPr>
                <w:rStyle w:val="Hyperlink"/>
                <w:rFonts w:ascii="Times New Roman" w:eastAsia="Times New Roman" w:hAnsi="Times New Roman" w:cs="Times New Roman"/>
                <w:noProof/>
                <w:lang w:eastAsia="de-DE"/>
              </w:rPr>
              <w:t>Artikel 67 Informationsaustausch</w:t>
            </w:r>
            <w:r>
              <w:rPr>
                <w:noProof/>
                <w:webHidden/>
              </w:rPr>
              <w:tab/>
            </w:r>
            <w:r>
              <w:rPr>
                <w:noProof/>
                <w:webHidden/>
              </w:rPr>
              <w:fldChar w:fldCharType="begin"/>
            </w:r>
            <w:r>
              <w:rPr>
                <w:noProof/>
                <w:webHidden/>
              </w:rPr>
              <w:instrText xml:space="preserve"> PAGEREF _Toc488687281 \h </w:instrText>
            </w:r>
            <w:r>
              <w:rPr>
                <w:noProof/>
                <w:webHidden/>
              </w:rPr>
            </w:r>
            <w:r>
              <w:rPr>
                <w:noProof/>
                <w:webHidden/>
              </w:rPr>
              <w:fldChar w:fldCharType="separate"/>
            </w:r>
            <w:r w:rsidR="008C45D5">
              <w:rPr>
                <w:noProof/>
                <w:webHidden/>
              </w:rPr>
              <w:t>117</w:t>
            </w:r>
            <w:r>
              <w:rPr>
                <w:noProof/>
                <w:webHidden/>
              </w:rPr>
              <w:fldChar w:fldCharType="end"/>
            </w:r>
          </w:hyperlink>
        </w:p>
        <w:p w:rsidR="002832AC" w:rsidRPr="002832AC" w:rsidRDefault="002832AC">
          <w:pPr>
            <w:pStyle w:val="Verzeichnis2"/>
            <w:tabs>
              <w:tab w:val="right" w:pos="9062"/>
            </w:tabs>
            <w:rPr>
              <w:b/>
              <w:noProof/>
            </w:rPr>
          </w:pPr>
          <w:hyperlink w:anchor="_Toc488687282" w:history="1">
            <w:r w:rsidRPr="002832AC">
              <w:rPr>
                <w:rStyle w:val="Hyperlink"/>
                <w:rFonts w:ascii="Times New Roman" w:eastAsia="Times New Roman" w:hAnsi="Times New Roman" w:cs="Times New Roman"/>
                <w:b/>
                <w:noProof/>
                <w:lang w:eastAsia="de-DE"/>
              </w:rPr>
              <w:t>Abschnitt 3 Europäischer Datenschutzausschuss</w:t>
            </w:r>
            <w:r w:rsidRPr="002832AC">
              <w:rPr>
                <w:b/>
                <w:noProof/>
                <w:webHidden/>
              </w:rPr>
              <w:tab/>
            </w:r>
            <w:r w:rsidRPr="002832AC">
              <w:rPr>
                <w:b/>
                <w:noProof/>
                <w:webHidden/>
              </w:rPr>
              <w:fldChar w:fldCharType="begin"/>
            </w:r>
            <w:r w:rsidRPr="002832AC">
              <w:rPr>
                <w:b/>
                <w:noProof/>
                <w:webHidden/>
              </w:rPr>
              <w:instrText xml:space="preserve"> PAGEREF _Toc488687282 \h </w:instrText>
            </w:r>
            <w:r w:rsidRPr="002832AC">
              <w:rPr>
                <w:b/>
                <w:noProof/>
                <w:webHidden/>
              </w:rPr>
            </w:r>
            <w:r w:rsidRPr="002832AC">
              <w:rPr>
                <w:b/>
                <w:noProof/>
                <w:webHidden/>
              </w:rPr>
              <w:fldChar w:fldCharType="separate"/>
            </w:r>
            <w:r w:rsidR="008C45D5">
              <w:rPr>
                <w:b/>
                <w:noProof/>
                <w:webHidden/>
              </w:rPr>
              <w:t>118</w:t>
            </w:r>
            <w:r w:rsidRPr="002832AC">
              <w:rPr>
                <w:b/>
                <w:noProof/>
                <w:webHidden/>
              </w:rPr>
              <w:fldChar w:fldCharType="end"/>
            </w:r>
          </w:hyperlink>
        </w:p>
        <w:p w:rsidR="002832AC" w:rsidRDefault="002832AC">
          <w:pPr>
            <w:pStyle w:val="Verzeichnis2"/>
            <w:tabs>
              <w:tab w:val="right" w:pos="9062"/>
            </w:tabs>
            <w:rPr>
              <w:noProof/>
            </w:rPr>
          </w:pPr>
          <w:hyperlink w:anchor="_Toc488687283" w:history="1">
            <w:r w:rsidRPr="008E4E06">
              <w:rPr>
                <w:rStyle w:val="Hyperlink"/>
                <w:rFonts w:ascii="Times New Roman" w:eastAsia="Times New Roman" w:hAnsi="Times New Roman" w:cs="Times New Roman"/>
                <w:noProof/>
                <w:lang w:eastAsia="de-DE"/>
              </w:rPr>
              <w:t>Artikel 68 Europäischer Datenschutzausschuss</w:t>
            </w:r>
            <w:r>
              <w:rPr>
                <w:noProof/>
                <w:webHidden/>
              </w:rPr>
              <w:tab/>
            </w:r>
            <w:r>
              <w:rPr>
                <w:noProof/>
                <w:webHidden/>
              </w:rPr>
              <w:fldChar w:fldCharType="begin"/>
            </w:r>
            <w:r>
              <w:rPr>
                <w:noProof/>
                <w:webHidden/>
              </w:rPr>
              <w:instrText xml:space="preserve"> PAGEREF _Toc488687283 \h </w:instrText>
            </w:r>
            <w:r>
              <w:rPr>
                <w:noProof/>
                <w:webHidden/>
              </w:rPr>
            </w:r>
            <w:r>
              <w:rPr>
                <w:noProof/>
                <w:webHidden/>
              </w:rPr>
              <w:fldChar w:fldCharType="separate"/>
            </w:r>
            <w:r w:rsidR="008C45D5">
              <w:rPr>
                <w:noProof/>
                <w:webHidden/>
              </w:rPr>
              <w:t>118</w:t>
            </w:r>
            <w:r>
              <w:rPr>
                <w:noProof/>
                <w:webHidden/>
              </w:rPr>
              <w:fldChar w:fldCharType="end"/>
            </w:r>
          </w:hyperlink>
        </w:p>
        <w:p w:rsidR="002832AC" w:rsidRDefault="002832AC">
          <w:pPr>
            <w:pStyle w:val="Verzeichnis2"/>
            <w:tabs>
              <w:tab w:val="right" w:pos="9062"/>
            </w:tabs>
            <w:rPr>
              <w:noProof/>
            </w:rPr>
          </w:pPr>
          <w:hyperlink w:anchor="_Toc488687284" w:history="1">
            <w:r w:rsidRPr="008E4E06">
              <w:rPr>
                <w:rStyle w:val="Hyperlink"/>
                <w:rFonts w:ascii="Times New Roman" w:eastAsia="Times New Roman" w:hAnsi="Times New Roman" w:cs="Times New Roman"/>
                <w:noProof/>
                <w:lang w:eastAsia="de-DE"/>
              </w:rPr>
              <w:t>Artikel 69 Unabhängigkeit</w:t>
            </w:r>
            <w:r>
              <w:rPr>
                <w:noProof/>
                <w:webHidden/>
              </w:rPr>
              <w:tab/>
            </w:r>
            <w:r>
              <w:rPr>
                <w:noProof/>
                <w:webHidden/>
              </w:rPr>
              <w:fldChar w:fldCharType="begin"/>
            </w:r>
            <w:r>
              <w:rPr>
                <w:noProof/>
                <w:webHidden/>
              </w:rPr>
              <w:instrText xml:space="preserve"> PAGEREF _Toc488687284 \h </w:instrText>
            </w:r>
            <w:r>
              <w:rPr>
                <w:noProof/>
                <w:webHidden/>
              </w:rPr>
            </w:r>
            <w:r>
              <w:rPr>
                <w:noProof/>
                <w:webHidden/>
              </w:rPr>
              <w:fldChar w:fldCharType="separate"/>
            </w:r>
            <w:r w:rsidR="008C45D5">
              <w:rPr>
                <w:noProof/>
                <w:webHidden/>
              </w:rPr>
              <w:t>118</w:t>
            </w:r>
            <w:r>
              <w:rPr>
                <w:noProof/>
                <w:webHidden/>
              </w:rPr>
              <w:fldChar w:fldCharType="end"/>
            </w:r>
          </w:hyperlink>
        </w:p>
        <w:p w:rsidR="002832AC" w:rsidRDefault="002832AC">
          <w:pPr>
            <w:pStyle w:val="Verzeichnis2"/>
            <w:tabs>
              <w:tab w:val="right" w:pos="9062"/>
            </w:tabs>
            <w:rPr>
              <w:noProof/>
            </w:rPr>
          </w:pPr>
          <w:hyperlink w:anchor="_Toc488687285" w:history="1">
            <w:r w:rsidRPr="008E4E06">
              <w:rPr>
                <w:rStyle w:val="Hyperlink"/>
                <w:rFonts w:ascii="Times New Roman" w:eastAsia="Times New Roman" w:hAnsi="Times New Roman" w:cs="Times New Roman"/>
                <w:noProof/>
                <w:lang w:eastAsia="de-DE"/>
              </w:rPr>
              <w:t>Artikel 70 Aufgaben des Ausschusses</w:t>
            </w:r>
            <w:r>
              <w:rPr>
                <w:noProof/>
                <w:webHidden/>
              </w:rPr>
              <w:tab/>
            </w:r>
            <w:r>
              <w:rPr>
                <w:noProof/>
                <w:webHidden/>
              </w:rPr>
              <w:fldChar w:fldCharType="begin"/>
            </w:r>
            <w:r>
              <w:rPr>
                <w:noProof/>
                <w:webHidden/>
              </w:rPr>
              <w:instrText xml:space="preserve"> PAGEREF _Toc488687285 \h </w:instrText>
            </w:r>
            <w:r>
              <w:rPr>
                <w:noProof/>
                <w:webHidden/>
              </w:rPr>
            </w:r>
            <w:r>
              <w:rPr>
                <w:noProof/>
                <w:webHidden/>
              </w:rPr>
              <w:fldChar w:fldCharType="separate"/>
            </w:r>
            <w:r w:rsidR="008C45D5">
              <w:rPr>
                <w:noProof/>
                <w:webHidden/>
              </w:rPr>
              <w:t>118</w:t>
            </w:r>
            <w:r>
              <w:rPr>
                <w:noProof/>
                <w:webHidden/>
              </w:rPr>
              <w:fldChar w:fldCharType="end"/>
            </w:r>
          </w:hyperlink>
        </w:p>
        <w:p w:rsidR="002832AC" w:rsidRDefault="002832AC">
          <w:pPr>
            <w:pStyle w:val="Verzeichnis2"/>
            <w:tabs>
              <w:tab w:val="right" w:pos="9062"/>
            </w:tabs>
            <w:rPr>
              <w:noProof/>
            </w:rPr>
          </w:pPr>
          <w:hyperlink w:anchor="_Toc488687286" w:history="1">
            <w:r w:rsidRPr="008E4E06">
              <w:rPr>
                <w:rStyle w:val="Hyperlink"/>
                <w:rFonts w:ascii="Times New Roman" w:eastAsia="Times New Roman" w:hAnsi="Times New Roman" w:cs="Times New Roman"/>
                <w:noProof/>
                <w:lang w:eastAsia="de-DE"/>
              </w:rPr>
              <w:t>Artikel 71 Berichterstattung</w:t>
            </w:r>
            <w:r>
              <w:rPr>
                <w:noProof/>
                <w:webHidden/>
              </w:rPr>
              <w:tab/>
            </w:r>
            <w:r>
              <w:rPr>
                <w:noProof/>
                <w:webHidden/>
              </w:rPr>
              <w:fldChar w:fldCharType="begin"/>
            </w:r>
            <w:r>
              <w:rPr>
                <w:noProof/>
                <w:webHidden/>
              </w:rPr>
              <w:instrText xml:space="preserve"> PAGEREF _Toc488687286 \h </w:instrText>
            </w:r>
            <w:r>
              <w:rPr>
                <w:noProof/>
                <w:webHidden/>
              </w:rPr>
            </w:r>
            <w:r>
              <w:rPr>
                <w:noProof/>
                <w:webHidden/>
              </w:rPr>
              <w:fldChar w:fldCharType="separate"/>
            </w:r>
            <w:r w:rsidR="008C45D5">
              <w:rPr>
                <w:noProof/>
                <w:webHidden/>
              </w:rPr>
              <w:t>121</w:t>
            </w:r>
            <w:r>
              <w:rPr>
                <w:noProof/>
                <w:webHidden/>
              </w:rPr>
              <w:fldChar w:fldCharType="end"/>
            </w:r>
          </w:hyperlink>
        </w:p>
        <w:p w:rsidR="002832AC" w:rsidRDefault="002832AC">
          <w:pPr>
            <w:pStyle w:val="Verzeichnis2"/>
            <w:tabs>
              <w:tab w:val="right" w:pos="9062"/>
            </w:tabs>
            <w:rPr>
              <w:noProof/>
            </w:rPr>
          </w:pPr>
          <w:hyperlink w:anchor="_Toc488687287" w:history="1">
            <w:r w:rsidRPr="008E4E06">
              <w:rPr>
                <w:rStyle w:val="Hyperlink"/>
                <w:rFonts w:ascii="Times New Roman" w:eastAsia="Times New Roman" w:hAnsi="Times New Roman" w:cs="Times New Roman"/>
                <w:noProof/>
                <w:lang w:eastAsia="de-DE"/>
              </w:rPr>
              <w:t>Artikel 72 Verfahrensweise</w:t>
            </w:r>
            <w:r>
              <w:rPr>
                <w:noProof/>
                <w:webHidden/>
              </w:rPr>
              <w:tab/>
            </w:r>
            <w:r>
              <w:rPr>
                <w:noProof/>
                <w:webHidden/>
              </w:rPr>
              <w:fldChar w:fldCharType="begin"/>
            </w:r>
            <w:r>
              <w:rPr>
                <w:noProof/>
                <w:webHidden/>
              </w:rPr>
              <w:instrText xml:space="preserve"> PAGEREF _Toc488687287 \h </w:instrText>
            </w:r>
            <w:r>
              <w:rPr>
                <w:noProof/>
                <w:webHidden/>
              </w:rPr>
            </w:r>
            <w:r>
              <w:rPr>
                <w:noProof/>
                <w:webHidden/>
              </w:rPr>
              <w:fldChar w:fldCharType="separate"/>
            </w:r>
            <w:r w:rsidR="008C45D5">
              <w:rPr>
                <w:noProof/>
                <w:webHidden/>
              </w:rPr>
              <w:t>121</w:t>
            </w:r>
            <w:r>
              <w:rPr>
                <w:noProof/>
                <w:webHidden/>
              </w:rPr>
              <w:fldChar w:fldCharType="end"/>
            </w:r>
          </w:hyperlink>
        </w:p>
        <w:p w:rsidR="002832AC" w:rsidRDefault="002832AC">
          <w:pPr>
            <w:pStyle w:val="Verzeichnis2"/>
            <w:tabs>
              <w:tab w:val="right" w:pos="9062"/>
            </w:tabs>
            <w:rPr>
              <w:noProof/>
            </w:rPr>
          </w:pPr>
          <w:hyperlink w:anchor="_Toc488687288" w:history="1">
            <w:r w:rsidRPr="008E4E06">
              <w:rPr>
                <w:rStyle w:val="Hyperlink"/>
                <w:rFonts w:ascii="Times New Roman" w:eastAsia="Times New Roman" w:hAnsi="Times New Roman" w:cs="Times New Roman"/>
                <w:noProof/>
                <w:lang w:eastAsia="de-DE"/>
              </w:rPr>
              <w:t>Artikel 73 Vorsitz</w:t>
            </w:r>
            <w:r>
              <w:rPr>
                <w:noProof/>
                <w:webHidden/>
              </w:rPr>
              <w:tab/>
            </w:r>
            <w:r>
              <w:rPr>
                <w:noProof/>
                <w:webHidden/>
              </w:rPr>
              <w:fldChar w:fldCharType="begin"/>
            </w:r>
            <w:r>
              <w:rPr>
                <w:noProof/>
                <w:webHidden/>
              </w:rPr>
              <w:instrText xml:space="preserve"> PAGEREF _Toc488687288 \h </w:instrText>
            </w:r>
            <w:r>
              <w:rPr>
                <w:noProof/>
                <w:webHidden/>
              </w:rPr>
            </w:r>
            <w:r>
              <w:rPr>
                <w:noProof/>
                <w:webHidden/>
              </w:rPr>
              <w:fldChar w:fldCharType="separate"/>
            </w:r>
            <w:r w:rsidR="008C45D5">
              <w:rPr>
                <w:noProof/>
                <w:webHidden/>
              </w:rPr>
              <w:t>121</w:t>
            </w:r>
            <w:r>
              <w:rPr>
                <w:noProof/>
                <w:webHidden/>
              </w:rPr>
              <w:fldChar w:fldCharType="end"/>
            </w:r>
          </w:hyperlink>
        </w:p>
        <w:p w:rsidR="002832AC" w:rsidRDefault="002832AC">
          <w:pPr>
            <w:pStyle w:val="Verzeichnis2"/>
            <w:tabs>
              <w:tab w:val="right" w:pos="9062"/>
            </w:tabs>
            <w:rPr>
              <w:noProof/>
            </w:rPr>
          </w:pPr>
          <w:hyperlink w:anchor="_Toc488687289" w:history="1">
            <w:r w:rsidRPr="008E4E06">
              <w:rPr>
                <w:rStyle w:val="Hyperlink"/>
                <w:rFonts w:ascii="Times New Roman" w:eastAsia="Times New Roman" w:hAnsi="Times New Roman" w:cs="Times New Roman"/>
                <w:noProof/>
                <w:lang w:eastAsia="de-DE"/>
              </w:rPr>
              <w:t>Artikel 74 Aufgaben des Vorsitzes</w:t>
            </w:r>
            <w:r>
              <w:rPr>
                <w:noProof/>
                <w:webHidden/>
              </w:rPr>
              <w:tab/>
            </w:r>
            <w:r>
              <w:rPr>
                <w:noProof/>
                <w:webHidden/>
              </w:rPr>
              <w:fldChar w:fldCharType="begin"/>
            </w:r>
            <w:r>
              <w:rPr>
                <w:noProof/>
                <w:webHidden/>
              </w:rPr>
              <w:instrText xml:space="preserve"> PAGEREF _Toc488687289 \h </w:instrText>
            </w:r>
            <w:r>
              <w:rPr>
                <w:noProof/>
                <w:webHidden/>
              </w:rPr>
            </w:r>
            <w:r>
              <w:rPr>
                <w:noProof/>
                <w:webHidden/>
              </w:rPr>
              <w:fldChar w:fldCharType="separate"/>
            </w:r>
            <w:r w:rsidR="008C45D5">
              <w:rPr>
                <w:noProof/>
                <w:webHidden/>
              </w:rPr>
              <w:t>121</w:t>
            </w:r>
            <w:r>
              <w:rPr>
                <w:noProof/>
                <w:webHidden/>
              </w:rPr>
              <w:fldChar w:fldCharType="end"/>
            </w:r>
          </w:hyperlink>
        </w:p>
        <w:p w:rsidR="002832AC" w:rsidRDefault="002832AC">
          <w:pPr>
            <w:pStyle w:val="Verzeichnis2"/>
            <w:tabs>
              <w:tab w:val="right" w:pos="9062"/>
            </w:tabs>
            <w:rPr>
              <w:noProof/>
            </w:rPr>
          </w:pPr>
          <w:hyperlink w:anchor="_Toc488687290" w:history="1">
            <w:r w:rsidRPr="008E4E06">
              <w:rPr>
                <w:rStyle w:val="Hyperlink"/>
                <w:rFonts w:ascii="Times New Roman" w:eastAsia="Times New Roman" w:hAnsi="Times New Roman" w:cs="Times New Roman"/>
                <w:noProof/>
                <w:lang w:eastAsia="de-DE"/>
              </w:rPr>
              <w:t>Artikel 75 Sekretariat</w:t>
            </w:r>
            <w:r>
              <w:rPr>
                <w:noProof/>
                <w:webHidden/>
              </w:rPr>
              <w:tab/>
            </w:r>
            <w:r>
              <w:rPr>
                <w:noProof/>
                <w:webHidden/>
              </w:rPr>
              <w:fldChar w:fldCharType="begin"/>
            </w:r>
            <w:r>
              <w:rPr>
                <w:noProof/>
                <w:webHidden/>
              </w:rPr>
              <w:instrText xml:space="preserve"> PAGEREF _Toc488687290 \h </w:instrText>
            </w:r>
            <w:r>
              <w:rPr>
                <w:noProof/>
                <w:webHidden/>
              </w:rPr>
            </w:r>
            <w:r>
              <w:rPr>
                <w:noProof/>
                <w:webHidden/>
              </w:rPr>
              <w:fldChar w:fldCharType="separate"/>
            </w:r>
            <w:r w:rsidR="008C45D5">
              <w:rPr>
                <w:noProof/>
                <w:webHidden/>
              </w:rPr>
              <w:t>122</w:t>
            </w:r>
            <w:r>
              <w:rPr>
                <w:noProof/>
                <w:webHidden/>
              </w:rPr>
              <w:fldChar w:fldCharType="end"/>
            </w:r>
          </w:hyperlink>
        </w:p>
        <w:p w:rsidR="002832AC" w:rsidRDefault="002832AC">
          <w:pPr>
            <w:pStyle w:val="Verzeichnis2"/>
            <w:tabs>
              <w:tab w:val="right" w:pos="9062"/>
            </w:tabs>
            <w:rPr>
              <w:noProof/>
            </w:rPr>
          </w:pPr>
          <w:hyperlink w:anchor="_Toc488687291" w:history="1">
            <w:r w:rsidRPr="008E4E06">
              <w:rPr>
                <w:rStyle w:val="Hyperlink"/>
                <w:rFonts w:ascii="Times New Roman" w:eastAsia="Times New Roman" w:hAnsi="Times New Roman" w:cs="Times New Roman"/>
                <w:noProof/>
                <w:lang w:eastAsia="de-DE"/>
              </w:rPr>
              <w:t>Artikel 76 Vertraulichkeit</w:t>
            </w:r>
            <w:r>
              <w:rPr>
                <w:noProof/>
                <w:webHidden/>
              </w:rPr>
              <w:tab/>
            </w:r>
            <w:r>
              <w:rPr>
                <w:noProof/>
                <w:webHidden/>
              </w:rPr>
              <w:fldChar w:fldCharType="begin"/>
            </w:r>
            <w:r>
              <w:rPr>
                <w:noProof/>
                <w:webHidden/>
              </w:rPr>
              <w:instrText xml:space="preserve"> PAGEREF _Toc488687291 \h </w:instrText>
            </w:r>
            <w:r>
              <w:rPr>
                <w:noProof/>
                <w:webHidden/>
              </w:rPr>
            </w:r>
            <w:r>
              <w:rPr>
                <w:noProof/>
                <w:webHidden/>
              </w:rPr>
              <w:fldChar w:fldCharType="separate"/>
            </w:r>
            <w:r w:rsidR="008C45D5">
              <w:rPr>
                <w:noProof/>
                <w:webHidden/>
              </w:rPr>
              <w:t>123</w:t>
            </w:r>
            <w:r>
              <w:rPr>
                <w:noProof/>
                <w:webHidden/>
              </w:rPr>
              <w:fldChar w:fldCharType="end"/>
            </w:r>
          </w:hyperlink>
        </w:p>
        <w:p w:rsidR="002832AC" w:rsidRPr="002832AC" w:rsidRDefault="002832AC">
          <w:pPr>
            <w:pStyle w:val="Verzeichnis2"/>
            <w:tabs>
              <w:tab w:val="right" w:pos="9062"/>
            </w:tabs>
            <w:rPr>
              <w:b/>
              <w:noProof/>
            </w:rPr>
          </w:pPr>
          <w:hyperlink w:anchor="_Toc488687292" w:history="1">
            <w:r w:rsidRPr="002832AC">
              <w:rPr>
                <w:rStyle w:val="Hyperlink"/>
                <w:rFonts w:ascii="Times New Roman" w:eastAsia="Times New Roman" w:hAnsi="Times New Roman" w:cs="Times New Roman"/>
                <w:b/>
                <w:noProof/>
                <w:lang w:eastAsia="de-DE"/>
              </w:rPr>
              <w:t>Kapitel VIII Rechtsbehelfe, Haftung und Sanktionen</w:t>
            </w:r>
            <w:r w:rsidRPr="002832AC">
              <w:rPr>
                <w:b/>
                <w:noProof/>
                <w:webHidden/>
              </w:rPr>
              <w:tab/>
            </w:r>
            <w:r w:rsidRPr="002832AC">
              <w:rPr>
                <w:b/>
                <w:noProof/>
                <w:webHidden/>
              </w:rPr>
              <w:fldChar w:fldCharType="begin"/>
            </w:r>
            <w:r w:rsidRPr="002832AC">
              <w:rPr>
                <w:b/>
                <w:noProof/>
                <w:webHidden/>
              </w:rPr>
              <w:instrText xml:space="preserve"> PAGEREF _Toc488687292 \h </w:instrText>
            </w:r>
            <w:r w:rsidRPr="002832AC">
              <w:rPr>
                <w:b/>
                <w:noProof/>
                <w:webHidden/>
              </w:rPr>
            </w:r>
            <w:r w:rsidRPr="002832AC">
              <w:rPr>
                <w:b/>
                <w:noProof/>
                <w:webHidden/>
              </w:rPr>
              <w:fldChar w:fldCharType="separate"/>
            </w:r>
            <w:r w:rsidR="008C45D5">
              <w:rPr>
                <w:b/>
                <w:noProof/>
                <w:webHidden/>
              </w:rPr>
              <w:t>123</w:t>
            </w:r>
            <w:r w:rsidRPr="002832AC">
              <w:rPr>
                <w:b/>
                <w:noProof/>
                <w:webHidden/>
              </w:rPr>
              <w:fldChar w:fldCharType="end"/>
            </w:r>
          </w:hyperlink>
        </w:p>
        <w:p w:rsidR="002832AC" w:rsidRDefault="002832AC">
          <w:pPr>
            <w:pStyle w:val="Verzeichnis2"/>
            <w:tabs>
              <w:tab w:val="right" w:pos="9062"/>
            </w:tabs>
            <w:rPr>
              <w:noProof/>
            </w:rPr>
          </w:pPr>
          <w:hyperlink w:anchor="_Toc488687293" w:history="1">
            <w:r w:rsidRPr="008E4E06">
              <w:rPr>
                <w:rStyle w:val="Hyperlink"/>
                <w:rFonts w:ascii="Times New Roman" w:eastAsia="Times New Roman" w:hAnsi="Times New Roman" w:cs="Times New Roman"/>
                <w:noProof/>
                <w:lang w:eastAsia="de-DE"/>
              </w:rPr>
              <w:t>Artikel 77 Recht auf Beschwerde bei einer Aufsichtsbehörde</w:t>
            </w:r>
            <w:r>
              <w:rPr>
                <w:noProof/>
                <w:webHidden/>
              </w:rPr>
              <w:tab/>
            </w:r>
            <w:r>
              <w:rPr>
                <w:noProof/>
                <w:webHidden/>
              </w:rPr>
              <w:fldChar w:fldCharType="begin"/>
            </w:r>
            <w:r>
              <w:rPr>
                <w:noProof/>
                <w:webHidden/>
              </w:rPr>
              <w:instrText xml:space="preserve"> PAGEREF _Toc488687293 \h </w:instrText>
            </w:r>
            <w:r>
              <w:rPr>
                <w:noProof/>
                <w:webHidden/>
              </w:rPr>
            </w:r>
            <w:r>
              <w:rPr>
                <w:noProof/>
                <w:webHidden/>
              </w:rPr>
              <w:fldChar w:fldCharType="separate"/>
            </w:r>
            <w:r w:rsidR="008C45D5">
              <w:rPr>
                <w:noProof/>
                <w:webHidden/>
              </w:rPr>
              <w:t>123</w:t>
            </w:r>
            <w:r>
              <w:rPr>
                <w:noProof/>
                <w:webHidden/>
              </w:rPr>
              <w:fldChar w:fldCharType="end"/>
            </w:r>
          </w:hyperlink>
        </w:p>
        <w:p w:rsidR="002832AC" w:rsidRDefault="002832AC">
          <w:pPr>
            <w:pStyle w:val="Verzeichnis2"/>
            <w:tabs>
              <w:tab w:val="right" w:pos="9062"/>
            </w:tabs>
            <w:rPr>
              <w:noProof/>
            </w:rPr>
          </w:pPr>
          <w:hyperlink w:anchor="_Toc488687294" w:history="1">
            <w:r w:rsidRPr="008E4E06">
              <w:rPr>
                <w:rStyle w:val="Hyperlink"/>
                <w:rFonts w:ascii="Times New Roman" w:eastAsia="Times New Roman" w:hAnsi="Times New Roman" w:cs="Times New Roman"/>
                <w:noProof/>
                <w:lang w:eastAsia="de-DE"/>
              </w:rPr>
              <w:t>Artikel 78 Recht auf wirksamen gerichtlichen Rechtsbehelf gegen eine Aufsichtsbehörde</w:t>
            </w:r>
            <w:r>
              <w:rPr>
                <w:noProof/>
                <w:webHidden/>
              </w:rPr>
              <w:tab/>
            </w:r>
            <w:r>
              <w:rPr>
                <w:noProof/>
                <w:webHidden/>
              </w:rPr>
              <w:fldChar w:fldCharType="begin"/>
            </w:r>
            <w:r>
              <w:rPr>
                <w:noProof/>
                <w:webHidden/>
              </w:rPr>
              <w:instrText xml:space="preserve"> PAGEREF _Toc488687294 \h </w:instrText>
            </w:r>
            <w:r>
              <w:rPr>
                <w:noProof/>
                <w:webHidden/>
              </w:rPr>
            </w:r>
            <w:r>
              <w:rPr>
                <w:noProof/>
                <w:webHidden/>
              </w:rPr>
              <w:fldChar w:fldCharType="separate"/>
            </w:r>
            <w:r w:rsidR="008C45D5">
              <w:rPr>
                <w:noProof/>
                <w:webHidden/>
              </w:rPr>
              <w:t>123</w:t>
            </w:r>
            <w:r>
              <w:rPr>
                <w:noProof/>
                <w:webHidden/>
              </w:rPr>
              <w:fldChar w:fldCharType="end"/>
            </w:r>
          </w:hyperlink>
        </w:p>
        <w:p w:rsidR="002832AC" w:rsidRDefault="002832AC">
          <w:pPr>
            <w:pStyle w:val="Verzeichnis2"/>
            <w:tabs>
              <w:tab w:val="right" w:pos="9062"/>
            </w:tabs>
            <w:rPr>
              <w:noProof/>
            </w:rPr>
          </w:pPr>
          <w:hyperlink w:anchor="_Toc488687295" w:history="1">
            <w:r w:rsidRPr="008E4E06">
              <w:rPr>
                <w:rStyle w:val="Hyperlink"/>
                <w:rFonts w:ascii="Times New Roman" w:eastAsia="Times New Roman" w:hAnsi="Times New Roman" w:cs="Times New Roman"/>
                <w:noProof/>
                <w:lang w:eastAsia="de-DE"/>
              </w:rPr>
              <w:t>Artikel 79 Recht auf wirksamen gerichtlichen Rechtsbehelf gegen Verantwortliche oder Auftragsverarbeiter</w:t>
            </w:r>
            <w:r>
              <w:rPr>
                <w:noProof/>
                <w:webHidden/>
              </w:rPr>
              <w:tab/>
            </w:r>
            <w:r>
              <w:rPr>
                <w:noProof/>
                <w:webHidden/>
              </w:rPr>
              <w:fldChar w:fldCharType="begin"/>
            </w:r>
            <w:r>
              <w:rPr>
                <w:noProof/>
                <w:webHidden/>
              </w:rPr>
              <w:instrText xml:space="preserve"> PAGEREF _Toc488687295 \h </w:instrText>
            </w:r>
            <w:r>
              <w:rPr>
                <w:noProof/>
                <w:webHidden/>
              </w:rPr>
            </w:r>
            <w:r>
              <w:rPr>
                <w:noProof/>
                <w:webHidden/>
              </w:rPr>
              <w:fldChar w:fldCharType="separate"/>
            </w:r>
            <w:r w:rsidR="008C45D5">
              <w:rPr>
                <w:noProof/>
                <w:webHidden/>
              </w:rPr>
              <w:t>124</w:t>
            </w:r>
            <w:r>
              <w:rPr>
                <w:noProof/>
                <w:webHidden/>
              </w:rPr>
              <w:fldChar w:fldCharType="end"/>
            </w:r>
          </w:hyperlink>
        </w:p>
        <w:p w:rsidR="002832AC" w:rsidRDefault="002832AC">
          <w:pPr>
            <w:pStyle w:val="Verzeichnis2"/>
            <w:tabs>
              <w:tab w:val="right" w:pos="9062"/>
            </w:tabs>
            <w:rPr>
              <w:noProof/>
            </w:rPr>
          </w:pPr>
          <w:hyperlink w:anchor="_Toc488687296" w:history="1">
            <w:r w:rsidRPr="008E4E06">
              <w:rPr>
                <w:rStyle w:val="Hyperlink"/>
                <w:rFonts w:ascii="Times New Roman" w:eastAsia="Times New Roman" w:hAnsi="Times New Roman" w:cs="Times New Roman"/>
                <w:noProof/>
                <w:lang w:eastAsia="de-DE"/>
              </w:rPr>
              <w:t>Artikel 80 Vertretung von betroffenen Personen</w:t>
            </w:r>
            <w:r>
              <w:rPr>
                <w:noProof/>
                <w:webHidden/>
              </w:rPr>
              <w:tab/>
            </w:r>
            <w:r>
              <w:rPr>
                <w:noProof/>
                <w:webHidden/>
              </w:rPr>
              <w:fldChar w:fldCharType="begin"/>
            </w:r>
            <w:r>
              <w:rPr>
                <w:noProof/>
                <w:webHidden/>
              </w:rPr>
              <w:instrText xml:space="preserve"> PAGEREF _Toc488687296 \h </w:instrText>
            </w:r>
            <w:r>
              <w:rPr>
                <w:noProof/>
                <w:webHidden/>
              </w:rPr>
            </w:r>
            <w:r>
              <w:rPr>
                <w:noProof/>
                <w:webHidden/>
              </w:rPr>
              <w:fldChar w:fldCharType="separate"/>
            </w:r>
            <w:r w:rsidR="008C45D5">
              <w:rPr>
                <w:noProof/>
                <w:webHidden/>
              </w:rPr>
              <w:t>124</w:t>
            </w:r>
            <w:r>
              <w:rPr>
                <w:noProof/>
                <w:webHidden/>
              </w:rPr>
              <w:fldChar w:fldCharType="end"/>
            </w:r>
          </w:hyperlink>
        </w:p>
        <w:p w:rsidR="002832AC" w:rsidRDefault="002832AC">
          <w:pPr>
            <w:pStyle w:val="Verzeichnis2"/>
            <w:tabs>
              <w:tab w:val="right" w:pos="9062"/>
            </w:tabs>
            <w:rPr>
              <w:noProof/>
            </w:rPr>
          </w:pPr>
          <w:hyperlink w:anchor="_Toc488687297" w:history="1">
            <w:r w:rsidRPr="008E4E06">
              <w:rPr>
                <w:rStyle w:val="Hyperlink"/>
                <w:rFonts w:ascii="Times New Roman" w:eastAsia="Times New Roman" w:hAnsi="Times New Roman" w:cs="Times New Roman"/>
                <w:noProof/>
                <w:lang w:eastAsia="de-DE"/>
              </w:rPr>
              <w:t>Artikel 81 Aussetzung des Verfahrens</w:t>
            </w:r>
            <w:r>
              <w:rPr>
                <w:noProof/>
                <w:webHidden/>
              </w:rPr>
              <w:tab/>
            </w:r>
            <w:r>
              <w:rPr>
                <w:noProof/>
                <w:webHidden/>
              </w:rPr>
              <w:fldChar w:fldCharType="begin"/>
            </w:r>
            <w:r>
              <w:rPr>
                <w:noProof/>
                <w:webHidden/>
              </w:rPr>
              <w:instrText xml:space="preserve"> PAGEREF _Toc488687297 \h </w:instrText>
            </w:r>
            <w:r>
              <w:rPr>
                <w:noProof/>
                <w:webHidden/>
              </w:rPr>
            </w:r>
            <w:r>
              <w:rPr>
                <w:noProof/>
                <w:webHidden/>
              </w:rPr>
              <w:fldChar w:fldCharType="separate"/>
            </w:r>
            <w:r w:rsidR="008C45D5">
              <w:rPr>
                <w:noProof/>
                <w:webHidden/>
              </w:rPr>
              <w:t>124</w:t>
            </w:r>
            <w:r>
              <w:rPr>
                <w:noProof/>
                <w:webHidden/>
              </w:rPr>
              <w:fldChar w:fldCharType="end"/>
            </w:r>
          </w:hyperlink>
        </w:p>
        <w:p w:rsidR="002832AC" w:rsidRDefault="002832AC">
          <w:pPr>
            <w:pStyle w:val="Verzeichnis2"/>
            <w:tabs>
              <w:tab w:val="right" w:pos="9062"/>
            </w:tabs>
            <w:rPr>
              <w:noProof/>
            </w:rPr>
          </w:pPr>
          <w:hyperlink w:anchor="_Toc488687298" w:history="1">
            <w:r w:rsidRPr="008E4E06">
              <w:rPr>
                <w:rStyle w:val="Hyperlink"/>
                <w:rFonts w:ascii="Times New Roman" w:eastAsia="Times New Roman" w:hAnsi="Times New Roman" w:cs="Times New Roman"/>
                <w:noProof/>
                <w:lang w:eastAsia="de-DE"/>
              </w:rPr>
              <w:t>Artikel 82 Haftung und Recht auf Schadenersatz</w:t>
            </w:r>
            <w:r>
              <w:rPr>
                <w:noProof/>
                <w:webHidden/>
              </w:rPr>
              <w:tab/>
            </w:r>
            <w:r>
              <w:rPr>
                <w:noProof/>
                <w:webHidden/>
              </w:rPr>
              <w:fldChar w:fldCharType="begin"/>
            </w:r>
            <w:r>
              <w:rPr>
                <w:noProof/>
                <w:webHidden/>
              </w:rPr>
              <w:instrText xml:space="preserve"> PAGEREF _Toc488687298 \h </w:instrText>
            </w:r>
            <w:r>
              <w:rPr>
                <w:noProof/>
                <w:webHidden/>
              </w:rPr>
            </w:r>
            <w:r>
              <w:rPr>
                <w:noProof/>
                <w:webHidden/>
              </w:rPr>
              <w:fldChar w:fldCharType="separate"/>
            </w:r>
            <w:r w:rsidR="008C45D5">
              <w:rPr>
                <w:noProof/>
                <w:webHidden/>
              </w:rPr>
              <w:t>125</w:t>
            </w:r>
            <w:r>
              <w:rPr>
                <w:noProof/>
                <w:webHidden/>
              </w:rPr>
              <w:fldChar w:fldCharType="end"/>
            </w:r>
          </w:hyperlink>
        </w:p>
        <w:p w:rsidR="002832AC" w:rsidRDefault="002832AC">
          <w:pPr>
            <w:pStyle w:val="Verzeichnis2"/>
            <w:tabs>
              <w:tab w:val="right" w:pos="9062"/>
            </w:tabs>
            <w:rPr>
              <w:noProof/>
            </w:rPr>
          </w:pPr>
          <w:hyperlink w:anchor="_Toc488687299" w:history="1">
            <w:r w:rsidRPr="008E4E06">
              <w:rPr>
                <w:rStyle w:val="Hyperlink"/>
                <w:rFonts w:ascii="Times New Roman" w:eastAsia="Times New Roman" w:hAnsi="Times New Roman" w:cs="Times New Roman"/>
                <w:noProof/>
                <w:lang w:eastAsia="de-DE"/>
              </w:rPr>
              <w:t>Artikel 83 Allgemeine Bedingungen für die Verhängung von Geldbußen</w:t>
            </w:r>
            <w:r>
              <w:rPr>
                <w:noProof/>
                <w:webHidden/>
              </w:rPr>
              <w:tab/>
            </w:r>
            <w:r>
              <w:rPr>
                <w:noProof/>
                <w:webHidden/>
              </w:rPr>
              <w:fldChar w:fldCharType="begin"/>
            </w:r>
            <w:r>
              <w:rPr>
                <w:noProof/>
                <w:webHidden/>
              </w:rPr>
              <w:instrText xml:space="preserve"> PAGEREF _Toc488687299 \h </w:instrText>
            </w:r>
            <w:r>
              <w:rPr>
                <w:noProof/>
                <w:webHidden/>
              </w:rPr>
            </w:r>
            <w:r>
              <w:rPr>
                <w:noProof/>
                <w:webHidden/>
              </w:rPr>
              <w:fldChar w:fldCharType="separate"/>
            </w:r>
            <w:r w:rsidR="008C45D5">
              <w:rPr>
                <w:noProof/>
                <w:webHidden/>
              </w:rPr>
              <w:t>126</w:t>
            </w:r>
            <w:r>
              <w:rPr>
                <w:noProof/>
                <w:webHidden/>
              </w:rPr>
              <w:fldChar w:fldCharType="end"/>
            </w:r>
          </w:hyperlink>
        </w:p>
        <w:p w:rsidR="002832AC" w:rsidRDefault="002832AC">
          <w:pPr>
            <w:pStyle w:val="Verzeichnis2"/>
            <w:tabs>
              <w:tab w:val="right" w:pos="9062"/>
            </w:tabs>
            <w:rPr>
              <w:noProof/>
            </w:rPr>
          </w:pPr>
          <w:hyperlink w:anchor="_Toc488687300" w:history="1">
            <w:r w:rsidRPr="008E4E06">
              <w:rPr>
                <w:rStyle w:val="Hyperlink"/>
                <w:rFonts w:ascii="Times New Roman" w:eastAsia="Times New Roman" w:hAnsi="Times New Roman" w:cs="Times New Roman"/>
                <w:noProof/>
                <w:lang w:eastAsia="de-DE"/>
              </w:rPr>
              <w:t>Artikel 84 Sanktionen</w:t>
            </w:r>
            <w:r>
              <w:rPr>
                <w:noProof/>
                <w:webHidden/>
              </w:rPr>
              <w:tab/>
            </w:r>
            <w:r>
              <w:rPr>
                <w:noProof/>
                <w:webHidden/>
              </w:rPr>
              <w:fldChar w:fldCharType="begin"/>
            </w:r>
            <w:r>
              <w:rPr>
                <w:noProof/>
                <w:webHidden/>
              </w:rPr>
              <w:instrText xml:space="preserve"> PAGEREF _Toc488687300 \h </w:instrText>
            </w:r>
            <w:r>
              <w:rPr>
                <w:noProof/>
                <w:webHidden/>
              </w:rPr>
            </w:r>
            <w:r>
              <w:rPr>
                <w:noProof/>
                <w:webHidden/>
              </w:rPr>
              <w:fldChar w:fldCharType="separate"/>
            </w:r>
            <w:r w:rsidR="008C45D5">
              <w:rPr>
                <w:noProof/>
                <w:webHidden/>
              </w:rPr>
              <w:t>128</w:t>
            </w:r>
            <w:r>
              <w:rPr>
                <w:noProof/>
                <w:webHidden/>
              </w:rPr>
              <w:fldChar w:fldCharType="end"/>
            </w:r>
          </w:hyperlink>
        </w:p>
        <w:p w:rsidR="008C45D5" w:rsidRPr="002832AC" w:rsidRDefault="008C45D5" w:rsidP="008C45D5">
          <w:pPr>
            <w:pStyle w:val="Verzeichnis2"/>
            <w:tabs>
              <w:tab w:val="right" w:pos="9062"/>
            </w:tabs>
            <w:rPr>
              <w:b/>
              <w:noProof/>
            </w:rPr>
          </w:pPr>
          <w:hyperlink w:anchor="_Toc488687301" w:history="1">
            <w:r w:rsidRPr="002832AC">
              <w:rPr>
                <w:rStyle w:val="Hyperlink"/>
                <w:rFonts w:ascii="Times New Roman" w:eastAsia="Times New Roman" w:hAnsi="Times New Roman" w:cs="Times New Roman"/>
                <w:b/>
                <w:noProof/>
                <w:lang w:eastAsia="de-DE"/>
              </w:rPr>
              <w:t>Kapitel IX Vorschriften für besondere Verarbeitungssituationen</w:t>
            </w:r>
            <w:r w:rsidRPr="002832AC">
              <w:rPr>
                <w:b/>
                <w:noProof/>
                <w:webHidden/>
              </w:rPr>
              <w:tab/>
            </w:r>
            <w:r w:rsidRPr="002832AC">
              <w:rPr>
                <w:b/>
                <w:noProof/>
                <w:webHidden/>
              </w:rPr>
              <w:fldChar w:fldCharType="begin"/>
            </w:r>
            <w:r w:rsidRPr="002832AC">
              <w:rPr>
                <w:b/>
                <w:noProof/>
                <w:webHidden/>
              </w:rPr>
              <w:instrText xml:space="preserve"> PAGEREF _Toc488687301 \h </w:instrText>
            </w:r>
            <w:r w:rsidRPr="002832AC">
              <w:rPr>
                <w:b/>
                <w:noProof/>
                <w:webHidden/>
              </w:rPr>
            </w:r>
            <w:r w:rsidRPr="002832AC">
              <w:rPr>
                <w:b/>
                <w:noProof/>
                <w:webHidden/>
              </w:rPr>
              <w:fldChar w:fldCharType="separate"/>
            </w:r>
            <w:r>
              <w:rPr>
                <w:b/>
                <w:noProof/>
                <w:webHidden/>
              </w:rPr>
              <w:t>128</w:t>
            </w:r>
            <w:r w:rsidRPr="002832AC">
              <w:rPr>
                <w:b/>
                <w:noProof/>
                <w:webHidden/>
              </w:rPr>
              <w:fldChar w:fldCharType="end"/>
            </w:r>
          </w:hyperlink>
        </w:p>
        <w:bookmarkStart w:id="1" w:name="_GoBack"/>
        <w:bookmarkEnd w:id="1"/>
        <w:p w:rsidR="002832AC" w:rsidRDefault="002832AC">
          <w:pPr>
            <w:pStyle w:val="Verzeichnis2"/>
            <w:tabs>
              <w:tab w:val="right" w:pos="9062"/>
            </w:tabs>
            <w:rPr>
              <w:noProof/>
            </w:rPr>
          </w:pPr>
          <w:r w:rsidRPr="008E4E06">
            <w:rPr>
              <w:rStyle w:val="Hyperlink"/>
              <w:noProof/>
            </w:rPr>
            <w:fldChar w:fldCharType="begin"/>
          </w:r>
          <w:r w:rsidRPr="008E4E06">
            <w:rPr>
              <w:rStyle w:val="Hyperlink"/>
              <w:noProof/>
            </w:rPr>
            <w:instrText xml:space="preserve"> </w:instrText>
          </w:r>
          <w:r>
            <w:rPr>
              <w:noProof/>
            </w:rPr>
            <w:instrText>HYPERLINK \l "_Toc488687302"</w:instrText>
          </w:r>
          <w:r w:rsidRPr="008E4E06">
            <w:rPr>
              <w:rStyle w:val="Hyperlink"/>
              <w:noProof/>
            </w:rPr>
            <w:instrText xml:space="preserve"> </w:instrText>
          </w:r>
          <w:r w:rsidRPr="008E4E06">
            <w:rPr>
              <w:rStyle w:val="Hyperlink"/>
              <w:noProof/>
            </w:rPr>
          </w:r>
          <w:r w:rsidRPr="008E4E06">
            <w:rPr>
              <w:rStyle w:val="Hyperlink"/>
              <w:noProof/>
            </w:rPr>
            <w:fldChar w:fldCharType="separate"/>
          </w:r>
          <w:r w:rsidRPr="008E4E06">
            <w:rPr>
              <w:rStyle w:val="Hyperlink"/>
              <w:rFonts w:ascii="Times New Roman" w:eastAsia="Times New Roman" w:hAnsi="Times New Roman" w:cs="Times New Roman"/>
              <w:noProof/>
              <w:lang w:eastAsia="de-DE"/>
            </w:rPr>
            <w:t>Artikel 85 Verarbeitung und Freiheit der Meinungsäußerung und Informationsfreiheit</w:t>
          </w:r>
          <w:r>
            <w:rPr>
              <w:noProof/>
              <w:webHidden/>
            </w:rPr>
            <w:tab/>
          </w:r>
          <w:r>
            <w:rPr>
              <w:noProof/>
              <w:webHidden/>
            </w:rPr>
            <w:fldChar w:fldCharType="begin"/>
          </w:r>
          <w:r>
            <w:rPr>
              <w:noProof/>
              <w:webHidden/>
            </w:rPr>
            <w:instrText xml:space="preserve"> PAGEREF _Toc488687302 \h </w:instrText>
          </w:r>
          <w:r>
            <w:rPr>
              <w:noProof/>
              <w:webHidden/>
            </w:rPr>
          </w:r>
          <w:r>
            <w:rPr>
              <w:noProof/>
              <w:webHidden/>
            </w:rPr>
            <w:fldChar w:fldCharType="separate"/>
          </w:r>
          <w:r w:rsidR="008C45D5">
            <w:rPr>
              <w:noProof/>
              <w:webHidden/>
            </w:rPr>
            <w:t>128</w:t>
          </w:r>
          <w:r>
            <w:rPr>
              <w:noProof/>
              <w:webHidden/>
            </w:rPr>
            <w:fldChar w:fldCharType="end"/>
          </w:r>
          <w:r w:rsidRPr="008E4E06">
            <w:rPr>
              <w:rStyle w:val="Hyperlink"/>
              <w:noProof/>
            </w:rPr>
            <w:fldChar w:fldCharType="end"/>
          </w:r>
        </w:p>
        <w:p w:rsidR="002832AC" w:rsidRDefault="002832AC">
          <w:pPr>
            <w:pStyle w:val="Verzeichnis2"/>
            <w:tabs>
              <w:tab w:val="right" w:pos="9062"/>
            </w:tabs>
            <w:rPr>
              <w:noProof/>
            </w:rPr>
          </w:pPr>
          <w:hyperlink w:anchor="_Toc488687303" w:history="1">
            <w:r w:rsidRPr="008E4E06">
              <w:rPr>
                <w:rStyle w:val="Hyperlink"/>
                <w:rFonts w:ascii="Times New Roman" w:eastAsia="Times New Roman" w:hAnsi="Times New Roman" w:cs="Times New Roman"/>
                <w:noProof/>
                <w:lang w:eastAsia="de-DE"/>
              </w:rPr>
              <w:t>Artikel 86 Verarbeitung und Zugang der Öffentlichkeit zu amtlichen Dokumenten</w:t>
            </w:r>
            <w:r>
              <w:rPr>
                <w:noProof/>
                <w:webHidden/>
              </w:rPr>
              <w:tab/>
            </w:r>
            <w:r>
              <w:rPr>
                <w:noProof/>
                <w:webHidden/>
              </w:rPr>
              <w:fldChar w:fldCharType="begin"/>
            </w:r>
            <w:r>
              <w:rPr>
                <w:noProof/>
                <w:webHidden/>
              </w:rPr>
              <w:instrText xml:space="preserve"> PAGEREF _Toc488687303 \h </w:instrText>
            </w:r>
            <w:r>
              <w:rPr>
                <w:noProof/>
                <w:webHidden/>
              </w:rPr>
            </w:r>
            <w:r>
              <w:rPr>
                <w:noProof/>
                <w:webHidden/>
              </w:rPr>
              <w:fldChar w:fldCharType="separate"/>
            </w:r>
            <w:r w:rsidR="008C45D5">
              <w:rPr>
                <w:noProof/>
                <w:webHidden/>
              </w:rPr>
              <w:t>129</w:t>
            </w:r>
            <w:r>
              <w:rPr>
                <w:noProof/>
                <w:webHidden/>
              </w:rPr>
              <w:fldChar w:fldCharType="end"/>
            </w:r>
          </w:hyperlink>
        </w:p>
        <w:p w:rsidR="002832AC" w:rsidRDefault="002832AC">
          <w:pPr>
            <w:pStyle w:val="Verzeichnis2"/>
            <w:tabs>
              <w:tab w:val="right" w:pos="9062"/>
            </w:tabs>
            <w:rPr>
              <w:noProof/>
            </w:rPr>
          </w:pPr>
          <w:hyperlink w:anchor="_Toc488687304" w:history="1">
            <w:r w:rsidRPr="008E4E06">
              <w:rPr>
                <w:rStyle w:val="Hyperlink"/>
                <w:rFonts w:ascii="Times New Roman" w:eastAsia="Times New Roman" w:hAnsi="Times New Roman" w:cs="Times New Roman"/>
                <w:noProof/>
                <w:lang w:eastAsia="de-DE"/>
              </w:rPr>
              <w:t>Artikel 87 Verarbeitung der nationalen Kennziffer</w:t>
            </w:r>
            <w:r>
              <w:rPr>
                <w:noProof/>
                <w:webHidden/>
              </w:rPr>
              <w:tab/>
            </w:r>
            <w:r>
              <w:rPr>
                <w:noProof/>
                <w:webHidden/>
              </w:rPr>
              <w:fldChar w:fldCharType="begin"/>
            </w:r>
            <w:r>
              <w:rPr>
                <w:noProof/>
                <w:webHidden/>
              </w:rPr>
              <w:instrText xml:space="preserve"> PAGEREF _Toc488687304 \h </w:instrText>
            </w:r>
            <w:r>
              <w:rPr>
                <w:noProof/>
                <w:webHidden/>
              </w:rPr>
            </w:r>
            <w:r>
              <w:rPr>
                <w:noProof/>
                <w:webHidden/>
              </w:rPr>
              <w:fldChar w:fldCharType="separate"/>
            </w:r>
            <w:r w:rsidR="008C45D5">
              <w:rPr>
                <w:noProof/>
                <w:webHidden/>
              </w:rPr>
              <w:t>129</w:t>
            </w:r>
            <w:r>
              <w:rPr>
                <w:noProof/>
                <w:webHidden/>
              </w:rPr>
              <w:fldChar w:fldCharType="end"/>
            </w:r>
          </w:hyperlink>
        </w:p>
        <w:p w:rsidR="002832AC" w:rsidRDefault="002832AC">
          <w:pPr>
            <w:pStyle w:val="Verzeichnis2"/>
            <w:tabs>
              <w:tab w:val="right" w:pos="9062"/>
            </w:tabs>
            <w:rPr>
              <w:noProof/>
            </w:rPr>
          </w:pPr>
          <w:hyperlink w:anchor="_Toc488687305" w:history="1">
            <w:r w:rsidRPr="008E4E06">
              <w:rPr>
                <w:rStyle w:val="Hyperlink"/>
                <w:rFonts w:ascii="Times New Roman" w:eastAsia="Times New Roman" w:hAnsi="Times New Roman" w:cs="Times New Roman"/>
                <w:noProof/>
                <w:lang w:eastAsia="de-DE"/>
              </w:rPr>
              <w:t>Artikel 88 Datenverarbeitung im Beschäftigungskontext</w:t>
            </w:r>
            <w:r>
              <w:rPr>
                <w:noProof/>
                <w:webHidden/>
              </w:rPr>
              <w:tab/>
            </w:r>
            <w:r>
              <w:rPr>
                <w:noProof/>
                <w:webHidden/>
              </w:rPr>
              <w:fldChar w:fldCharType="begin"/>
            </w:r>
            <w:r>
              <w:rPr>
                <w:noProof/>
                <w:webHidden/>
              </w:rPr>
              <w:instrText xml:space="preserve"> PAGEREF _Toc488687305 \h </w:instrText>
            </w:r>
            <w:r>
              <w:rPr>
                <w:noProof/>
                <w:webHidden/>
              </w:rPr>
            </w:r>
            <w:r>
              <w:rPr>
                <w:noProof/>
                <w:webHidden/>
              </w:rPr>
              <w:fldChar w:fldCharType="separate"/>
            </w:r>
            <w:r w:rsidR="008C45D5">
              <w:rPr>
                <w:noProof/>
                <w:webHidden/>
              </w:rPr>
              <w:t>129</w:t>
            </w:r>
            <w:r>
              <w:rPr>
                <w:noProof/>
                <w:webHidden/>
              </w:rPr>
              <w:fldChar w:fldCharType="end"/>
            </w:r>
          </w:hyperlink>
        </w:p>
        <w:p w:rsidR="002832AC" w:rsidRDefault="002832AC">
          <w:pPr>
            <w:pStyle w:val="Verzeichnis2"/>
            <w:tabs>
              <w:tab w:val="right" w:pos="9062"/>
            </w:tabs>
            <w:rPr>
              <w:noProof/>
            </w:rPr>
          </w:pPr>
          <w:hyperlink w:anchor="_Toc488687306" w:history="1">
            <w:r w:rsidRPr="008E4E06">
              <w:rPr>
                <w:rStyle w:val="Hyperlink"/>
                <w:rFonts w:ascii="Times New Roman" w:eastAsia="Times New Roman" w:hAnsi="Times New Roman" w:cs="Times New Roman"/>
                <w:noProof/>
                <w:lang w:eastAsia="de-DE"/>
              </w:rPr>
              <w:t>Artikel 89 Garantien und Ausnahmen in Bezug auf die Verarbeitung zu im öffentlichen Interesse liegenden Archivzwecken, zu wissenschaftlichen oder historischen Forschungszwecken und zu statistischen Zwecken</w:t>
            </w:r>
            <w:r>
              <w:rPr>
                <w:noProof/>
                <w:webHidden/>
              </w:rPr>
              <w:tab/>
            </w:r>
            <w:r>
              <w:rPr>
                <w:noProof/>
                <w:webHidden/>
              </w:rPr>
              <w:fldChar w:fldCharType="begin"/>
            </w:r>
            <w:r>
              <w:rPr>
                <w:noProof/>
                <w:webHidden/>
              </w:rPr>
              <w:instrText xml:space="preserve"> PAGEREF _Toc488687306 \h </w:instrText>
            </w:r>
            <w:r>
              <w:rPr>
                <w:noProof/>
                <w:webHidden/>
              </w:rPr>
            </w:r>
            <w:r>
              <w:rPr>
                <w:noProof/>
                <w:webHidden/>
              </w:rPr>
              <w:fldChar w:fldCharType="separate"/>
            </w:r>
            <w:r w:rsidR="008C45D5">
              <w:rPr>
                <w:noProof/>
                <w:webHidden/>
              </w:rPr>
              <w:t>129</w:t>
            </w:r>
            <w:r>
              <w:rPr>
                <w:noProof/>
                <w:webHidden/>
              </w:rPr>
              <w:fldChar w:fldCharType="end"/>
            </w:r>
          </w:hyperlink>
        </w:p>
        <w:p w:rsidR="002832AC" w:rsidRDefault="002832AC">
          <w:pPr>
            <w:pStyle w:val="Verzeichnis2"/>
            <w:tabs>
              <w:tab w:val="right" w:pos="9062"/>
            </w:tabs>
            <w:rPr>
              <w:noProof/>
            </w:rPr>
          </w:pPr>
          <w:hyperlink w:anchor="_Toc488687307" w:history="1">
            <w:r w:rsidRPr="008E4E06">
              <w:rPr>
                <w:rStyle w:val="Hyperlink"/>
                <w:rFonts w:ascii="Times New Roman" w:eastAsia="Times New Roman" w:hAnsi="Times New Roman" w:cs="Times New Roman"/>
                <w:noProof/>
                <w:lang w:eastAsia="de-DE"/>
              </w:rPr>
              <w:t>Artikel 90 Geheimhaltungspflichten</w:t>
            </w:r>
            <w:r>
              <w:rPr>
                <w:noProof/>
                <w:webHidden/>
              </w:rPr>
              <w:tab/>
            </w:r>
            <w:r>
              <w:rPr>
                <w:noProof/>
                <w:webHidden/>
              </w:rPr>
              <w:fldChar w:fldCharType="begin"/>
            </w:r>
            <w:r>
              <w:rPr>
                <w:noProof/>
                <w:webHidden/>
              </w:rPr>
              <w:instrText xml:space="preserve"> PAGEREF _Toc488687307 \h </w:instrText>
            </w:r>
            <w:r>
              <w:rPr>
                <w:noProof/>
                <w:webHidden/>
              </w:rPr>
            </w:r>
            <w:r>
              <w:rPr>
                <w:noProof/>
                <w:webHidden/>
              </w:rPr>
              <w:fldChar w:fldCharType="separate"/>
            </w:r>
            <w:r w:rsidR="008C45D5">
              <w:rPr>
                <w:noProof/>
                <w:webHidden/>
              </w:rPr>
              <w:t>130</w:t>
            </w:r>
            <w:r>
              <w:rPr>
                <w:noProof/>
                <w:webHidden/>
              </w:rPr>
              <w:fldChar w:fldCharType="end"/>
            </w:r>
          </w:hyperlink>
        </w:p>
        <w:p w:rsidR="002832AC" w:rsidRDefault="002832AC">
          <w:pPr>
            <w:pStyle w:val="Verzeichnis2"/>
            <w:tabs>
              <w:tab w:val="right" w:pos="9062"/>
            </w:tabs>
            <w:rPr>
              <w:noProof/>
            </w:rPr>
          </w:pPr>
          <w:hyperlink w:anchor="_Toc488687308" w:history="1">
            <w:r w:rsidRPr="008E4E06">
              <w:rPr>
                <w:rStyle w:val="Hyperlink"/>
                <w:rFonts w:ascii="Times New Roman" w:eastAsia="Times New Roman" w:hAnsi="Times New Roman" w:cs="Times New Roman"/>
                <w:noProof/>
                <w:lang w:eastAsia="de-DE"/>
              </w:rPr>
              <w:t>Artikel 91 Bestehende Datenschutzvorschriften von Kirchen und religiösen Vereinigungen oder Gemeinschaften</w:t>
            </w:r>
            <w:r>
              <w:rPr>
                <w:noProof/>
                <w:webHidden/>
              </w:rPr>
              <w:tab/>
            </w:r>
            <w:r>
              <w:rPr>
                <w:noProof/>
                <w:webHidden/>
              </w:rPr>
              <w:fldChar w:fldCharType="begin"/>
            </w:r>
            <w:r>
              <w:rPr>
                <w:noProof/>
                <w:webHidden/>
              </w:rPr>
              <w:instrText xml:space="preserve"> PAGEREF _Toc488687308 \h </w:instrText>
            </w:r>
            <w:r>
              <w:rPr>
                <w:noProof/>
                <w:webHidden/>
              </w:rPr>
            </w:r>
            <w:r>
              <w:rPr>
                <w:noProof/>
                <w:webHidden/>
              </w:rPr>
              <w:fldChar w:fldCharType="separate"/>
            </w:r>
            <w:r w:rsidR="008C45D5">
              <w:rPr>
                <w:noProof/>
                <w:webHidden/>
              </w:rPr>
              <w:t>131</w:t>
            </w:r>
            <w:r>
              <w:rPr>
                <w:noProof/>
                <w:webHidden/>
              </w:rPr>
              <w:fldChar w:fldCharType="end"/>
            </w:r>
          </w:hyperlink>
        </w:p>
        <w:p w:rsidR="002832AC" w:rsidRPr="002832AC" w:rsidRDefault="002832AC">
          <w:pPr>
            <w:pStyle w:val="Verzeichnis2"/>
            <w:tabs>
              <w:tab w:val="right" w:pos="9062"/>
            </w:tabs>
            <w:rPr>
              <w:b/>
              <w:noProof/>
            </w:rPr>
          </w:pPr>
          <w:hyperlink w:anchor="_Toc488687309" w:history="1">
            <w:r w:rsidRPr="002832AC">
              <w:rPr>
                <w:rStyle w:val="Hyperlink"/>
                <w:rFonts w:ascii="Times New Roman" w:eastAsia="Times New Roman" w:hAnsi="Times New Roman" w:cs="Times New Roman"/>
                <w:b/>
                <w:noProof/>
                <w:lang w:eastAsia="de-DE"/>
              </w:rPr>
              <w:t>Kapitel X Delegierte Rechtsakte und Durchführungsrechtsakte</w:t>
            </w:r>
            <w:r w:rsidRPr="002832AC">
              <w:rPr>
                <w:b/>
                <w:noProof/>
                <w:webHidden/>
              </w:rPr>
              <w:tab/>
            </w:r>
            <w:r w:rsidRPr="002832AC">
              <w:rPr>
                <w:b/>
                <w:noProof/>
                <w:webHidden/>
              </w:rPr>
              <w:fldChar w:fldCharType="begin"/>
            </w:r>
            <w:r w:rsidRPr="002832AC">
              <w:rPr>
                <w:b/>
                <w:noProof/>
                <w:webHidden/>
              </w:rPr>
              <w:instrText xml:space="preserve"> PAGEREF _Toc488687309 \h </w:instrText>
            </w:r>
            <w:r w:rsidRPr="002832AC">
              <w:rPr>
                <w:b/>
                <w:noProof/>
                <w:webHidden/>
              </w:rPr>
            </w:r>
            <w:r w:rsidRPr="002832AC">
              <w:rPr>
                <w:b/>
                <w:noProof/>
                <w:webHidden/>
              </w:rPr>
              <w:fldChar w:fldCharType="separate"/>
            </w:r>
            <w:r w:rsidR="008C45D5">
              <w:rPr>
                <w:b/>
                <w:noProof/>
                <w:webHidden/>
              </w:rPr>
              <w:t>131</w:t>
            </w:r>
            <w:r w:rsidRPr="002832AC">
              <w:rPr>
                <w:b/>
                <w:noProof/>
                <w:webHidden/>
              </w:rPr>
              <w:fldChar w:fldCharType="end"/>
            </w:r>
          </w:hyperlink>
        </w:p>
        <w:p w:rsidR="002832AC" w:rsidRDefault="002832AC">
          <w:pPr>
            <w:pStyle w:val="Verzeichnis2"/>
            <w:tabs>
              <w:tab w:val="right" w:pos="9062"/>
            </w:tabs>
            <w:rPr>
              <w:noProof/>
            </w:rPr>
          </w:pPr>
          <w:hyperlink w:anchor="_Toc488687310" w:history="1">
            <w:r w:rsidRPr="008E4E06">
              <w:rPr>
                <w:rStyle w:val="Hyperlink"/>
                <w:rFonts w:ascii="Times New Roman" w:eastAsia="Times New Roman" w:hAnsi="Times New Roman" w:cs="Times New Roman"/>
                <w:noProof/>
                <w:lang w:eastAsia="de-DE"/>
              </w:rPr>
              <w:t>Artikel 92 Ausübung der Befugnisübertragung</w:t>
            </w:r>
            <w:r>
              <w:rPr>
                <w:noProof/>
                <w:webHidden/>
              </w:rPr>
              <w:tab/>
            </w:r>
            <w:r>
              <w:rPr>
                <w:noProof/>
                <w:webHidden/>
              </w:rPr>
              <w:fldChar w:fldCharType="begin"/>
            </w:r>
            <w:r>
              <w:rPr>
                <w:noProof/>
                <w:webHidden/>
              </w:rPr>
              <w:instrText xml:space="preserve"> PAGEREF _Toc488687310 \h </w:instrText>
            </w:r>
            <w:r>
              <w:rPr>
                <w:noProof/>
                <w:webHidden/>
              </w:rPr>
            </w:r>
            <w:r>
              <w:rPr>
                <w:noProof/>
                <w:webHidden/>
              </w:rPr>
              <w:fldChar w:fldCharType="separate"/>
            </w:r>
            <w:r w:rsidR="008C45D5">
              <w:rPr>
                <w:noProof/>
                <w:webHidden/>
              </w:rPr>
              <w:t>131</w:t>
            </w:r>
            <w:r>
              <w:rPr>
                <w:noProof/>
                <w:webHidden/>
              </w:rPr>
              <w:fldChar w:fldCharType="end"/>
            </w:r>
          </w:hyperlink>
        </w:p>
        <w:p w:rsidR="002832AC" w:rsidRDefault="002832AC">
          <w:pPr>
            <w:pStyle w:val="Verzeichnis2"/>
            <w:tabs>
              <w:tab w:val="right" w:pos="9062"/>
            </w:tabs>
            <w:rPr>
              <w:noProof/>
            </w:rPr>
          </w:pPr>
          <w:hyperlink w:anchor="_Toc488687311" w:history="1">
            <w:r w:rsidRPr="008E4E06">
              <w:rPr>
                <w:rStyle w:val="Hyperlink"/>
                <w:rFonts w:ascii="Times New Roman" w:eastAsia="Times New Roman" w:hAnsi="Times New Roman" w:cs="Times New Roman"/>
                <w:noProof/>
                <w:lang w:eastAsia="de-DE"/>
              </w:rPr>
              <w:t>Artikel 93 Ausschussverfahren</w:t>
            </w:r>
            <w:r>
              <w:rPr>
                <w:noProof/>
                <w:webHidden/>
              </w:rPr>
              <w:tab/>
            </w:r>
            <w:r>
              <w:rPr>
                <w:noProof/>
                <w:webHidden/>
              </w:rPr>
              <w:fldChar w:fldCharType="begin"/>
            </w:r>
            <w:r>
              <w:rPr>
                <w:noProof/>
                <w:webHidden/>
              </w:rPr>
              <w:instrText xml:space="preserve"> PAGEREF _Toc488687311 \h </w:instrText>
            </w:r>
            <w:r>
              <w:rPr>
                <w:noProof/>
                <w:webHidden/>
              </w:rPr>
            </w:r>
            <w:r>
              <w:rPr>
                <w:noProof/>
                <w:webHidden/>
              </w:rPr>
              <w:fldChar w:fldCharType="separate"/>
            </w:r>
            <w:r w:rsidR="008C45D5">
              <w:rPr>
                <w:noProof/>
                <w:webHidden/>
              </w:rPr>
              <w:t>131</w:t>
            </w:r>
            <w:r>
              <w:rPr>
                <w:noProof/>
                <w:webHidden/>
              </w:rPr>
              <w:fldChar w:fldCharType="end"/>
            </w:r>
          </w:hyperlink>
        </w:p>
        <w:p w:rsidR="002832AC" w:rsidRPr="00874752" w:rsidRDefault="002832AC">
          <w:pPr>
            <w:pStyle w:val="Verzeichnis2"/>
            <w:tabs>
              <w:tab w:val="right" w:pos="9062"/>
            </w:tabs>
            <w:rPr>
              <w:b/>
              <w:noProof/>
            </w:rPr>
          </w:pPr>
          <w:hyperlink w:anchor="_Toc488687312" w:history="1">
            <w:r w:rsidRPr="00874752">
              <w:rPr>
                <w:rStyle w:val="Hyperlink"/>
                <w:rFonts w:ascii="Times New Roman" w:eastAsia="Times New Roman" w:hAnsi="Times New Roman" w:cs="Times New Roman"/>
                <w:b/>
                <w:noProof/>
                <w:lang w:eastAsia="de-DE"/>
              </w:rPr>
              <w:t>Kapitel XI Schlussbestimmungen</w:t>
            </w:r>
            <w:r w:rsidRPr="00874752">
              <w:rPr>
                <w:b/>
                <w:noProof/>
                <w:webHidden/>
              </w:rPr>
              <w:tab/>
            </w:r>
            <w:r w:rsidRPr="00874752">
              <w:rPr>
                <w:b/>
                <w:noProof/>
                <w:webHidden/>
              </w:rPr>
              <w:fldChar w:fldCharType="begin"/>
            </w:r>
            <w:r w:rsidRPr="00874752">
              <w:rPr>
                <w:b/>
                <w:noProof/>
                <w:webHidden/>
              </w:rPr>
              <w:instrText xml:space="preserve"> PAGEREF _Toc488687312 \h </w:instrText>
            </w:r>
            <w:r w:rsidRPr="00874752">
              <w:rPr>
                <w:b/>
                <w:noProof/>
                <w:webHidden/>
              </w:rPr>
            </w:r>
            <w:r w:rsidRPr="00874752">
              <w:rPr>
                <w:b/>
                <w:noProof/>
                <w:webHidden/>
              </w:rPr>
              <w:fldChar w:fldCharType="separate"/>
            </w:r>
            <w:r w:rsidR="008C45D5">
              <w:rPr>
                <w:b/>
                <w:noProof/>
                <w:webHidden/>
              </w:rPr>
              <w:t>132</w:t>
            </w:r>
            <w:r w:rsidRPr="00874752">
              <w:rPr>
                <w:b/>
                <w:noProof/>
                <w:webHidden/>
              </w:rPr>
              <w:fldChar w:fldCharType="end"/>
            </w:r>
          </w:hyperlink>
        </w:p>
        <w:p w:rsidR="002832AC" w:rsidRDefault="002832AC">
          <w:pPr>
            <w:pStyle w:val="Verzeichnis2"/>
            <w:tabs>
              <w:tab w:val="right" w:pos="9062"/>
            </w:tabs>
            <w:rPr>
              <w:noProof/>
            </w:rPr>
          </w:pPr>
          <w:hyperlink w:anchor="_Toc488687313" w:history="1">
            <w:r w:rsidRPr="008E4E06">
              <w:rPr>
                <w:rStyle w:val="Hyperlink"/>
                <w:rFonts w:ascii="Times New Roman" w:eastAsia="Times New Roman" w:hAnsi="Times New Roman" w:cs="Times New Roman"/>
                <w:noProof/>
                <w:lang w:eastAsia="de-DE"/>
              </w:rPr>
              <w:t>Artikel 94 Aufhebung der Richtlinie 95/46/EG</w:t>
            </w:r>
            <w:r>
              <w:rPr>
                <w:noProof/>
                <w:webHidden/>
              </w:rPr>
              <w:tab/>
            </w:r>
            <w:r>
              <w:rPr>
                <w:noProof/>
                <w:webHidden/>
              </w:rPr>
              <w:fldChar w:fldCharType="begin"/>
            </w:r>
            <w:r>
              <w:rPr>
                <w:noProof/>
                <w:webHidden/>
              </w:rPr>
              <w:instrText xml:space="preserve"> PAGEREF _Toc488687313 \h </w:instrText>
            </w:r>
            <w:r>
              <w:rPr>
                <w:noProof/>
                <w:webHidden/>
              </w:rPr>
            </w:r>
            <w:r>
              <w:rPr>
                <w:noProof/>
                <w:webHidden/>
              </w:rPr>
              <w:fldChar w:fldCharType="separate"/>
            </w:r>
            <w:r w:rsidR="008C45D5">
              <w:rPr>
                <w:noProof/>
                <w:webHidden/>
              </w:rPr>
              <w:t>132</w:t>
            </w:r>
            <w:r>
              <w:rPr>
                <w:noProof/>
                <w:webHidden/>
              </w:rPr>
              <w:fldChar w:fldCharType="end"/>
            </w:r>
          </w:hyperlink>
        </w:p>
        <w:p w:rsidR="002832AC" w:rsidRDefault="002832AC">
          <w:pPr>
            <w:pStyle w:val="Verzeichnis2"/>
            <w:tabs>
              <w:tab w:val="right" w:pos="9062"/>
            </w:tabs>
            <w:rPr>
              <w:noProof/>
            </w:rPr>
          </w:pPr>
          <w:hyperlink w:anchor="_Toc488687314" w:history="1">
            <w:r w:rsidRPr="008E4E06">
              <w:rPr>
                <w:rStyle w:val="Hyperlink"/>
                <w:rFonts w:ascii="Times New Roman" w:eastAsia="Times New Roman" w:hAnsi="Times New Roman" w:cs="Times New Roman"/>
                <w:noProof/>
                <w:lang w:eastAsia="de-DE"/>
              </w:rPr>
              <w:t>Artikel 95 Verhältnis zur Richtlinie 2002/58/EG</w:t>
            </w:r>
            <w:r>
              <w:rPr>
                <w:noProof/>
                <w:webHidden/>
              </w:rPr>
              <w:tab/>
            </w:r>
            <w:r>
              <w:rPr>
                <w:noProof/>
                <w:webHidden/>
              </w:rPr>
              <w:fldChar w:fldCharType="begin"/>
            </w:r>
            <w:r>
              <w:rPr>
                <w:noProof/>
                <w:webHidden/>
              </w:rPr>
              <w:instrText xml:space="preserve"> PAGEREF _Toc488687314 \h </w:instrText>
            </w:r>
            <w:r>
              <w:rPr>
                <w:noProof/>
                <w:webHidden/>
              </w:rPr>
            </w:r>
            <w:r>
              <w:rPr>
                <w:noProof/>
                <w:webHidden/>
              </w:rPr>
              <w:fldChar w:fldCharType="separate"/>
            </w:r>
            <w:r w:rsidR="008C45D5">
              <w:rPr>
                <w:noProof/>
                <w:webHidden/>
              </w:rPr>
              <w:t>132</w:t>
            </w:r>
            <w:r>
              <w:rPr>
                <w:noProof/>
                <w:webHidden/>
              </w:rPr>
              <w:fldChar w:fldCharType="end"/>
            </w:r>
          </w:hyperlink>
        </w:p>
        <w:p w:rsidR="002832AC" w:rsidRDefault="002832AC">
          <w:pPr>
            <w:pStyle w:val="Verzeichnis2"/>
            <w:tabs>
              <w:tab w:val="right" w:pos="9062"/>
            </w:tabs>
            <w:rPr>
              <w:noProof/>
            </w:rPr>
          </w:pPr>
          <w:hyperlink w:anchor="_Toc488687315" w:history="1">
            <w:r w:rsidRPr="008E4E06">
              <w:rPr>
                <w:rStyle w:val="Hyperlink"/>
                <w:rFonts w:ascii="Times New Roman" w:eastAsia="Times New Roman" w:hAnsi="Times New Roman" w:cs="Times New Roman"/>
                <w:noProof/>
                <w:lang w:eastAsia="de-DE"/>
              </w:rPr>
              <w:t>Artikel 96 Verhältnis zu bereits geschlossenen Übereinkünften</w:t>
            </w:r>
            <w:r>
              <w:rPr>
                <w:noProof/>
                <w:webHidden/>
              </w:rPr>
              <w:tab/>
            </w:r>
            <w:r>
              <w:rPr>
                <w:noProof/>
                <w:webHidden/>
              </w:rPr>
              <w:fldChar w:fldCharType="begin"/>
            </w:r>
            <w:r>
              <w:rPr>
                <w:noProof/>
                <w:webHidden/>
              </w:rPr>
              <w:instrText xml:space="preserve"> PAGEREF _Toc488687315 \h </w:instrText>
            </w:r>
            <w:r>
              <w:rPr>
                <w:noProof/>
                <w:webHidden/>
              </w:rPr>
            </w:r>
            <w:r>
              <w:rPr>
                <w:noProof/>
                <w:webHidden/>
              </w:rPr>
              <w:fldChar w:fldCharType="separate"/>
            </w:r>
            <w:r w:rsidR="008C45D5">
              <w:rPr>
                <w:noProof/>
                <w:webHidden/>
              </w:rPr>
              <w:t>132</w:t>
            </w:r>
            <w:r>
              <w:rPr>
                <w:noProof/>
                <w:webHidden/>
              </w:rPr>
              <w:fldChar w:fldCharType="end"/>
            </w:r>
          </w:hyperlink>
        </w:p>
        <w:p w:rsidR="002832AC" w:rsidRDefault="002832AC">
          <w:pPr>
            <w:pStyle w:val="Verzeichnis2"/>
            <w:tabs>
              <w:tab w:val="right" w:pos="9062"/>
            </w:tabs>
            <w:rPr>
              <w:noProof/>
            </w:rPr>
          </w:pPr>
          <w:hyperlink w:anchor="_Toc488687316" w:history="1">
            <w:r w:rsidRPr="008E4E06">
              <w:rPr>
                <w:rStyle w:val="Hyperlink"/>
                <w:rFonts w:ascii="Times New Roman" w:eastAsia="Times New Roman" w:hAnsi="Times New Roman" w:cs="Times New Roman"/>
                <w:noProof/>
                <w:lang w:eastAsia="de-DE"/>
              </w:rPr>
              <w:t>Artikel 97 Berichte der Kommission</w:t>
            </w:r>
            <w:r>
              <w:rPr>
                <w:noProof/>
                <w:webHidden/>
              </w:rPr>
              <w:tab/>
            </w:r>
            <w:r>
              <w:rPr>
                <w:noProof/>
                <w:webHidden/>
              </w:rPr>
              <w:fldChar w:fldCharType="begin"/>
            </w:r>
            <w:r>
              <w:rPr>
                <w:noProof/>
                <w:webHidden/>
              </w:rPr>
              <w:instrText xml:space="preserve"> PAGEREF _Toc488687316 \h </w:instrText>
            </w:r>
            <w:r>
              <w:rPr>
                <w:noProof/>
                <w:webHidden/>
              </w:rPr>
            </w:r>
            <w:r>
              <w:rPr>
                <w:noProof/>
                <w:webHidden/>
              </w:rPr>
              <w:fldChar w:fldCharType="separate"/>
            </w:r>
            <w:r w:rsidR="008C45D5">
              <w:rPr>
                <w:noProof/>
                <w:webHidden/>
              </w:rPr>
              <w:t>132</w:t>
            </w:r>
            <w:r>
              <w:rPr>
                <w:noProof/>
                <w:webHidden/>
              </w:rPr>
              <w:fldChar w:fldCharType="end"/>
            </w:r>
          </w:hyperlink>
        </w:p>
        <w:p w:rsidR="002832AC" w:rsidRDefault="002832AC">
          <w:pPr>
            <w:pStyle w:val="Verzeichnis2"/>
            <w:tabs>
              <w:tab w:val="right" w:pos="9062"/>
            </w:tabs>
            <w:rPr>
              <w:noProof/>
            </w:rPr>
          </w:pPr>
          <w:hyperlink w:anchor="_Toc488687317" w:history="1">
            <w:r w:rsidRPr="008E4E06">
              <w:rPr>
                <w:rStyle w:val="Hyperlink"/>
                <w:rFonts w:ascii="Times New Roman" w:eastAsia="Times New Roman" w:hAnsi="Times New Roman" w:cs="Times New Roman"/>
                <w:noProof/>
                <w:lang w:eastAsia="de-DE"/>
              </w:rPr>
              <w:t>Artikel 98 Überprüfung anderer Rechtsakte der Union zum Datenschutz</w:t>
            </w:r>
            <w:r>
              <w:rPr>
                <w:noProof/>
                <w:webHidden/>
              </w:rPr>
              <w:tab/>
            </w:r>
            <w:r>
              <w:rPr>
                <w:noProof/>
                <w:webHidden/>
              </w:rPr>
              <w:fldChar w:fldCharType="begin"/>
            </w:r>
            <w:r>
              <w:rPr>
                <w:noProof/>
                <w:webHidden/>
              </w:rPr>
              <w:instrText xml:space="preserve"> PAGEREF _Toc488687317 \h </w:instrText>
            </w:r>
            <w:r>
              <w:rPr>
                <w:noProof/>
                <w:webHidden/>
              </w:rPr>
            </w:r>
            <w:r>
              <w:rPr>
                <w:noProof/>
                <w:webHidden/>
              </w:rPr>
              <w:fldChar w:fldCharType="separate"/>
            </w:r>
            <w:r w:rsidR="008C45D5">
              <w:rPr>
                <w:noProof/>
                <w:webHidden/>
              </w:rPr>
              <w:t>133</w:t>
            </w:r>
            <w:r>
              <w:rPr>
                <w:noProof/>
                <w:webHidden/>
              </w:rPr>
              <w:fldChar w:fldCharType="end"/>
            </w:r>
          </w:hyperlink>
        </w:p>
        <w:p w:rsidR="002832AC" w:rsidRDefault="002832AC">
          <w:pPr>
            <w:pStyle w:val="Verzeichnis2"/>
            <w:tabs>
              <w:tab w:val="right" w:pos="9062"/>
            </w:tabs>
            <w:rPr>
              <w:noProof/>
            </w:rPr>
          </w:pPr>
          <w:hyperlink w:anchor="_Toc488687318" w:history="1">
            <w:r w:rsidRPr="008E4E06">
              <w:rPr>
                <w:rStyle w:val="Hyperlink"/>
                <w:rFonts w:ascii="Times New Roman" w:eastAsia="Times New Roman" w:hAnsi="Times New Roman" w:cs="Times New Roman"/>
                <w:noProof/>
                <w:lang w:eastAsia="de-DE"/>
              </w:rPr>
              <w:t>Artikel 99 Inkrafttreten und Anwendung</w:t>
            </w:r>
            <w:r>
              <w:rPr>
                <w:noProof/>
                <w:webHidden/>
              </w:rPr>
              <w:tab/>
            </w:r>
            <w:r>
              <w:rPr>
                <w:noProof/>
                <w:webHidden/>
              </w:rPr>
              <w:fldChar w:fldCharType="begin"/>
            </w:r>
            <w:r>
              <w:rPr>
                <w:noProof/>
                <w:webHidden/>
              </w:rPr>
              <w:instrText xml:space="preserve"> PAGEREF _Toc488687318 \h </w:instrText>
            </w:r>
            <w:r>
              <w:rPr>
                <w:noProof/>
                <w:webHidden/>
              </w:rPr>
            </w:r>
            <w:r>
              <w:rPr>
                <w:noProof/>
                <w:webHidden/>
              </w:rPr>
              <w:fldChar w:fldCharType="separate"/>
            </w:r>
            <w:r w:rsidR="008C45D5">
              <w:rPr>
                <w:noProof/>
                <w:webHidden/>
              </w:rPr>
              <w:t>133</w:t>
            </w:r>
            <w:r>
              <w:rPr>
                <w:noProof/>
                <w:webHidden/>
              </w:rPr>
              <w:fldChar w:fldCharType="end"/>
            </w:r>
          </w:hyperlink>
        </w:p>
        <w:p w:rsidR="002832AC" w:rsidRPr="00874752" w:rsidRDefault="002832AC">
          <w:pPr>
            <w:pStyle w:val="Verzeichnis2"/>
            <w:tabs>
              <w:tab w:val="right" w:pos="9062"/>
            </w:tabs>
            <w:rPr>
              <w:b/>
              <w:noProof/>
            </w:rPr>
          </w:pPr>
          <w:hyperlink w:anchor="_Toc488687319" w:history="1">
            <w:r w:rsidRPr="00874752">
              <w:rPr>
                <w:rStyle w:val="Hyperlink"/>
                <w:rFonts w:ascii="Times New Roman" w:eastAsia="Times New Roman" w:hAnsi="Times New Roman" w:cs="Times New Roman"/>
                <w:b/>
                <w:noProof/>
                <w:lang w:eastAsia="de-DE"/>
              </w:rPr>
              <w:t>Schlussformel</w:t>
            </w:r>
            <w:r w:rsidRPr="00874752">
              <w:rPr>
                <w:b/>
                <w:noProof/>
                <w:webHidden/>
              </w:rPr>
              <w:tab/>
            </w:r>
            <w:r w:rsidRPr="00874752">
              <w:rPr>
                <w:b/>
                <w:noProof/>
                <w:webHidden/>
              </w:rPr>
              <w:fldChar w:fldCharType="begin"/>
            </w:r>
            <w:r w:rsidRPr="00874752">
              <w:rPr>
                <w:b/>
                <w:noProof/>
                <w:webHidden/>
              </w:rPr>
              <w:instrText xml:space="preserve"> PAGEREF _Toc488687319 \h </w:instrText>
            </w:r>
            <w:r w:rsidRPr="00874752">
              <w:rPr>
                <w:b/>
                <w:noProof/>
                <w:webHidden/>
              </w:rPr>
            </w:r>
            <w:r w:rsidRPr="00874752">
              <w:rPr>
                <w:b/>
                <w:noProof/>
                <w:webHidden/>
              </w:rPr>
              <w:fldChar w:fldCharType="separate"/>
            </w:r>
            <w:r w:rsidR="008C45D5">
              <w:rPr>
                <w:b/>
                <w:noProof/>
                <w:webHidden/>
              </w:rPr>
              <w:t>133</w:t>
            </w:r>
            <w:r w:rsidRPr="00874752">
              <w:rPr>
                <w:b/>
                <w:noProof/>
                <w:webHidden/>
              </w:rPr>
              <w:fldChar w:fldCharType="end"/>
            </w:r>
          </w:hyperlink>
        </w:p>
        <w:p w:rsidR="002832AC" w:rsidRDefault="002832AC">
          <w:r>
            <w:rPr>
              <w:b/>
              <w:bCs/>
            </w:rPr>
            <w:fldChar w:fldCharType="end"/>
          </w:r>
        </w:p>
      </w:sdtContent>
    </w:sdt>
    <w:p w:rsidR="002832AC" w:rsidRDefault="002832AC">
      <w:pP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type="page"/>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lastRenderedPageBreak/>
        <w:t>DAS EUROPÄISCHE PARLAMENT UND DER RAT DER EUROPÄISCHEN UNION –</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gestützt auf den Vertrag über die Arbeitsweise der Europäischen Union, insbesondere auf Artikel 16,</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auf Vorschlag der Europäischen Kommission,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nach Zuleitung des Entwurfs des Gesetzgebungsakts an die nationalen Parlamente,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nach Stellungnahme des Europäischen Wirtschafts- und Sozialausschusses</w:t>
      </w:r>
      <w:bookmarkStart w:id="2" w:name="FR1"/>
      <w:r w:rsidRPr="005975DA">
        <w:rPr>
          <w:rFonts w:ascii="Times New Roman" w:eastAsia="Times New Roman" w:hAnsi="Times New Roman" w:cs="Times New Roman"/>
          <w:sz w:val="24"/>
          <w:szCs w:val="24"/>
          <w:vertAlign w:val="superscript"/>
          <w:lang w:eastAsia="de-DE"/>
        </w:rPr>
        <w:t>1</w:t>
      </w:r>
      <w:bookmarkEnd w:id="2"/>
      <w:r w:rsidRPr="005975DA">
        <w:rPr>
          <w:rFonts w:ascii="Times New Roman" w:eastAsia="Times New Roman" w:hAnsi="Times New Roman" w:cs="Times New Roman"/>
          <w:sz w:val="24"/>
          <w:szCs w:val="24"/>
          <w:lang w:eastAsia="de-DE"/>
        </w:rPr>
        <w:t xml:space="preserve"> ,</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nach Stellungnahme des Ausschusses der Regionen</w:t>
      </w:r>
      <w:bookmarkStart w:id="3" w:name="FR2"/>
      <w:r w:rsidRPr="005975DA">
        <w:rPr>
          <w:rFonts w:ascii="Times New Roman" w:eastAsia="Times New Roman" w:hAnsi="Times New Roman" w:cs="Times New Roman"/>
          <w:sz w:val="24"/>
          <w:szCs w:val="24"/>
          <w:vertAlign w:val="superscript"/>
          <w:lang w:eastAsia="de-DE"/>
        </w:rPr>
        <w:t>2</w:t>
      </w:r>
      <w:bookmarkEnd w:id="3"/>
      <w:r w:rsidRPr="005975DA">
        <w:rPr>
          <w:rFonts w:ascii="Times New Roman" w:eastAsia="Times New Roman" w:hAnsi="Times New Roman" w:cs="Times New Roman"/>
          <w:sz w:val="24"/>
          <w:szCs w:val="24"/>
          <w:lang w:eastAsia="de-DE"/>
        </w:rPr>
        <w:t xml:space="preserve"> ,</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gemäß dem ordentlichen Gesetzgebungsverfahren</w:t>
      </w:r>
      <w:bookmarkStart w:id="4" w:name="FR3"/>
      <w:r w:rsidRPr="005975DA">
        <w:rPr>
          <w:rFonts w:ascii="Times New Roman" w:eastAsia="Times New Roman" w:hAnsi="Times New Roman" w:cs="Times New Roman"/>
          <w:sz w:val="24"/>
          <w:szCs w:val="24"/>
          <w:vertAlign w:val="superscript"/>
          <w:lang w:eastAsia="de-DE"/>
        </w:rPr>
        <w:t>3</w:t>
      </w:r>
      <w:bookmarkEnd w:id="4"/>
      <w:r w:rsidRPr="005975DA">
        <w:rPr>
          <w:rFonts w:ascii="Times New Roman" w:eastAsia="Times New Roman" w:hAnsi="Times New Roman" w:cs="Times New Roman"/>
          <w:sz w:val="24"/>
          <w:szCs w:val="24"/>
          <w:lang w:eastAsia="de-DE"/>
        </w:rPr>
        <w:t xml:space="preserve"> ,</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b/>
          <w:bCs/>
          <w:sz w:val="24"/>
          <w:szCs w:val="24"/>
          <w:lang w:eastAsia="de-DE"/>
        </w:rPr>
        <w:t>in Erwägung nachstehender Gründe: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w:t>
      </w:r>
      <w:r w:rsidRPr="005975DA">
        <w:rPr>
          <w:rFonts w:ascii="Times New Roman" w:eastAsia="Times New Roman" w:hAnsi="Times New Roman" w:cs="Times New Roman"/>
          <w:sz w:val="24"/>
          <w:szCs w:val="24"/>
          <w:lang w:eastAsia="de-DE"/>
        </w:rPr>
        <w:t>Der Schutz natürlicher Personen bei der Verarbeitung personenbezogener Daten ist ein Grundrecht. Gemäß Artikel 8 Absatz 1 der Charta der Grundrechte der Europäischen Union (im Folgenden „Charta”) sowie Artikel 16 Absatz 1 des Vertrags über die Arbeitsweise der Europäischen Union (AEUV) hat jede Person das Recht auf Schutz der sie betreffenden personenbezogenen Daten.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w:t>
      </w:r>
      <w:r w:rsidRPr="005975DA">
        <w:rPr>
          <w:rFonts w:ascii="Times New Roman" w:eastAsia="Times New Roman" w:hAnsi="Times New Roman" w:cs="Times New Roman"/>
          <w:sz w:val="24"/>
          <w:szCs w:val="24"/>
          <w:lang w:eastAsia="de-DE"/>
        </w:rPr>
        <w:t>Die Grundsätze und Vorschriften zum Schutz natürlicher Personen bei der Verarbeitung ihrer personenbezogenen Daten sollten gewährleisten, dass ihre Grundrechte und Grundfreiheiten und insbesondere ihr Recht auf Schutz personenbezogener Daten ungeachtet ihrer Staatsangehörigkeit oder ihres Aufenthaltsorts gewahrt bleiben. Diese Verordnung soll zur Vollendung eines Raums der Freiheit, der Sicherheit und des Rechts und einer Wirtschaftsunion, zum wirtschaftlichen und sozialen Fortschritt, zur Stärkung und zum Zusammenwachsen der Volkswirtschaften innerhalb des Binnenmarkts sowie zum Wohlergehen natürlicher Personen beitragen.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w:t>
      </w:r>
      <w:r w:rsidRPr="005975DA">
        <w:rPr>
          <w:rFonts w:ascii="Times New Roman" w:eastAsia="Times New Roman" w:hAnsi="Times New Roman" w:cs="Times New Roman"/>
          <w:sz w:val="24"/>
          <w:szCs w:val="24"/>
          <w:lang w:eastAsia="de-DE"/>
        </w:rPr>
        <w:t>Zweck der Richtlinie 95/46/EG des Europäischen Parlaments und des Rates</w:t>
      </w:r>
      <w:bookmarkStart w:id="5" w:name="FR4"/>
      <w:r w:rsidRPr="005975DA">
        <w:rPr>
          <w:rFonts w:ascii="Times New Roman" w:eastAsia="Times New Roman" w:hAnsi="Times New Roman" w:cs="Times New Roman"/>
          <w:sz w:val="24"/>
          <w:szCs w:val="24"/>
          <w:vertAlign w:val="superscript"/>
          <w:lang w:eastAsia="de-DE"/>
        </w:rPr>
        <w:t>4</w:t>
      </w:r>
      <w:bookmarkEnd w:id="5"/>
      <w:r w:rsidRPr="005975DA">
        <w:rPr>
          <w:rFonts w:ascii="Times New Roman" w:eastAsia="Times New Roman" w:hAnsi="Times New Roman" w:cs="Times New Roman"/>
          <w:sz w:val="24"/>
          <w:szCs w:val="24"/>
          <w:lang w:eastAsia="de-DE"/>
        </w:rPr>
        <w:t xml:space="preserve"> ist die Harmonisierung der Vorschriften zum Schutz der Grundrechte und Grundfreiheiten natürlicher Personen bei der Datenverarbeitung sowie die Gewährleistung des freien Verkehrs personenbezogener Daten zwischen den Mitgliedstaaten.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w:t>
      </w:r>
      <w:r w:rsidRPr="005975DA">
        <w:rPr>
          <w:rFonts w:ascii="Times New Roman" w:eastAsia="Times New Roman" w:hAnsi="Times New Roman" w:cs="Times New Roman"/>
          <w:sz w:val="24"/>
          <w:szCs w:val="24"/>
          <w:lang w:eastAsia="de-DE"/>
        </w:rPr>
        <w:t>Die Verarbeitung personenbezogener Daten sollte im Dienste der Menschheit stehen. Das Recht auf Schutz der personenbezogenen Daten ist kein uneingeschränktes Recht; es muss im Hinblick auf seine gesellschaftliche Funktion gesehen und unter Wahrung des Verhältnismäßigkeitsprinzips gegen andere Grundrechte abgewogen werden. Diese Verordnung steht im Einklang mit allen Grundrechten und achtet alle Freiheiten und Grundsätze, die mit der Charta anerkannt wurden und in den Europäischen Verträgen verankert sind, insbesondere Achtung des Privat- und Familienlebens, der Wohnung und der Kommunikation, Schutz personenbezogener Daten, Gedanken-, Gewissens- und Religionsfreiheit, Freiheit der Meinungsäußerung und Informationsfreiheit, unternehmerische Freiheit, Recht auf einen wirksamen Rechtsbehelf und ein faires Verfahren und Vielfalt der Kulturen, Religionen und Sprachen.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w:t>
      </w:r>
      <w:r w:rsidRPr="005975DA">
        <w:rPr>
          <w:rFonts w:ascii="Times New Roman" w:eastAsia="Times New Roman" w:hAnsi="Times New Roman" w:cs="Times New Roman"/>
          <w:sz w:val="24"/>
          <w:szCs w:val="24"/>
          <w:lang w:eastAsia="de-DE"/>
        </w:rPr>
        <w:t xml:space="preserve">Die wirtschaftliche und soziale Integration als Folge eines funktionierenden Binnenmarkts hat zu einem deutlichen Anstieg des grenzüberschreitenden Verkehrs personenbezogener Daten geführt. Der unionsweite Austausch personenbezogener Daten zwischen öffentlichen und privaten Akteuren einschließlich natürlichen </w:t>
      </w:r>
      <w:r w:rsidRPr="005975DA">
        <w:rPr>
          <w:rFonts w:ascii="Times New Roman" w:eastAsia="Times New Roman" w:hAnsi="Times New Roman" w:cs="Times New Roman"/>
          <w:sz w:val="24"/>
          <w:szCs w:val="24"/>
          <w:lang w:eastAsia="de-DE"/>
        </w:rPr>
        <w:lastRenderedPageBreak/>
        <w:t>Personen, Vereinigungen und Unternehmen hat zugenommen. Das Unionsrecht verpflichtet die Verwaltungen der Mitgliedstaaten, zusammenzuarbeiten und personenbezogene Daten auszutauschen, damit sie ihren Pflichten nachkommen oder für eine Behörde eines anderen Mitgliedstaats Aufgaben durchführen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w:t>
      </w:r>
      <w:r w:rsidRPr="005975DA">
        <w:rPr>
          <w:rFonts w:ascii="Times New Roman" w:eastAsia="Times New Roman" w:hAnsi="Times New Roman" w:cs="Times New Roman"/>
          <w:sz w:val="24"/>
          <w:szCs w:val="24"/>
          <w:lang w:eastAsia="de-DE"/>
        </w:rPr>
        <w:t>Rasche technologische Entwicklungen und die Globalisierung haben den Datenschutz vor neue Herausforderungen gestellt. Das Ausmaß der Erhebung und des Austauschs personenbezogener Daten hat eindrucksvoll zugenommen. Die Technik macht es möglich, dass private Unternehmen und Behörden im Rahmen ihrer Tätigkeiten in einem noch nie dagewesenen Umfang auf personenbezogene Daten zurückgreifen. Zunehmend machen auch natürliche Personen Informationen öffentlich weltweit zugänglich. Die Technik hat das wirtschaftliche und gesellschaftliche Leben verändert und dürfte den Verkehr personenbezogener Daten innerhalb der Union sowie die Datenübermittlung an Drittländer und internationale Organisationen noch weiter erleichtern, wobei ein hohes Datenschutzniveau zu gewährleisten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w:t>
      </w:r>
      <w:r w:rsidRPr="005975DA">
        <w:rPr>
          <w:rFonts w:ascii="Times New Roman" w:eastAsia="Times New Roman" w:hAnsi="Times New Roman" w:cs="Times New Roman"/>
          <w:sz w:val="24"/>
          <w:szCs w:val="24"/>
          <w:lang w:eastAsia="de-DE"/>
        </w:rPr>
        <w:t>Diese Entwicklungen erfordern einen soliden, kohärenteren und klar durchsetzbaren Rechtsrahmen im Bereich des Datenschutzes in der Union, da es von großer Wichtigkeit ist, eine Vertrauensbasis zu schaffen, die die digitale Wirtschaft dringend benötigt, um im Binnenmarkt weiter wachsen zu können. Natürliche Personen sollten die Kontrolle über ihre eigenen Daten besitzen. Natürliche Personen, Wirtschaft und Staat sollten in rechtlicher und praktischer Hinsicht über mehr Sicherheit verfügen.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w:t>
      </w:r>
      <w:r w:rsidRPr="005975DA">
        <w:rPr>
          <w:rFonts w:ascii="Times New Roman" w:eastAsia="Times New Roman" w:hAnsi="Times New Roman" w:cs="Times New Roman"/>
          <w:sz w:val="24"/>
          <w:szCs w:val="24"/>
          <w:lang w:eastAsia="de-DE"/>
        </w:rPr>
        <w:t>Wenn in dieser Verordnung Präzisierungen oder Einschränkungen ihrer Vorschriften durch das Recht der Mitgliedstaaten vorgesehen sind, können die Mitgliedstaaten Teile dieser Verordnung in ihr nationales Recht aufnehmen, soweit dies erforderlich ist, um die Kohärenz zu wahren und die nationalen Rechtsvorschriften für die Personen, für die sie gelten, verständlicher zu machen.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w:t>
      </w:r>
      <w:r w:rsidRPr="005975DA">
        <w:rPr>
          <w:rFonts w:ascii="Times New Roman" w:eastAsia="Times New Roman" w:hAnsi="Times New Roman" w:cs="Times New Roman"/>
          <w:sz w:val="24"/>
          <w:szCs w:val="24"/>
          <w:lang w:eastAsia="de-DE"/>
        </w:rPr>
        <w:t>Die Ziele und Grundsätze der Richtlinie 95/46/EG besitzen nach wie vor Gültigkeit, doch hat die Richtlinie nicht verhindern können, dass der Datenschutz in der Union unterschiedlich gehandhabt wird, Rechtsunsicherheit besteht oder in der Öffentlichkeit die Meinung weit verbreitet ist, dass erhebliche Risiken für den Schutz natürlicher Personen bestehen, insbesondere im Zusammenhang mit der Benutzung des Internets. Unterschiede beim Schutzniveau für die Rechte und Freiheiten von natürlichen Personen im Zusammenhang mit der Verarbeitung personenbezogener Daten in den Mitgliedstaaten, vor allem beim Recht auf Schutz dieser Daten, können den unionsweiten freien Verkehr solcher Daten behindern. Diese Unterschiede im Schutzniveau können daher ein Hemmnis für die unionsweite Ausübung von Wirtschaftstätigkeiten darstellen, den Wettbewerb verzerren und die Behörden an der Erfüllung der ihnen nach dem Unionsrecht obliegenden Pflichten hindern. Sie erklären sich aus den Unterschieden bei der Umsetzung und Anwendung der Richtlinie 95/46/EG.</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w:t>
      </w:r>
      <w:r w:rsidRPr="005975DA">
        <w:rPr>
          <w:rFonts w:ascii="Times New Roman" w:eastAsia="Times New Roman" w:hAnsi="Times New Roman" w:cs="Times New Roman"/>
          <w:sz w:val="24"/>
          <w:szCs w:val="24"/>
          <w:lang w:eastAsia="de-DE"/>
        </w:rPr>
        <w:t xml:space="preserve">Um ein gleichmäßiges und hohes Datenschutzniveau für natürliche Personen zu gewährleisten und die Hemmnisse für den Verkehr personenbezogener Daten in der Union zu beseitigen, sollte das Schutzniveau für die Rechte und Freiheiten von natürlichen Personen bei der Verarbeitung dieser Daten in allen Mitgliedstaaten gleichwertig sein. Die Vorschriften zum Schutz der Grundrechte und Grundfreiheiten von natürlichen Personen bei der Verarbeitung personenbezogener Daten sollten unionsweit gleichmäßig und einheitlich angewandt werden. Hinsichtlich der Verarbeitung personenbezogener Daten zur Erfüllung einer rechtlichen Verpflichtung oder zur Wahrnehmung einer Aufgabe, die im öffentlichen Interesse liegt oder in Ausübung öffentlicher Gewalt erfolgt, die dem Verantwortlichen übertragen wurde, sollten die Mitgliedstaaten die Möglichkeit haben, nationale Bestimmungen, mit denen </w:t>
      </w:r>
      <w:r w:rsidRPr="005975DA">
        <w:rPr>
          <w:rFonts w:ascii="Times New Roman" w:eastAsia="Times New Roman" w:hAnsi="Times New Roman" w:cs="Times New Roman"/>
          <w:sz w:val="24"/>
          <w:szCs w:val="24"/>
          <w:lang w:eastAsia="de-DE"/>
        </w:rPr>
        <w:lastRenderedPageBreak/>
        <w:t>die Anwendung der Vorschriften dieser Verordnung genauer festgelegt wird, beizubehalten oder einzuführen. In Verbindung mit den allgemeinen und horizontalen Rechtsvorschriften über den Datenschutz zur Umsetzung der Richtlinie 95/46/EG gibt es in den Mitgliedstaaten mehrere sektorspezifische Rechtsvorschriften in Bereichen, die spezifischere Bestimmungen erfordern. Diese Verordnung bietet den Mitgliedstaaten zudem einen Spielraum für die Spezifizierung ihrer Vorschriften, auch für die Verarbeitung besonderer Kategorien von personenbezogenen Daten (im Folgenden „sensible Daten”). Diesbezüglich schließt diese Verordnung nicht Rechtsvorschriften der Mitgliedstaaten aus, in denen die Umstände besonderer Verarbeitungssituationen festgelegt werden, einschließlich einer genaueren Bestimmung der Voraussetzungen, unter denen die Verarbeitung personenbezogener Daten rechtmäßig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w:t>
      </w:r>
      <w:r w:rsidRPr="005975DA">
        <w:rPr>
          <w:rFonts w:ascii="Times New Roman" w:eastAsia="Times New Roman" w:hAnsi="Times New Roman" w:cs="Times New Roman"/>
          <w:sz w:val="24"/>
          <w:szCs w:val="24"/>
          <w:lang w:eastAsia="de-DE"/>
        </w:rPr>
        <w:t>Ein unionsweiter wirksamer Schutz personenbezogener Daten erfordert die Stärkung und präzise Festlegung der Rechte der betroffenen Personen sowie eine Verschärfung der Verpflichtungen für diejenigen, die personenbezogene Daten verarbeiten und darüber entscheiden, ebenso wie – in den Mitgliedstaaten – gleiche Befugnisse bei der Überwachung und Gewährleistung der Einhaltung der Vorschriften zum Schutz personenbezogener Daten sowie gleiche Sanktionen im Falle ihrer Verletzung.</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w:t>
      </w:r>
      <w:r w:rsidRPr="005975DA">
        <w:rPr>
          <w:rFonts w:ascii="Times New Roman" w:eastAsia="Times New Roman" w:hAnsi="Times New Roman" w:cs="Times New Roman"/>
          <w:sz w:val="24"/>
          <w:szCs w:val="24"/>
          <w:lang w:eastAsia="de-DE"/>
        </w:rPr>
        <w:t>Artikel 16 Absatz 2 AEUV ermächtigt das Europäische Parlament und den Rat, Vorschriften über den Schutz natürlicher Personen bei der Verarbeitung personenbezogener Daten und zum freien Verkehr solcher Daten zu erlassen.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w:t>
      </w:r>
      <w:r w:rsidRPr="005975DA">
        <w:rPr>
          <w:rFonts w:ascii="Times New Roman" w:eastAsia="Times New Roman" w:hAnsi="Times New Roman" w:cs="Times New Roman"/>
          <w:sz w:val="24"/>
          <w:szCs w:val="24"/>
          <w:lang w:eastAsia="de-DE"/>
        </w:rPr>
        <w:t>Damit in der Union ein gleichmäßiges Datenschutzniveau für natürliche Personen gewährleistet ist und Unterschiede, die den freien Verkehr personenbezogener Daten im Binnenmarkt behindern könnten, beseitigt werden, ist eine Verordnung erforderlich, die für die Wirtschaftsteilnehmer einschließlich Kleinstunternehmen sowie kleiner und mittlerer Unternehmen Rechtssicherheit und Transparenz schafft, natürliche Personen in allen Mitgliedstaaten mit demselben Niveau an durchsetzbaren Rechten ausstattet, dieselben Pflichten und Zuständigkeiten für die Verantwortlichen und Auftragsverarbeiter vorsieht und eine gleichmäßige Kontrolle der Verarbeitung personenbezogener Daten und gleichwertige Sanktionen in allen Mitgliedstaaten sowie eine wirksame Zusammenarbeit zwischen den Aufsichtsbehörden der einzelnen Mitgliedstaaten gewährleistet. Das reibungslose Funktionieren des Binnenmarkts erfordert, dass der freie Verkehr personenbezogener Daten in der Union nicht aus Gründen des Schutzes natürlicher Personen bei der Verarbeitung personenbezogener Daten eingeschränkt oder verboten wird. Um der besonderen Situation der Kleinstunternehmen sowie der kleinen und mittleren Unternehmen Rechnung zu tragen, enthält diese Verordnung eine abweichende Regelung hinsichtlich des Führens eines Verzeichnisses für Einrichtungen, die weniger als 250 Mitarbeiter beschäftigen. Außerdem werden die Organe und Einrichtungen der Union sowie die Mitgliedstaaten und deren Aufsichtsbehörden dazu angehalten, bei der Anwendung dieser Verordnung die besonderen Bedürfnisse von Kleinstunternehmen sowie von kleinen und mittleren Unternehmen zu berücksichtigen. Für die Definition des Begriffs „Kleinstunternehmen sowie kleine und mittlere Unternehmen” sollte Artikel 2 des Anhangs zur Empfehlung 2003/361/EG der Kommission</w:t>
      </w:r>
      <w:bookmarkStart w:id="6" w:name="FR5"/>
      <w:r w:rsidRPr="005975DA">
        <w:rPr>
          <w:rFonts w:ascii="Times New Roman" w:eastAsia="Times New Roman" w:hAnsi="Times New Roman" w:cs="Times New Roman"/>
          <w:sz w:val="24"/>
          <w:szCs w:val="24"/>
          <w:vertAlign w:val="superscript"/>
          <w:lang w:eastAsia="de-DE"/>
        </w:rPr>
        <w:t>5</w:t>
      </w:r>
      <w:bookmarkEnd w:id="6"/>
      <w:r w:rsidRPr="005975DA">
        <w:rPr>
          <w:rFonts w:ascii="Times New Roman" w:eastAsia="Times New Roman" w:hAnsi="Times New Roman" w:cs="Times New Roman"/>
          <w:sz w:val="24"/>
          <w:szCs w:val="24"/>
          <w:lang w:eastAsia="de-DE"/>
        </w:rPr>
        <w:t xml:space="preserve"> maßgebend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w:t>
      </w:r>
      <w:r w:rsidRPr="005975DA">
        <w:rPr>
          <w:rFonts w:ascii="Times New Roman" w:eastAsia="Times New Roman" w:hAnsi="Times New Roman" w:cs="Times New Roman"/>
          <w:sz w:val="24"/>
          <w:szCs w:val="24"/>
          <w:lang w:eastAsia="de-DE"/>
        </w:rPr>
        <w:t>Der durch diese Verordnung gewährte Schutz sollte für die Verarbeitung der personenbezogenen Daten natürlicher Personen ungeachtet ihrer Staatsangehörigkeit oder ihres Aufenthaltsorts gelten. Diese Verordnung gilt nicht für die Verarbeitung personenbezogener Daten juristischer Personen und insbesondere als juristische Person gegründeter Unternehmen, einschließlich Name, Rechtsform oder Kontaktdaten der juristischen Person.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(15)</w:t>
      </w:r>
      <w:r w:rsidRPr="005975DA">
        <w:rPr>
          <w:rFonts w:ascii="Times New Roman" w:eastAsia="Times New Roman" w:hAnsi="Times New Roman" w:cs="Times New Roman"/>
          <w:sz w:val="24"/>
          <w:szCs w:val="24"/>
          <w:lang w:eastAsia="de-DE"/>
        </w:rPr>
        <w:t>Um ein ernsthaftes Risiko einer Umgehung der Vorschriften zu vermeiden, sollte der Schutz natürlicher Personen technologieneutral sein und nicht von den verwendeten Techniken abhängen. Der Schutz natürlicher Personen sollte für die automatisierte Verarbeitung personenbezogener Daten ebenso gelten wie für die manuelle Verarbeitung von personenbezogenen Daten, wenn die personenbezogenen Daten in einem Dateisystem gespeichert sind oder gespeichert werden sollen. Akten oder Aktensammlungen sowie ihre Deckblätter, die nicht nach bestimmten Kriterien geordnet sind, sollten nicht in den Anwendungsbereich dieser Verordnung fallen.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w:t>
      </w:r>
      <w:r w:rsidRPr="005975DA">
        <w:rPr>
          <w:rFonts w:ascii="Times New Roman" w:eastAsia="Times New Roman" w:hAnsi="Times New Roman" w:cs="Times New Roman"/>
          <w:sz w:val="24"/>
          <w:szCs w:val="24"/>
          <w:lang w:eastAsia="de-DE"/>
        </w:rPr>
        <w:t>Diese Verordnung gilt nicht für Fragen des Schutzes von Grundrechten und Grundfreiheiten und des freien Verkehrs personenbezogener Daten im Zusammenhang mit Tätigkeiten, die nicht in den Anwendungsbereich des Unionsrechts fallen, wie etwa die nationale Sicherheit betreffende Tätigkeiten. Diese Verordnung gilt nicht für die von den Mitgliedstaaten im Rahmen der Gemeinsamen Außen- und Sicherheitspolitik der Union durchgeführte Verarbeitung personenbezogener Daten.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(17)</w:t>
      </w:r>
      <w:r w:rsidRPr="005975DA">
        <w:rPr>
          <w:rFonts w:ascii="Times New Roman" w:eastAsia="Times New Roman" w:hAnsi="Times New Roman" w:cs="Times New Roman"/>
          <w:sz w:val="24"/>
          <w:szCs w:val="24"/>
          <w:lang w:eastAsia="de-DE"/>
        </w:rPr>
        <w:t>Die Verordnung (EG) Nr. 45/2001 des Europäischen Parlaments und des Rates</w:t>
      </w:r>
      <w:bookmarkStart w:id="7" w:name="FR6"/>
      <w:r w:rsidRPr="005975DA">
        <w:rPr>
          <w:rFonts w:ascii="Times New Roman" w:eastAsia="Times New Roman" w:hAnsi="Times New Roman" w:cs="Times New Roman"/>
          <w:sz w:val="24"/>
          <w:szCs w:val="24"/>
          <w:vertAlign w:val="superscript"/>
          <w:lang w:eastAsia="de-DE"/>
        </w:rPr>
        <w:t>6</w:t>
      </w:r>
      <w:bookmarkEnd w:id="7"/>
      <w:r w:rsidRPr="005975DA">
        <w:rPr>
          <w:rFonts w:ascii="Times New Roman" w:eastAsia="Times New Roman" w:hAnsi="Times New Roman" w:cs="Times New Roman"/>
          <w:sz w:val="24"/>
          <w:szCs w:val="24"/>
          <w:lang w:eastAsia="de-DE"/>
        </w:rPr>
        <w:t xml:space="preserve"> gilt für die Verarbeitung personenbezogener Daten durch die Organe, Einrichtungen, Ämter und Agenturen der Union. Die Verordnung (EG) Nr. 45/2001 und sonstige Rechtsakte der Union, die diese Verarbeitung personenbezogener Daten regeln, sollten an die Grundsätze und Vorschriften der vorliegenden Verordnung angepasst und im Lichte der vorliegenden Verordnung angewandt werden. Um einen soliden und kohärenten Rechtsrahmen im Bereich des Datenschutzes in der Union zu gewährleisten, sollten die erforderlichen Anpassungen der Verordnung (EG) Nr. 45/2001 im Anschluss an den Erlass der vorliegenden Verordnung vorgenommen werden, damit sie gleichzeitig mit der vorliegenden Verordnung angewandt werden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(18)</w:t>
      </w:r>
      <w:r w:rsidRPr="005975DA">
        <w:rPr>
          <w:rFonts w:ascii="Times New Roman" w:eastAsia="Times New Roman" w:hAnsi="Times New Roman" w:cs="Times New Roman"/>
          <w:sz w:val="24"/>
          <w:szCs w:val="24"/>
          <w:lang w:eastAsia="de-DE"/>
        </w:rPr>
        <w:t>Diese Verordnung gilt nicht für die Verarbeitung von personenbezogenen Daten, die von einer natürlichen Person zur Ausübung ausschließlich persönlicher oder familiärer Tätigkeiten und somit ohne Bezug zu einer beruflichen oder wirtschaftlichen Tätigkeit vorgenommen wird. Als persönliche oder familiäre Tätigkeiten könnte auch das Führen eines Schriftverkehrs oder von Anschriftenverzeichnissen oder die Nutzung sozialer Netze und Online-Tätigkeiten im Rahmen solcher Tätigkeiten gelten. Diese Verordnung gilt jedoch für die Verantwortlichen oder Auftragsverarbeiter, die die Instrumente für die Verarbeitung personenbezogener Daten für solche persönlichen oder familiären Tätigkeiten bereitstellen.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(19)</w:t>
      </w:r>
      <w:r w:rsidRPr="005975DA">
        <w:rPr>
          <w:rFonts w:ascii="Times New Roman" w:eastAsia="Times New Roman" w:hAnsi="Times New Roman" w:cs="Times New Roman"/>
          <w:sz w:val="24"/>
          <w:szCs w:val="24"/>
          <w:lang w:eastAsia="de-DE"/>
        </w:rPr>
        <w:t>Der Schutz natürlicher Personen bei der Verarbeitung personenbezogener Daten durch die zuständigen Behörden zum Zwecke der Verhütung, Ermittlung, Aufdeckung oder Verfolgung von Straftaten oder der Strafvollstreckung, einschließlich des Schutzes vor und der Abwehr von Gefahren für die öffentliche Sicherheit, sowie der freie Verkehr dieser Daten sind in einem eigenen Unionsrechtsakt geregelt. Deshalb sollte diese Verordnung auf Verarbeitungstätigkeiten dieser Art keine Anwendung finden. Personenbezogene Daten, die von Behörden nach dieser Verordnung verarbeitet werden, sollten jedoch, wenn sie zu den vorstehenden Zwecken verwendet werden, einem spezifischeren Unionsrechtsakt, nämlich der Richtlinie (EU) 2016/680 des Europäischen Parlaments und des Rates</w:t>
      </w:r>
      <w:bookmarkStart w:id="8" w:name="FR7"/>
      <w:r w:rsidRPr="005975DA">
        <w:rPr>
          <w:rFonts w:ascii="Times New Roman" w:eastAsia="Times New Roman" w:hAnsi="Times New Roman" w:cs="Times New Roman"/>
          <w:sz w:val="24"/>
          <w:szCs w:val="24"/>
          <w:vertAlign w:val="superscript"/>
          <w:lang w:eastAsia="de-DE"/>
        </w:rPr>
        <w:t>7</w:t>
      </w:r>
      <w:bookmarkEnd w:id="8"/>
      <w:r w:rsidRPr="005975DA">
        <w:rPr>
          <w:rFonts w:ascii="Times New Roman" w:eastAsia="Times New Roman" w:hAnsi="Times New Roman" w:cs="Times New Roman"/>
          <w:sz w:val="24"/>
          <w:szCs w:val="24"/>
          <w:lang w:eastAsia="de-DE"/>
        </w:rPr>
        <w:t xml:space="preserve"> unterliegen. Die Mitgliedstaaten können die zuständigen Behörden im Sinne der Richtlinie (EU) 2016/680 mit Aufgaben betrauen, die nicht zwangsläufig für die Zwecke der Verhütung, Ermittlung, Aufdeckung oder Verfolgung von Straftaten oder der Strafvollstreckung, einschließlich des Schutzes vor und der Abwehr von Gefahren für die öffentliche Sicherheit, ausgeführt werden, so dass die Verarbeitung von personenbezogenen </w:t>
      </w:r>
      <w:r w:rsidRPr="005975DA">
        <w:rPr>
          <w:rFonts w:ascii="Times New Roman" w:eastAsia="Times New Roman" w:hAnsi="Times New Roman" w:cs="Times New Roman"/>
          <w:sz w:val="24"/>
          <w:szCs w:val="24"/>
          <w:lang w:eastAsia="de-DE"/>
        </w:rPr>
        <w:lastRenderedPageBreak/>
        <w:t>Daten für diese anderen Zwecke insoweit in den Anwendungsbereich dieser Verordnung fällt,</w:t>
      </w:r>
    </w:p>
    <w:p w:rsidR="005975DA" w:rsidRPr="005975DA" w:rsidRDefault="005975DA" w:rsidP="005975DA">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als sie in den Anwendungsbereich des Unionsrechts fällt. In Bezug auf die Verarbeitung personenbezogener Daten durch diese Behörden für Zwecke, die in den Anwendungsbereich dieser Verordnung fallen, sollten die Mitgliedstaaten spezifischere Bestimmungen beibehalten oder einführen können, um die Anwendung der Vorschriften dieser Verordnung anzupassen. In den betreffenden Bestimmungen können die Auflagen für die Verarbeitung personenbezogener Daten durch diese zuständigen Behörden für jene anderen Zwecke präziser festgelegt werden, wobei der verfassungsmäßigen, organisatorischen und administrativen Struktur des betreffenden Mitgliedstaats Rechnung zu tragen ist. Soweit diese Verordnung für die Verarbeitung personenbezogener Daten durch private Stellen gilt, sollte sie vorsehen, dass die Mitgliedstaaten einige Pflichten und Rechte unter bestimmten Voraussetzungen mittels Rechtsvorschriften beschränken können, wenn diese Beschränkung in einer demokratischen Gesellschaft eine notwendige und verhältnismäßige Maßnahme zum Schutz bestimmter wichtiger Interessen darstellt, wozu auch die öffentliche Sicherheit und die Verhütung, Ermittlung, Aufdeckung und Verfolgung von Straftaten oder die Strafvollstreckung zählen, einschließlich des Schutzes vor und der Abwehr von Gefahren für die öffentliche Sicherheit. Dies ist beispielsweise im Rahmen der Bekämpfung der Geldwäsche oder der Arbeit kriminaltechnischer Labors von Bedeutung.</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(20)</w:t>
      </w:r>
      <w:r w:rsidRPr="005975DA">
        <w:rPr>
          <w:rFonts w:ascii="Times New Roman" w:eastAsia="Times New Roman" w:hAnsi="Times New Roman" w:cs="Times New Roman"/>
          <w:sz w:val="24"/>
          <w:szCs w:val="24"/>
          <w:lang w:eastAsia="de-DE"/>
        </w:rPr>
        <w:t>Diese Verordnung gilt zwar unter anderem für die Tätigkeiten der Gerichte und anderer Justizbehörden, doch könnte im Unionsrecht oder im Recht der Mitgliedstaaten festgelegt werden, wie die Verarbeitungsvorgänge und Verarbeitungsverfahren bei der Verarbeitung personenbezogener Daten durch Gerichte und andere Justizbehörden im Einzelnen auszusehen haben. Damit die Unabhängigkeit der Justiz bei der Ausübung ihrer gerichtlichen Aufgaben einschließlich ihrer Beschlussfassung unangetastet bleibt, sollten die Aufsichtsbehörden nicht für die Verarbeitung personenbezogener Daten durch Gerichte im Rahmen ihrer justiziellen Tätigkeit zuständig sein. Mit der Aufsicht über diese Datenverarbeitungsvorgänge sollten besondere Stellen im Justizsystem des Mitgliedstaats betraut werden können, die insbesondere die Einhaltung der Vorschriften dieser Verordnung sicherstellen, Richter und Staatsanwälte besser für ihre Pflichten aus dieser Verordnung sensibilisieren und Beschwerden in Bezug auf derartige Datenverarbeitungsvorgänge bearbeiten sollten.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(21)</w:t>
      </w:r>
      <w:r w:rsidRPr="005975DA">
        <w:rPr>
          <w:rFonts w:ascii="Times New Roman" w:eastAsia="Times New Roman" w:hAnsi="Times New Roman" w:cs="Times New Roman"/>
          <w:sz w:val="24"/>
          <w:szCs w:val="24"/>
          <w:lang w:eastAsia="de-DE"/>
        </w:rPr>
        <w:t>Die vorliegende Verordnung berührt nicht die Anwendung der Richtlinie 2000/31/EG des Europäischen Parlaments und des Rates</w:t>
      </w:r>
      <w:bookmarkStart w:id="9" w:name="FR8"/>
      <w:r w:rsidRPr="005975DA">
        <w:rPr>
          <w:rFonts w:ascii="Times New Roman" w:eastAsia="Times New Roman" w:hAnsi="Times New Roman" w:cs="Times New Roman"/>
          <w:sz w:val="24"/>
          <w:szCs w:val="24"/>
          <w:vertAlign w:val="superscript"/>
          <w:lang w:eastAsia="de-DE"/>
        </w:rPr>
        <w:t>8</w:t>
      </w:r>
      <w:bookmarkEnd w:id="9"/>
      <w:r w:rsidRPr="005975DA">
        <w:rPr>
          <w:rFonts w:ascii="Times New Roman" w:eastAsia="Times New Roman" w:hAnsi="Times New Roman" w:cs="Times New Roman"/>
          <w:sz w:val="24"/>
          <w:szCs w:val="24"/>
          <w:lang w:eastAsia="de-DE"/>
        </w:rPr>
        <w:t xml:space="preserve"> und insbesondere die der Vorschriften der Artikel 12 bis 15 jener Richtlinie zur Verantwortlichkeit von Anbietern reiner Vermittlungsdienste. Die genannte Richtlinie soll dazu beitragen, dass der Binnenmarkt einwandfrei funktioniert, indem sie den freien Verkehr von Diensten der Informationsgesellschaft zwischen den Mitgliedstaaten sicherstellt.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(22)</w:t>
      </w:r>
      <w:r w:rsidRPr="005975DA">
        <w:rPr>
          <w:rFonts w:ascii="Times New Roman" w:eastAsia="Times New Roman" w:hAnsi="Times New Roman" w:cs="Times New Roman"/>
          <w:sz w:val="24"/>
          <w:szCs w:val="24"/>
          <w:lang w:eastAsia="de-DE"/>
        </w:rPr>
        <w:t>Jede Verarbeitung personenbezogener Daten im Rahmen der Tätigkeiten einer Niederlassung eines Verantwortlichen oder eines Auftragsverarbeiters in der Union sollte gemäß dieser Verordnung erfolgen, gleich, ob die Verarbeitung in oder außerhalb der Union stattfindet. Eine Niederlassung setzt die effektive und tatsächliche Ausübung einer Tätigkeit durch eine feste Einrichtung voraus. Die Rechtsform einer solchen Einrichtung, gleich, ob es sich um eine Zweigstelle oder eine Tochtergesellschaft mit eigener Rechtspersönlichkeit handelt, ist dabei nicht ausschlaggebend.</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(23)</w:t>
      </w:r>
      <w:r w:rsidRPr="005975DA">
        <w:rPr>
          <w:rFonts w:ascii="Times New Roman" w:eastAsia="Times New Roman" w:hAnsi="Times New Roman" w:cs="Times New Roman"/>
          <w:sz w:val="24"/>
          <w:szCs w:val="24"/>
          <w:lang w:eastAsia="de-DE"/>
        </w:rPr>
        <w:t>Damit einer natürlichen Person der gemäß dieser Verordnung gewährleistete Schutz nicht vorenthalten wird, sollte die Verarbeitung personenbezogener Daten von betroffenen Personen, die sich in der Union befinden, durch einen nicht in der Union niedergelassenen Verantwortlichen oder Auftragsverarbeiter dieser Verordnung unterliegen, wenn die Verarbeitung dazu dient, diesen betroffenen Personen gegen Entgelt oder unentgeltlich Waren oder Dienstleistungen anzubieten. Um festzustellen, ob dieser Verantwortliche oder Auftragsverarbeiter betroffenen Personen, die sich in der Union befinden, Waren oder Dienstleistungen anbietet, sollte festgestellt werden, ob der Verantwortliche oder Auftragsverarbeiter offensichtlich beabsichtigt, betroffenen Personen in einem oder mehreren Mitgliedstaaten der Union Dienstleistungen anzubieten. Während die bloße Zugänglichkeit der Website des Verantwortlichen, des Auftragsverarbeiters oder eines Vermittlers in der Union, einer E-Mail-Adresse oder anderer Kontaktdaten oder die Verwendung einer Sprache, die in dem Drittland, in dem der Verantwortliche niedergelassen ist, allgemein gebräuchlich ist, hierfür kein ausreichender Anhaltspunkt ist, können andere Faktoren wie die Verwendung einer Sprache oder Währung, die in einem oder mehreren Mitgliedstaaten gebräuchlich ist, in Verbindung mit der Möglichkeit, Waren und Dienstleistungen in dieser anderen Sprache zu bestellen, oder die Erwähnung von Kunden oder Nutzern, die sich in der Union befinden, darauf hindeuten, dass der Verantwortliche beabsichtigt, den Personen in der Union Waren oder Dienstleistungen anzubieten.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(24)</w:t>
      </w:r>
      <w:r w:rsidRPr="005975DA">
        <w:rPr>
          <w:rFonts w:ascii="Times New Roman" w:eastAsia="Times New Roman" w:hAnsi="Times New Roman" w:cs="Times New Roman"/>
          <w:sz w:val="24"/>
          <w:szCs w:val="24"/>
          <w:lang w:eastAsia="de-DE"/>
        </w:rPr>
        <w:t>Die Verarbeitung personenbezogener Daten von betroffenen Personen, die sich in der Union befinden, durch einen nicht in der Union niedergelassenen Verantwortlichen oder Auftragsverarbeiter sollte auch dann dieser Verordnung unterliegen, wenn sie dazu dient, das Verhalten dieser betroffenen Personen zu beobachten, soweit ihr Verhalten in der Union erfolgt. Ob eine Verarbeitungstätigkeit der Beobachtung des Verhaltens von betroffenen Personen gilt, sollte daran festgemacht werden, ob ihre Internetaktivitäten nachvollzogen werden, einschließlich der möglichen nachfolgenden Verwendung von Techniken zur Verarbeitung personenbezogener Daten, durch die von einer natürlichen Person ein Profil erstellt wird, das insbesondere die Grundlage für sie betreffende Entscheidungen bildet oder anhand dessen ihre persönlichen Vorlieben, Verhaltensweisen oder Gepflogenheiten analysiert oder vorausgesagt werden sollen.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(25)</w:t>
      </w:r>
      <w:r w:rsidRPr="005975DA">
        <w:rPr>
          <w:rFonts w:ascii="Times New Roman" w:eastAsia="Times New Roman" w:hAnsi="Times New Roman" w:cs="Times New Roman"/>
          <w:sz w:val="24"/>
          <w:szCs w:val="24"/>
          <w:lang w:eastAsia="de-DE"/>
        </w:rPr>
        <w:t>Ist nach Völkerrecht das Recht eines Mitgliedstaats anwendbar, z.B. in einer diplomatischen oder konsularischen Vertretung eines Mitgliedstaats, so sollte die Verordnung auch auf einen nicht in der Union niedergelassenen Verantwortlichen Anwendung finden.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(26)</w:t>
      </w:r>
      <w:r w:rsidRPr="005975DA">
        <w:rPr>
          <w:rFonts w:ascii="Times New Roman" w:eastAsia="Times New Roman" w:hAnsi="Times New Roman" w:cs="Times New Roman"/>
          <w:sz w:val="24"/>
          <w:szCs w:val="24"/>
          <w:lang w:eastAsia="de-DE"/>
        </w:rPr>
        <w:t xml:space="preserve">Die Grundsätze des Datenschutzes sollten für alle Informationen gelten, die sich auf eine identifizierte oder identifizierbare natürliche Person beziehen. Einer Pseudonymisierung unterzogene personenbezogene Daten, die durch Heranziehung zusätzlicher Informationen einer natürlichen Person zugeordnet werden könnten, sollten als Informationen über eine identifizierbare natürliche Person betrachtet werden. Um festzustellen, ob eine natürliche Person identifizierbar ist, sollten alle Mittel berücksichtigt werden, die von dem Verantwortlichen oder einer anderen Person nach allgemeinem Ermessen wahrscheinlich genutzt werden, um die natürliche Person direkt oder indirekt zu identifizieren, wie beispielsweise das Aussondern. Bei der Feststellung, ob Mittel nach allgemeinem Ermessen wahrscheinlich zur Identifizierung der natürlichen Person genutzt werden, sollten alle objektiven Faktoren, wie die Kosten der Identifizierung und der dafür erforderliche Zeitaufwand, herangezogen werden, wobei die zum Zeitpunkt der Verarbeitung verfügbare Technologie und technologische Entwicklungen zu berücksichtigen sind. Die </w:t>
      </w:r>
      <w:r w:rsidRPr="005975DA">
        <w:rPr>
          <w:rFonts w:ascii="Times New Roman" w:eastAsia="Times New Roman" w:hAnsi="Times New Roman" w:cs="Times New Roman"/>
          <w:sz w:val="24"/>
          <w:szCs w:val="24"/>
          <w:lang w:eastAsia="de-DE"/>
        </w:rPr>
        <w:lastRenderedPageBreak/>
        <w:t>Grundsätze des Datenschutzes sollten daher nicht für anonyme Informationen gelten, d.h. für Informationen, die sich nicht auf eine identifizierte oder identifizierbare natürliche Person beziehen, oder personenbezogene Daten, die in einer Weise anonymisiert worden sind, dass die betroffene Person nicht oder nicht mehr identifiziert werden kann. Diese Verordnung betrifft somit nicht die Verarbeitung solcher anonymer Daten, auch für statistische oder für Forschungszwecke.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(27)</w:t>
      </w:r>
      <w:r w:rsidRPr="005975DA">
        <w:rPr>
          <w:rFonts w:ascii="Times New Roman" w:eastAsia="Times New Roman" w:hAnsi="Times New Roman" w:cs="Times New Roman"/>
          <w:sz w:val="24"/>
          <w:szCs w:val="24"/>
          <w:lang w:eastAsia="de-DE"/>
        </w:rPr>
        <w:t>Diese Verordnung gilt nicht für die personenbezogenen Daten Verstorbener. Die Mitgliedstaaten können Vorschriften für die Verarbeitung der personenbezogenen Daten Verstorbener vorsehen.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(28)</w:t>
      </w:r>
      <w:r w:rsidRPr="005975DA">
        <w:rPr>
          <w:rFonts w:ascii="Times New Roman" w:eastAsia="Times New Roman" w:hAnsi="Times New Roman" w:cs="Times New Roman"/>
          <w:sz w:val="24"/>
          <w:szCs w:val="24"/>
          <w:lang w:eastAsia="de-DE"/>
        </w:rPr>
        <w:t>Die Anwendung der Pseudonymisierung auf personenbezogene Daten kann die Risiken für die betroffenen Personen senken und die Verantwortlichen und die Auftragsverarbeiter bei der Einhaltung ihrer Datenschutzpflichten unterstützen. Durch die ausdrückliche Einführung der „Pseudonymisierung” in dieser Verordnung ist nicht beabsichtigt, andere Datenschutzmaßnahmen auszuschließen.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(29)</w:t>
      </w:r>
      <w:r w:rsidRPr="005975DA">
        <w:rPr>
          <w:rFonts w:ascii="Times New Roman" w:eastAsia="Times New Roman" w:hAnsi="Times New Roman" w:cs="Times New Roman"/>
          <w:sz w:val="24"/>
          <w:szCs w:val="24"/>
          <w:lang w:eastAsia="de-DE"/>
        </w:rPr>
        <w:t>Um Anreize für die Anwendung der Pseudonymisierung bei der Verarbeitung personenbezogener Daten zu schaffen, sollten Pseudonymisierungsmaßnahmen, die jedoch eine allgemeine Analyse zulassen, bei demselben Verantwortlichen möglich sein, wenn dieser die erforderlichen technischen und organisatorischen Maßnahmen getroffen hat, um – für die jeweilige Verarbeitung – die Umsetzung dieser Verordnung zu gewährleisten, wobei sicherzustellen ist, dass zusätzliche Informationen, mit denen die personenbezogenen Daten einer speziellen betroffenen Person zugeordnet werden können, gesondert aufbewahrt werden. Der für die Verarbeitung der personenbezogenen Daten Verantwortliche,</w:t>
      </w:r>
      <w:bookmarkStart w:id="10" w:name="FR9"/>
      <w:r w:rsidRPr="005975DA">
        <w:rPr>
          <w:rFonts w:ascii="Times New Roman" w:eastAsia="Times New Roman" w:hAnsi="Times New Roman" w:cs="Times New Roman"/>
          <w:sz w:val="24"/>
          <w:szCs w:val="24"/>
          <w:vertAlign w:val="superscript"/>
          <w:lang w:eastAsia="de-DE"/>
        </w:rPr>
        <w:t>[9]</w:t>
      </w:r>
      <w:bookmarkEnd w:id="10"/>
      <w:r w:rsidRPr="005975DA">
        <w:rPr>
          <w:rFonts w:ascii="Times New Roman" w:eastAsia="Times New Roman" w:hAnsi="Times New Roman" w:cs="Times New Roman"/>
          <w:sz w:val="24"/>
          <w:szCs w:val="24"/>
          <w:lang w:eastAsia="de-DE"/>
        </w:rPr>
        <w:t xml:space="preserve"> sollte die befugten Personen bei diesem Verantwortlichen angeben.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(30)</w:t>
      </w:r>
      <w:r w:rsidRPr="005975DA">
        <w:rPr>
          <w:rFonts w:ascii="Times New Roman" w:eastAsia="Times New Roman" w:hAnsi="Times New Roman" w:cs="Times New Roman"/>
          <w:sz w:val="24"/>
          <w:szCs w:val="24"/>
          <w:lang w:eastAsia="de-DE"/>
        </w:rPr>
        <w:t>Natürlichen Personen werden unter Umständen Online-Kennungen wie IP-Adressen und Cookie-Kennungen, die sein Gerät oder Software-Anwendungen und -Tools oder Protokolle liefern, oder sonstige Kennungen wie Funkfrequenzkennzeichnungen zugeordnet. Dies kann Spuren hinterlassen, die insbesondere in Kombination mit eindeutigen Kennungen und anderen beim Server eingehenden Informationen dazu benutzt werden können, um Profile der natürlichen Personen zu erstellen und sie zu identifizieren.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(31)</w:t>
      </w:r>
      <w:r w:rsidRPr="005975DA">
        <w:rPr>
          <w:rFonts w:ascii="Times New Roman" w:eastAsia="Times New Roman" w:hAnsi="Times New Roman" w:cs="Times New Roman"/>
          <w:sz w:val="24"/>
          <w:szCs w:val="24"/>
          <w:lang w:eastAsia="de-DE"/>
        </w:rPr>
        <w:t>Behörden, gegenüber denen personenbezogene Daten aufgrund einer rechtlichen Verpflichtung für die Ausübung ihres offiziellen Auftrags offengelegt werden, wie Steuer- und Zollbehörden, Finanzermittlungsstellen, unabhängige Verwaltungsbehörden oder Finanzmarktbehörden, die für die Regulierung und Aufsicht von Wertpapiermärkten zuständig sind, sollten nicht als Empfänger gelten, wenn sie personenbezogene Daten erhalten, die für die Durchführung – gemäß dem Unionsrecht oder dem Recht der Mitgliedstaaten – eines einzelnen Untersuchungsauftrags im Interesse der Allgemeinheit erforderlich sind. Anträge auf Offenlegung, die von Behörden ausgehen, sollten immer schriftlich erfolgen, mit Gründen versehen sein und gelegentlichen Charakter haben, und sie sollten nicht vollständige Dateisysteme betreffen oder zur Verknüpfung von Dateisystemen führen. Die Verarbeitung personenbezogener Daten durch die genannten Behörden sollte den für die Zwecke der Verarbeitung geltenden Datenschutzvorschriften entsprechen.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(32)</w:t>
      </w:r>
      <w:r w:rsidRPr="005975DA">
        <w:rPr>
          <w:rFonts w:ascii="Times New Roman" w:eastAsia="Times New Roman" w:hAnsi="Times New Roman" w:cs="Times New Roman"/>
          <w:sz w:val="24"/>
          <w:szCs w:val="24"/>
          <w:lang w:eastAsia="de-DE"/>
        </w:rPr>
        <w:t xml:space="preserve">Die Einwilligung sollte durch eine eindeutige bestätigende Handlung erfolgen, mit der freiwillig, für den konkreten Fall, in informierter Weise und unmissverständlich bekundet wird, dass die betroffene Person mit der Verarbeitung der sie betreffenden personenbezogenen Daten einverstanden ist, etwa in Form einer schriftlichen Erklärung, die auch elektronisch erfolgen kann, oder einer mündlichen Erklärung. Dies könnte etwa durch Anklicken eines Kästchens beim Besuch einer Internetseite, durch die Auswahl technischer Einstellungen für Dienste der Informationsgesellschaft </w:t>
      </w:r>
      <w:r w:rsidRPr="005975DA">
        <w:rPr>
          <w:rFonts w:ascii="Times New Roman" w:eastAsia="Times New Roman" w:hAnsi="Times New Roman" w:cs="Times New Roman"/>
          <w:sz w:val="24"/>
          <w:szCs w:val="24"/>
          <w:lang w:eastAsia="de-DE"/>
        </w:rPr>
        <w:lastRenderedPageBreak/>
        <w:t>oder durch eine andere Erklärung oder Verhaltensweise geschehen, mit der die betroffene Person in dem jeweiligen Kontext eindeutig ihr Einverständnis mit der beabsichtigten Verarbeitung ihrer personenbezogenen Daten signalisiert. Stillschweigen, bereits angekreuzte Kästchen oder Untätigkeit der betroffenen Person sollten daher keine Einwilligung darstellen. Die Einwilligung sollte sich auf alle zu demselben Zweck oder denselben Zwecken vorgenommenen Verarbeitungsvorgänge beziehen. Wenn die Verarbeitung mehreren Zwecken dient, sollte für alle diese Verarbeitungszwecke eine Einwilligung gegeben werden. Wird die betroffene Person auf elektronischem Weg zur Einwilligung aufgefordert, so muss die Aufforderung in klarer und knapper Form und ohne unnötige Unterbrechung des Dienstes, für den die Einwilligung gegeben wird, erfolgen.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(33)</w:t>
      </w:r>
      <w:r w:rsidRPr="005975DA">
        <w:rPr>
          <w:rFonts w:ascii="Times New Roman" w:eastAsia="Times New Roman" w:hAnsi="Times New Roman" w:cs="Times New Roman"/>
          <w:sz w:val="24"/>
          <w:szCs w:val="24"/>
          <w:lang w:eastAsia="de-DE"/>
        </w:rPr>
        <w:t>Oftmals kann der Zweck der Verarbeitung personenbezogener Daten für Zwecke der wissenschaftlichen Forschung zum Zeitpunkt der Erhebung der personenbezogenen Daten nicht vollständig angegeben werden. Daher sollte es betroffenen Personen erlaubt sein, ihre Einwilligung für bestimmte Bereiche wissenschaftlicher Forschung zu geben, wenn dies unter Einhaltung der anerkannten ethischen Standards der wissenschaftlichen Forschung geschieht. Die betroffenen Personen sollten Gelegenheit erhalten, ihre Einwilligung nur für bestimme Forschungsbereiche oder Teile von Forschungsprojekten in dem vom verfolgten Zweck zugelassenen Maße zu erteilen.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(34)</w:t>
      </w:r>
      <w:r w:rsidRPr="005975DA">
        <w:rPr>
          <w:rFonts w:ascii="Times New Roman" w:eastAsia="Times New Roman" w:hAnsi="Times New Roman" w:cs="Times New Roman"/>
          <w:sz w:val="24"/>
          <w:szCs w:val="24"/>
          <w:lang w:eastAsia="de-DE"/>
        </w:rPr>
        <w:t xml:space="preserve">Genetische Daten sollten als personenbezogene Daten über die ererbten oder erworbenen genetischen Eigenschaften einer natürlichen Person definiert werden, die aus der Analyse einer biologischen Probe der betreffenden natürlichen Person, insbesondere durch eine </w:t>
      </w:r>
      <w:r w:rsidRPr="005975DA">
        <w:rPr>
          <w:rFonts w:ascii="Times New Roman" w:eastAsia="Times New Roman" w:hAnsi="Times New Roman" w:cs="Times New Roman"/>
          <w:i/>
          <w:iCs/>
          <w:sz w:val="24"/>
          <w:szCs w:val="24"/>
          <w:lang w:eastAsia="de-DE"/>
        </w:rPr>
        <w:t>Chromosomen</w:t>
      </w:r>
      <w:bookmarkStart w:id="11" w:name="FR10"/>
      <w:r w:rsidRPr="005975DA">
        <w:rPr>
          <w:rFonts w:ascii="Times New Roman" w:eastAsia="Times New Roman" w:hAnsi="Times New Roman" w:cs="Times New Roman"/>
          <w:i/>
          <w:iCs/>
          <w:sz w:val="24"/>
          <w:szCs w:val="24"/>
          <w:vertAlign w:val="superscript"/>
          <w:lang w:eastAsia="de-DE"/>
        </w:rPr>
        <w:t>[10]</w:t>
      </w:r>
      <w:bookmarkEnd w:id="11"/>
      <w:r w:rsidRPr="005975DA">
        <w:rPr>
          <w:rFonts w:ascii="Times New Roman" w:eastAsia="Times New Roman" w:hAnsi="Times New Roman" w:cs="Times New Roman"/>
          <w:i/>
          <w:iCs/>
          <w:sz w:val="24"/>
          <w:szCs w:val="24"/>
          <w:lang w:eastAsia="de-DE"/>
        </w:rPr>
        <w:t xml:space="preserve"> </w:t>
      </w:r>
      <w:r w:rsidRPr="005975DA">
        <w:rPr>
          <w:rFonts w:ascii="Times New Roman" w:eastAsia="Times New Roman" w:hAnsi="Times New Roman" w:cs="Times New Roman"/>
          <w:sz w:val="24"/>
          <w:szCs w:val="24"/>
          <w:lang w:eastAsia="de-DE"/>
        </w:rPr>
        <w:t>, Desoxyribonukleinsäure (DNS)- oder Ribonukleinsäure (RNS)-Analyse oder der Analyse eines anderen Elements, durch die gleichwertige Informationen erlangt werden können, gewonnen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(35)</w:t>
      </w:r>
      <w:r w:rsidRPr="005975DA">
        <w:rPr>
          <w:rFonts w:ascii="Times New Roman" w:eastAsia="Times New Roman" w:hAnsi="Times New Roman" w:cs="Times New Roman"/>
          <w:sz w:val="24"/>
          <w:szCs w:val="24"/>
          <w:lang w:eastAsia="de-DE"/>
        </w:rPr>
        <w:t>Zu den personenbezogenen Gesundheitsdaten sollten alle Daten zählen, die sich auf den Gesundheitszustand einer betroffenen Person beziehen und aus denen Informationen über den früheren, gegenwärtigen und künftigen körperlichen oder geistigen Gesundheitszustand der betroffenen Person hervorgehen. Dazu gehören auch Informationen über die natürliche Person, die im Zuge der Anmeldung für sowie der Erbringung von Gesundheitsdienstleistungen im Sinne der Richtlinie 2011/24/EU des Europäischen Parlaments und des Rates</w:t>
      </w:r>
      <w:bookmarkStart w:id="12" w:name="FR11"/>
      <w:r w:rsidRPr="005975DA">
        <w:rPr>
          <w:rFonts w:ascii="Times New Roman" w:eastAsia="Times New Roman" w:hAnsi="Times New Roman" w:cs="Times New Roman"/>
          <w:sz w:val="24"/>
          <w:szCs w:val="24"/>
          <w:vertAlign w:val="superscript"/>
          <w:lang w:eastAsia="de-DE"/>
        </w:rPr>
        <w:t>11</w:t>
      </w:r>
      <w:bookmarkEnd w:id="12"/>
      <w:r w:rsidRPr="005975DA">
        <w:rPr>
          <w:rFonts w:ascii="Times New Roman" w:eastAsia="Times New Roman" w:hAnsi="Times New Roman" w:cs="Times New Roman"/>
          <w:sz w:val="24"/>
          <w:szCs w:val="24"/>
          <w:lang w:eastAsia="de-DE"/>
        </w:rPr>
        <w:t xml:space="preserve"> für die natürliche Person erhoben werden, Nummern, Symbole oder Kennzeichen, die einer natürlichen Person zugeteilt wurden, um diese natürliche Person für gesundheitliche Zwecke eindeutig zu identifizieren, Informationen, die von der Prüfung oder Untersuchung eines Körperteils oder einer körpereigenen Substanz, auch aus genetischen Daten und biologischen Proben, abgeleitet wurden, und Informationen etwa über Krankheiten, Behinderungen, Krankheitsrisiken, Vorerkrankungen, klinische Behandlungen oder den physiologischen oder biomedizinischen Zustand der betroffenen Person unabhängig von der Herkunft der Daten, ob sie nun von einem Arzt oder sonstigem Angehörigen eines Gesundheitsberufes, einem Krankenhaus, einem Medizinprodukt oder einem In-Vitro-Diagnostikum stammen.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(36)</w:t>
      </w:r>
      <w:r w:rsidRPr="005975DA">
        <w:rPr>
          <w:rFonts w:ascii="Times New Roman" w:eastAsia="Times New Roman" w:hAnsi="Times New Roman" w:cs="Times New Roman"/>
          <w:sz w:val="24"/>
          <w:szCs w:val="24"/>
          <w:lang w:eastAsia="de-DE"/>
        </w:rPr>
        <w:t xml:space="preserve">Die Hauptniederlassung des Verantwortlichen in der Union sollte der Ort seiner Hauptverwaltung in der Union sein, es sei denn, dass Entscheidungen über die Zwecke und Mittel der Verarbeitung personenbezogener Daten in einer anderen Niederlassung des Verantwortlichen in der Union getroffen werden; in diesem Fall sollte die letztgenannte als Hauptniederlassung gelten. Zur Bestimmung der Hauptniederlassung eines Verantwortlichen in der Union sollten objektive Kriterien herangezogen werden; ein Kriterium sollte dabei die effektive und tatsächliche Ausübung von Managementtätigkeiten durch eine feste Einrichtung sein, in deren Rahmen die </w:t>
      </w:r>
      <w:r w:rsidRPr="005975DA">
        <w:rPr>
          <w:rFonts w:ascii="Times New Roman" w:eastAsia="Times New Roman" w:hAnsi="Times New Roman" w:cs="Times New Roman"/>
          <w:sz w:val="24"/>
          <w:szCs w:val="24"/>
          <w:lang w:eastAsia="de-DE"/>
        </w:rPr>
        <w:lastRenderedPageBreak/>
        <w:t>Grundsatzentscheidungen zur Festlegung der Zwecke und Mittel der Verarbeitung getroffen werden. Dabei sollte nicht ausschlaggebend sein, ob die Verarbeitung der personenbezogenen Daten tatsächlich an diesem Ort ausgeführt wird. Das Vorhandensein und die Verwendung technischer Mittel und Verfahren zur Verarbeitung personenbezogener Daten oder Verarbeitungstätigkeiten begründen an sich noch keine Hauptniederlassung und sind daher kein ausschlaggebender Faktor für das Bestehen einer Hauptniederlassung. Die Hauptniederlassung des Auftragsverarbeiters sollte der Ort sein, an dem der Auftragsverarbeiter seine Hauptverwaltung in der Union hat, oder – wenn er keine Hauptverwaltung in der Union hat – der Ort, an dem die wesentlichen Verarbeitungstätigkeiten in der Union stattfinden. Sind sowohl der Verantwortliche als auch der Auftragsverarbeiter betroffen, so sollte die Aufsichtsbehörde des Mitgliedstaats, in dem der Verantwortliche seine Hauptniederlassung hat, die zuständige federführende Aufsichtsbehörde bleiben, doch sollte die Aufsichtsbehörde des Auftragsverarbeiters als betroffene Aufsichtsbehörde betrachtet werden und diese Aufsichtsbehörde sollte sich an dem in dieser Verordnung vorgesehenen Verfahren der Zusammenarbeit beteiligen. Auf jeden Fall sollten die Aufsichtsbehörden des Mitgliedstaats oder der Mitgliedstaaten, in dem bzw. denen der Auftragsverarbeiter eine oder mehrere Niederlassungen hat, nicht als betroffene Aufsichtsbehörden betrachtet werden, wenn sich der Beschlussentwurf nur auf den Verantwortlichen bezieht. Wird die Verarbeitung durch eine Unternehmensgruppe vorgenommen, so sollte die Hauptniederlassung des herrschenden Unternehmens als Hauptniederlassung der Unternehmensgruppe gelten, es sei denn, die Zwecke und Mittel der Verarbeitung werden von einem anderen Unternehmen festgelegt.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(37)</w:t>
      </w:r>
      <w:r w:rsidRPr="005975DA">
        <w:rPr>
          <w:rFonts w:ascii="Times New Roman" w:eastAsia="Times New Roman" w:hAnsi="Times New Roman" w:cs="Times New Roman"/>
          <w:sz w:val="24"/>
          <w:szCs w:val="24"/>
          <w:lang w:eastAsia="de-DE"/>
        </w:rPr>
        <w:t>Eine Unternehmensgruppe sollte aus einem herrschenden Unternehmen und den von diesem abhängigen Unternehmen bestehen, wobei das herrschende Unternehmen dasjenige sein sollte, das zum Beispiel aufgrund der Eigentumsverhältnisse, der finanziellen Beteiligung oder der für das Unternehmen geltenden Vorschriften oder der Befugnis, Datenschutzvorschriften umsetzen zu lassen, einen beherrschenden Einfluss auf die übrigen Unternehmen ausüben kann. Ein Unternehmen, das die Verarbeitung personenbezogener Daten in ihm angeschlossenen Unternehmen kontrolliert, sollte zusammen mit diesen als eine „Unternehmensgruppe” betrachtet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(38)</w:t>
      </w:r>
      <w:r w:rsidRPr="005975DA">
        <w:rPr>
          <w:rFonts w:ascii="Times New Roman" w:eastAsia="Times New Roman" w:hAnsi="Times New Roman" w:cs="Times New Roman"/>
          <w:sz w:val="24"/>
          <w:szCs w:val="24"/>
          <w:lang w:eastAsia="de-DE"/>
        </w:rPr>
        <w:t>Kinder verdienen bei ihren personenbezogenen Daten besonderen Schutz, da Kinder sich der betreffenden Risiken, Folgen und Garantien und ihrer Rechte bei der Verarbeitung personenbezogener Daten möglicherweise weniger bewusst sind. Ein solcher besonderer Schutz sollte insbesondere die Verwendung personenbezogener Daten von Kindern für Werbezwecke oder für die Erstellung von Persönlichkeits- oder Nutzerprofilen und die Erhebung von personenbezogenen Daten von Kindern bei der Nutzung von Diensten, die Kindern direkt angeboten werden, betreffen. Die Einwilligung des Trägers der elterlichen Verantwortung sollte im Zusammenhang mit Präventions- oder Beratungsdiensten, die unmittelbar einem Kind angeboten werden, nicht erforderlich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(39)</w:t>
      </w:r>
      <w:r w:rsidRPr="005975DA">
        <w:rPr>
          <w:rFonts w:ascii="Times New Roman" w:eastAsia="Times New Roman" w:hAnsi="Times New Roman" w:cs="Times New Roman"/>
          <w:sz w:val="24"/>
          <w:szCs w:val="24"/>
          <w:lang w:eastAsia="de-DE"/>
        </w:rPr>
        <w:t xml:space="preserve">Jede Verarbeitung personenbezogener Daten sollte rechtmäßig und nach Treu und Glauben erfolgen. Für natürliche Personen sollte Transparenz dahingehend bestehen, dass sie betreffende personenbezogene Daten erhoben, verwendet, eingesehen oder anderweitig verarbeitet werden und in welchem Umfang die personenbezogenen Daten verarbeitet werden und künftig noch verarbeitet werden. Der Grundsatz der Transparenz setzt voraus, dass alle Informationen und Mitteilungen zur Verarbeitung dieser personenbezogenen Daten leicht zugänglich und verständlich und in klarer und einfacher Sprache abgefasst sind. Dieser Grundsatz betrifft insbesondere die </w:t>
      </w:r>
      <w:r w:rsidRPr="005975DA">
        <w:rPr>
          <w:rFonts w:ascii="Times New Roman" w:eastAsia="Times New Roman" w:hAnsi="Times New Roman" w:cs="Times New Roman"/>
          <w:sz w:val="24"/>
          <w:szCs w:val="24"/>
          <w:lang w:eastAsia="de-DE"/>
        </w:rPr>
        <w:lastRenderedPageBreak/>
        <w:t>Informationen über die Identität des Verantwortlichen und die Zwecke der Verarbeitung und sonstige Informationen, die eine faire und transparente Verarbeitung im Hinblick auf die betroffenen natürlichen Personen gewährleisten, sowie deren Recht, eine Bestätigung und Auskunft darüber zu erhalten, welche sie betreffende personenbezogene Daten verarbeitet werden. Natürliche Personen sollten über die Risiken, Vorschriften, Garantien und Rechte im Zusammenhang mit der Verarbeitung personenbezogener Daten informiert und darüber aufgeklärt werden, wie sie ihre diesbezüglichen Rechte geltend machen können. Insbesondere sollten die bestimmten Zwecke, zu denen die personenbezogenen Daten verarbeitet werden, eindeutig und rechtmäßig sein und zum Zeitpunkt der Erhebung der personenbezogenen Daten feststehen. Die personenbezogenen Daten sollten für die Zwecke, zu denen sie verarbeitet werden, angemessen und erheblich sowie auf das für die Zwecke ihrer Verarbeitung notwendige Maß beschränkt sein. Dies erfordert insbesondere, dass die Speicherfrist für personenbezogene Daten auf das unbedingt erforderliche Mindestmaß beschränkt bleibt. Personenbezogene Daten sollten nur verarbeitet werden dürfen, wenn der Zweck der Verarbeitung nicht in zumutbarer Weise durch andere Mittel erreicht werden kann. Um sicherzustellen, dass die personenbezogenen Daten nicht länger als nötig gespeichert werden, sollte der Verantwortliche Fristen für ihre Löschung oder regelmäßige Überprüfung vorsehen. Es sollten alle vertretbaren Schritte unternommen werden, damit unrichtige personenbezogene Daten gelöscht oder berichtigt werden. Personenbezogene Daten sollten so verarbeitet werden, dass ihre Sicherheit und Vertraulichkeit hinreichend gewährleistet ist, wozu auch gehört, dass Unbefugte keinen Zugang zu den Daten haben und weder die Daten noch die Geräte, mit denen diese verarbeitet werden, benutzen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(40)</w:t>
      </w:r>
      <w:r w:rsidRPr="005975DA">
        <w:rPr>
          <w:rFonts w:ascii="Times New Roman" w:eastAsia="Times New Roman" w:hAnsi="Times New Roman" w:cs="Times New Roman"/>
          <w:sz w:val="24"/>
          <w:szCs w:val="24"/>
          <w:lang w:eastAsia="de-DE"/>
        </w:rPr>
        <w:t>Damit die Verarbeitung rechtmäßig ist, müssen personenbezogene Daten mit Einwilligung der betroffenen Person oder auf einer sonstigen zulässigen Rechtsgrundlage verarbeitet werden, die sich aus dieser Verordnung oder – wann immer in dieser Verordnung darauf Bezug genommen wird – aus dem sonstigen Unionsrecht oder dem Recht der Mitgliedstaaten ergibt, so unter anderem auf der Grundlage, dass sie zur Erfüllung der rechtlichen Verpflichtung, der der Verantwortliche unterliegt, oder zur Erfüllung eines Vertrags, dessen Vertragspartei die betroffene Person ist, oder für die Durchführung vorvertraglicher Maßnahmen, die auf Anfrage der betroffenen Person erfolgen, erforderlich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(41)</w:t>
      </w:r>
      <w:r w:rsidRPr="005975DA">
        <w:rPr>
          <w:rFonts w:ascii="Times New Roman" w:eastAsia="Times New Roman" w:hAnsi="Times New Roman" w:cs="Times New Roman"/>
          <w:sz w:val="24"/>
          <w:szCs w:val="24"/>
          <w:lang w:eastAsia="de-DE"/>
        </w:rPr>
        <w:t>Wenn in dieser Verordnung auf eine Rechtsgrundlage oder eine Gesetzgebungsmaßnahme Bezug genommen wird, erfordert dies nicht notwendigerweise einen von einem Parlament angenommenen Gesetzgebungsakt; davon unberührt bleiben Anforderungen gemäß der Verfassungsordnung des betreffenden Mitgliedstaats. Die entsprechende Rechtsgrundlage oder Gesetzgebungsmaßnahme sollte jedoch klar und präzise sein und ihre Anwendung sollte für die Rechtsunterworfenen gemäß der Rechtsprechung des Gerichtshofs der Europäischen Union (im Folgenden „Gerichtshof”) und des Europäischen Gerichtshofs für Menschenrechte vorhersehbar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(42)</w:t>
      </w:r>
      <w:r w:rsidRPr="005975DA">
        <w:rPr>
          <w:rFonts w:ascii="Times New Roman" w:eastAsia="Times New Roman" w:hAnsi="Times New Roman" w:cs="Times New Roman"/>
          <w:sz w:val="24"/>
          <w:szCs w:val="24"/>
          <w:lang w:eastAsia="de-DE"/>
        </w:rPr>
        <w:t>Erfolgt die Verarbeitung mit Einwilligung der betroffenen Person, sollte der Verantwortliche nachweisen können, dass die betroffene Person ihre Einwilligung zu dem Verarbeitungsvorgang gegeben hat. Insbesondere bei Abgabe einer schriftlichen Erklärung in anderer Sache sollten Garantien sicherstellen, dass die betroffene Person weiß, dass und in welchem Umfang sie ihre Einwilligung erteilt. Gemäß der Richtlinie 93/13/EWG des Rates</w:t>
      </w:r>
      <w:bookmarkStart w:id="13" w:name="FR12"/>
      <w:r w:rsidRPr="005975DA">
        <w:rPr>
          <w:rFonts w:ascii="Times New Roman" w:eastAsia="Times New Roman" w:hAnsi="Times New Roman" w:cs="Times New Roman"/>
          <w:sz w:val="24"/>
          <w:szCs w:val="24"/>
          <w:vertAlign w:val="superscript"/>
          <w:lang w:eastAsia="de-DE"/>
        </w:rPr>
        <w:t>12</w:t>
      </w:r>
      <w:bookmarkEnd w:id="13"/>
      <w:r w:rsidRPr="005975DA">
        <w:rPr>
          <w:rFonts w:ascii="Times New Roman" w:eastAsia="Times New Roman" w:hAnsi="Times New Roman" w:cs="Times New Roman"/>
          <w:sz w:val="24"/>
          <w:szCs w:val="24"/>
          <w:lang w:eastAsia="de-DE"/>
        </w:rPr>
        <w:t xml:space="preserve"> sollte eine vom Verantwortlichen vorformulierte Einwilligungserklärung in verständlicher und leicht zugänglicher Form in einer klaren und einfachen Sprache zur Verfügung gestellt werden, und sie sollte keine missbräuchlichen Klauseln beinhalten. Damit sie in Kenntnis der Sachlage ihre </w:t>
      </w:r>
      <w:r w:rsidRPr="005975DA">
        <w:rPr>
          <w:rFonts w:ascii="Times New Roman" w:eastAsia="Times New Roman" w:hAnsi="Times New Roman" w:cs="Times New Roman"/>
          <w:sz w:val="24"/>
          <w:szCs w:val="24"/>
          <w:lang w:eastAsia="de-DE"/>
        </w:rPr>
        <w:lastRenderedPageBreak/>
        <w:t>Einwilligung geben kann, sollte die betroffene Person mindestens wissen, wer der Verantwortliche ist und für welche Zwecke ihre personenbezogenen Daten verarbeitet werden sollen. Es sollte nur dann davon ausgegangen werden, dass sie ihre Einwilligung freiwillig gegeben hat, wenn sie eine echte oder freie Wahl hat und somit in der Lage ist, die Einwilligung zu verweigern oder zurückzuziehen, ohne Nachteile zu erleiden.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(43)</w:t>
      </w:r>
      <w:r w:rsidRPr="005975DA">
        <w:rPr>
          <w:rFonts w:ascii="Times New Roman" w:eastAsia="Times New Roman" w:hAnsi="Times New Roman" w:cs="Times New Roman"/>
          <w:sz w:val="24"/>
          <w:szCs w:val="24"/>
          <w:lang w:eastAsia="de-DE"/>
        </w:rPr>
        <w:t>Um sicherzustellen, dass die Einwilligung freiwillig erfolgt ist, sollte diese in besonderen Fällen, wenn zwischen der betroffenen Person und dem Verantwortlichen ein klares Ungleichgewicht besteht, insbesondere wenn es sich bei dem Verantwortlichen um eine Behörde handelt, und es deshalb in Anbetracht aller Umstände in dem speziellen Fall unwahrscheinlich ist, dass die Einwilligung freiwillig gegeben wurde, keine gültige Rechtsgrundlage liefern. Die Einwilligung gilt nicht als freiwillig erteilt, wenn zu verschiedenen Verarbeitungsvorgängen von personenbezogenen Daten nicht gesondert eine Einwilligung erteilt werden kann, obwohl dies im Einzelfall angebracht ist, oder wenn die Erfüllung eines Vertrags, einschließlich der Erbringung einer Dienstleistung, von der Einwilligung abhängig ist, obwohl diese Einwilligung für die Erfüllung nicht erforderlich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(44)</w:t>
      </w:r>
      <w:r w:rsidRPr="005975DA">
        <w:rPr>
          <w:rFonts w:ascii="Times New Roman" w:eastAsia="Times New Roman" w:hAnsi="Times New Roman" w:cs="Times New Roman"/>
          <w:sz w:val="24"/>
          <w:szCs w:val="24"/>
          <w:lang w:eastAsia="de-DE"/>
        </w:rPr>
        <w:t>Die Verarbeitung von Daten sollte als rechtmäßig gelten, wenn sie für die Erfüllung oder den geplanten Abschluss eines Vertrags erforderlich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(45)</w:t>
      </w:r>
      <w:r w:rsidRPr="005975DA">
        <w:rPr>
          <w:rFonts w:ascii="Times New Roman" w:eastAsia="Times New Roman" w:hAnsi="Times New Roman" w:cs="Times New Roman"/>
          <w:sz w:val="24"/>
          <w:szCs w:val="24"/>
          <w:lang w:eastAsia="de-DE"/>
        </w:rPr>
        <w:t>Erfolgt die Verarbeitung durch den Verantwortlichen aufgrund einer ihm obliegenden rechtlichen Verpflichtung oder ist die Verarbeitung zur Wahrnehmung einer Aufgabe im öffentlichen Interesse oder in Ausübung öffentlicher Gewalt erforderlich, muss hierfür eine Grundlage im Unionsrecht oder im Recht eines Mitgliedstaats bestehen. Mit dieser Verordnung wird nicht für jede einzelne Verarbeitung ein spezifisches Gesetz verlangt. Ein Gesetz als Grundlage für mehrere Verarbeitungsvorgänge kann ausreichend sein, wenn die Verarbeitung aufgrund einer dem Verantwortlichen obliegenden rechtlichen Verpflichtung erfolgt oder wenn die Verarbeitung zur Wahrnehmung einer Aufgabe im öffentlichen Interesse oder in Ausübung öffentlicher Gewalt erforderlich ist. Desgleichen sollte im Unionsrecht oder im Recht der Mitgliedstaaten geregelt werden, für welche Zwecke die Daten verarbeitet werden dürfen. Ferner könnten in diesem Recht die allgemeinen Bedingungen dieser Verordnung zur Regelung der Rechtmäßigkeit der Verarbeitung personenbezogener Daten präzisiert und es könnte darin festgelegt werden, wie der Verantwortliche zu bestimmen ist, welche Art von personenbezogenen Daten verarbeitet werden, welche Personen betroffen sind, welchen Einrichtungen die personenbezogenen Daten offengelegt, für welche Zwecke und wie lange sie gespeichert werden dürfen und welche anderen Maßnahmen ergriffen werden, um zu gewährleisten, dass die Verarbeitung rechtmäßig und nach Treu und Glauben erfolgt. Desgleichen sollte im Unionsrecht oder im Recht der Mitgliedstaaten geregelt werden, ob es sich bei dem Verantwortlichen, der eine Aufgabe wahrnimmt, die im öffentlichen Interesse liegt oder in Ausübung öffentlicher Gewalt erfolgt, um eine Behörde oder um eine andere unter das öffentliche Recht fallende natürliche oder juristische Person oder, sofern dies durch das öffentliche Interesse einschließlich gesundheitlicher Zwecke, wie die öffentliche Gesundheit oder die soziale Sicherheit oder die Verwaltung von Leistungen der Gesundheitsfürsorge, gerechtfertigt ist, eine natürliche oder juristische Person des Privatrechts, wie beispielsweise eine Berufsvereinigung, handeln sollte.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(46)</w:t>
      </w:r>
      <w:r w:rsidRPr="005975DA">
        <w:rPr>
          <w:rFonts w:ascii="Times New Roman" w:eastAsia="Times New Roman" w:hAnsi="Times New Roman" w:cs="Times New Roman"/>
          <w:sz w:val="24"/>
          <w:szCs w:val="24"/>
          <w:lang w:eastAsia="de-DE"/>
        </w:rPr>
        <w:t xml:space="preserve">Die Verarbeitung personenbezogener Daten sollte ebenfalls als rechtmäßig angesehen werden, wenn sie erforderlich ist, um ein lebenswichtiges Interesse der betroffenen Person oder einer anderen natürlichen Person zu schützen. Personenbezogene Daten sollten grundsätzlich nur dann aufgrund eines </w:t>
      </w:r>
      <w:r w:rsidRPr="005975DA">
        <w:rPr>
          <w:rFonts w:ascii="Times New Roman" w:eastAsia="Times New Roman" w:hAnsi="Times New Roman" w:cs="Times New Roman"/>
          <w:sz w:val="24"/>
          <w:szCs w:val="24"/>
          <w:lang w:eastAsia="de-DE"/>
        </w:rPr>
        <w:lastRenderedPageBreak/>
        <w:t>lebenswichtigen Interesses einer anderen natürlichen Person verarbeitet werden, wenn die Verarbeitung offensichtlich nicht auf eine andere Rechtsgrundlage gestützt werden kann. Einige Arten der Verarbeitung können sowohl wichtigen Gründen des öffentlichen Interesses als auch lebenswichtigen Interessen der betroffenen Person dienen; so kann beispielsweise die Verarbeitung für humanitäre Zwecke einschließlich der Überwachung von Epidemien und deren Ausbreitung oder in humanitären Notfällen insbesondere bei Naturkatastrophen oder vom Menschen verursachten Katastrophen erforderlich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(47)</w:t>
      </w:r>
      <w:r w:rsidRPr="005975DA">
        <w:rPr>
          <w:rFonts w:ascii="Times New Roman" w:eastAsia="Times New Roman" w:hAnsi="Times New Roman" w:cs="Times New Roman"/>
          <w:sz w:val="24"/>
          <w:szCs w:val="24"/>
          <w:lang w:eastAsia="de-DE"/>
        </w:rPr>
        <w:t>Die Rechtmäßigkeit der Verarbeitung kann durch die berechtigten Interessen eines Verantwortlichen, auch eines Verantwortlichen, dem die personenbezogenen Daten offengelegt werden dürfen, oder eines Dritten begründet sein, sofern die Interessen oder die Grundrechte und Grundfreiheiten der betroffenen Person nicht überwiegen; dabei sind die vernünftigen Erwartungen der betroffenen Person, die auf ihrer Beziehung zu dem Verantwortlichen beruhen, zu berücksichtigen. Ein berechtigtes Interesse könnte beispielsweise vorliegen, wenn eine maßgebliche und angemessene Beziehung zwischen der betroffenen Person und dem Verantwortlichen besteht, z.B. wenn die betroffene Person ein Kunde des Verantwortlichen ist oder in seinen Diensten steht. Auf jeden Fall wäre das Bestehen eines berechtigten Interesses besonders sorgfältig abzuwägen, wobei auch zu prüfen ist, ob eine betroffene Person zum Zeitpunkt der Erhebung der personenbezogenen Daten und angesichts der Umstände, unter denen sie erfolgt, vernünftigerweise absehen kann, dass möglicherweise eine Verarbeitung für diesen Zweck erfolgen wird. Insbesondere dann, wenn personenbezogene Daten in Situationen verarbeitet werden, in denen eine betroffene Person vernünftigerweise nicht mit einer weiteren Verarbeitung rechnen muss, könnten die Interessen und Grundrechte der betroffenen Person das Interesse des Verantwortlichen überwiegen. Da es dem Gesetzgeber obliegt, per Rechtsvorschrift die Rechtsgrundlage für die Verarbeitung personenbezogener Daten durch die Behörden zu schaffen, sollte diese Rechtsgrundlage nicht für Verarbeitungen durch Behörden gelten, die diese in Erfüllung ihrer Aufgaben vornehmen. Die Verarbeitung personenbezogener Daten im für die Verhinderung von Betrug unbedingt erforderlichen Umfang stellt ebenfalls ein berechtigtes Interesse des jeweiligen Verantwortlichen dar. Die Verarbeitung personenbezogener Daten zum Zwecke der Direktwerbung kann als eine einem berechtigten Interesse dienende Verarbeitung betrachtet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(48)</w:t>
      </w:r>
      <w:r w:rsidRPr="005975DA">
        <w:rPr>
          <w:rFonts w:ascii="Times New Roman" w:eastAsia="Times New Roman" w:hAnsi="Times New Roman" w:cs="Times New Roman"/>
          <w:sz w:val="24"/>
          <w:szCs w:val="24"/>
          <w:lang w:eastAsia="de-DE"/>
        </w:rPr>
        <w:t>Verantwortliche, die Teil einer Unternehmensgruppe oder einer Gruppe von Einrichtungen sind, die einer zentralen Stelle zugeordnet sind können ein berechtigtes Interesse haben, personenbezogene Daten innerhalb der Unternehmensgruppe für interne Verwaltungszwecke, einschließlich der Verarbeitung personenbezogener Daten von Kunden und Beschäftigten, zu übermitteln. Die Grundprinzipien für die Übermittlung personenbezogener Daten innerhalb von Unternehmensgruppen an ein Unternehmen in einem Drittland bleiben unberührt.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(49)</w:t>
      </w:r>
      <w:r w:rsidRPr="005975DA">
        <w:rPr>
          <w:rFonts w:ascii="Times New Roman" w:eastAsia="Times New Roman" w:hAnsi="Times New Roman" w:cs="Times New Roman"/>
          <w:sz w:val="24"/>
          <w:szCs w:val="24"/>
          <w:lang w:eastAsia="de-DE"/>
        </w:rPr>
        <w:t xml:space="preserve">Die Verarbeitung von personenbezogenen Daten durch Behörden, Computer-Notdienste (Computer Emergency Response Teams – CERT, beziehungsweise Computer Security Incident Response Teams – CSIRT), Betreiber von elektronischen Kommunikationsnetzen und -diensten sowie durch Anbieter von Sicherheitstechnologien und -diensten stellt in dem Maße ein berechtigtes Interesse des jeweiligen Verantwortlichen dar, wie dies für die Gewährleistung der Netz- und Informationssicherheit unbedingt notwendig und verhältnismäßig ist, d.h. soweit dadurch die Fähigkeit eines Netzes oder Informationssystems gewährleistet wird, mit einem vorgegebenen Grad der Zuverlässigkeit Störungen oder widerrechtliche oder mutwillige Eingriffe abzuwehren, die die Verfügbarkeit, Authentizität, Vollständigkeit </w:t>
      </w:r>
      <w:r w:rsidRPr="005975DA">
        <w:rPr>
          <w:rFonts w:ascii="Times New Roman" w:eastAsia="Times New Roman" w:hAnsi="Times New Roman" w:cs="Times New Roman"/>
          <w:sz w:val="24"/>
          <w:szCs w:val="24"/>
          <w:lang w:eastAsia="de-DE"/>
        </w:rPr>
        <w:lastRenderedPageBreak/>
        <w:t>und Vertraulichkeit von gespeicherten oder übermittelten personenbezogenen Daten sowie die Sicherheit damit zusammenhängender Dienste, die über diese Netze oder Informationssysteme angeboten werden bzw. zugänglich sind, beeinträchtigen. Ein solches berechtigtes Interesse könnte beispielsweise darin bestehen, den Zugang Unbefugter zu elektronischen Kommunikationsnetzen und die Verbreitung schädlicher Programmcodes zu verhindern sowie Angriffe in Form der gezielten Überlastung von Servern („Denial of service”-Angriffe) und Schädigungen von Computer- und elektronischen Kommunikationssystemen abzuwehren.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(50)</w:t>
      </w:r>
      <w:r w:rsidRPr="005975DA">
        <w:rPr>
          <w:rFonts w:ascii="Times New Roman" w:eastAsia="Times New Roman" w:hAnsi="Times New Roman" w:cs="Times New Roman"/>
          <w:sz w:val="24"/>
          <w:szCs w:val="24"/>
          <w:lang w:eastAsia="de-DE"/>
        </w:rPr>
        <w:t>Die Verarbeitung personenbezogener Daten für andere Zwecke als die, für die die personenbezogenen Daten ursprünglich erhoben wurden, sollte nur zulässig sein, wenn die Verarbeitung mit den Zwecken, für die die personenbezogenen Daten ursprünglich erhoben wurden, vereinbar ist. In diesem Fall ist keine andere gesonderte Rechtsgrundlage erforderlich als diejenige für die Erhebung der personenbezogenen Daten. Ist die Verarbeitung für die Wahrnehmung einer Aufgabe erforderlich, die im öffentlichen Interesse liegt oder in Ausübung öffentlicher Gewalt erfolgt, die dem Verantwortlichen übertragen wurde, so können im Unionsrecht oder im Recht der Mitgliedstaaten die Aufgaben und Zwecke bestimmt und konkretisiert werden, für die eine Weiterverarbeitung als vereinbar und rechtmäßig erachtet wird. Die Weiterverarbeitung für im öffentlichen Interesse liegende Archivzwecke, für wissenschaftliche oder historische Forschungszwecke oder für statistische Zwecke sollte als vereinbarer und rechtmäßiger Verarbeitungsvorgang gelten. Die im Unionsrecht oder im Recht der Mitgliedstaaten vorgesehene Rechtsgrundlage für die Verarbeitung personenbezogener Daten kann auch als Rechtsgrundlage für eine Weiterverarbeitung dienen. Um festzustellen, ob ein Zweck der Weiterverarbeitung mit dem Zweck, für den die personenbezogenen Daten ursprünglich erhoben wurden, vereinbar ist, sollte der Verantwortliche nach Einhaltung aller Anforderungen für die Rechtmäßigkeit der ursprünglichen Verarbeitung unter anderem prüfen, ob ein Zusammenhang zwischen den Zwecken, für die die personenbezogenen Daten erhoben wurden, und den Zwecken der beabsichtigten Weiterverarbeitung besteht, in welchem Kontext die Daten erhoben wurden, insbesondere die vernünftigen Erwartungen der betroffenen Person, die auf ihrer Beziehung zu dem Verantwortlichen beruhen, in Bezug auf die weitere Verwendung dieser Daten, um welche Art von personenbezogenen Daten es sich handelt, welche Folgen die beabsichtigte Weiterverarbeitung für die betroffenen Personen hat und ob sowohl beim ursprünglichen als auch beim beabsichtigten Weiterverarbeitungsvorgang geeignete Garantien bestehen.</w:t>
      </w:r>
    </w:p>
    <w:p w:rsidR="005975DA" w:rsidRPr="005975DA" w:rsidRDefault="005975DA" w:rsidP="005975DA">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 xml:space="preserve">Hat die betroffene Person ihre Einwilligung erteilt oder beruht die Verarbeitung auf Unionsrecht oder dem Recht der Mitgliedstaaten, was in einer demokratischen Gesellschaft eine notwendige und verhältnismäßige Maßnahme zum Schutz insbesondere wichtiger Ziele des allgemeinen öffentlichen Interesses darstellt, so sollte der Verantwortliche die personenbezogenen Daten ungeachtet der Vereinbarkeit der Zwecke weiterverarbeiten dürfen. In jedem Fall sollte gewährleistet sein, dass die in dieser Verordnung niedergelegten Grundsätze angewandt werden und insbesondere die betroffene Person über diese anderen Zwecke und über ihre Rechte einschließlich des Widerspruchsrechts unterrichtet wird. Der Hinweis des Verantwortlichen auf mögliche Straftaten oder Bedrohungen der öffentlichen Sicherheit und die Übermittlung der maßgeblichen personenbezogenen Daten in Einzelfällen oder in mehreren Fällen, die im Zusammenhang mit derselben Straftat oder derselben Bedrohung der öffentlichen Sicherheit stehen, an eine zuständige Behörde sollten als berechtigtes Interesse des Verantwortlichen gelten. Eine derartige Übermittlung </w:t>
      </w:r>
      <w:r w:rsidRPr="005975DA">
        <w:rPr>
          <w:rFonts w:ascii="Times New Roman" w:eastAsia="Times New Roman" w:hAnsi="Times New Roman" w:cs="Times New Roman"/>
          <w:sz w:val="24"/>
          <w:szCs w:val="24"/>
          <w:lang w:eastAsia="de-DE"/>
        </w:rPr>
        <w:lastRenderedPageBreak/>
        <w:t>personenbezogener Daten im berechtigten Interesse des Verantwortlichen oder deren Weiterverarbeitung sollte jedoch unzulässig sein, wenn die Verarbeitung mit einer rechtlichen, beruflichen oder sonstigen verbindlichen Pflicht zur Geheimhaltung unvereinbar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(51)</w:t>
      </w:r>
      <w:r w:rsidRPr="005975DA">
        <w:rPr>
          <w:rFonts w:ascii="Times New Roman" w:eastAsia="Times New Roman" w:hAnsi="Times New Roman" w:cs="Times New Roman"/>
          <w:sz w:val="24"/>
          <w:szCs w:val="24"/>
          <w:lang w:eastAsia="de-DE"/>
        </w:rPr>
        <w:t>Personenbezogene Daten, die ihrem Wesen nach hinsichtlich der Grundrechte und Grundfreiheiten besonders sensibel sind, verdienen einen besonderen Schutz, da im Zusammenhang mit ihrer Verarbeitung erhebliche Risiken für die Grundrechte und Grundfreiheiten auftreten können. Diese personenbezogenen Daten sollten personenbezogene Daten umfassen, aus denen die rassische oder ethnische Herkunft hervorgeht, wobei die Verwendung des Begriffs „rassische Herkunft” in dieser Verordnung nicht bedeutet, dass die Union Theorien, mit denen versucht wird, die Existenz verschiedener menschlicher Rassen zu belegen, gutheißt. Die Verarbeitung von Lichtbildern sollte nicht grundsätzlich als Verarbeitung besonderer Kategorien von personenbezogenen Daten angesehen werden, da Lichtbilder nur dann von der Definition des Begriffs „biometrische Daten” erfasst werden, wenn sie mit speziellen technischen Mitteln verarbeitet werden, die die eindeutige Identifizierung oder Authentifizierung einer natürlichen Person ermöglichen. Derartige personenbezogene Daten sollten nicht verarbeitet werden, es sei denn, die Verarbeitung ist in den in dieser Verordnung dargelegten besonderen Fällen zulässig, wobei zu berücksichtigen ist, dass im Recht der Mitgliedstaaten besondere Datenschutzbestimmungen festgelegt sein können, um die Anwendung der Bestimmungen dieser Verordnung anzupassen, damit die Einhaltung einer rechtlichen Verpflichtung oder die Wahrnehmung einer Aufgabe im öffentlichen Interesse oder die Ausübung öffentlicher Gewalt, die dem Verantwortlichen übertragen wurde, möglich ist. Zusätzlich zu den speziellen Anforderungen an eine derartige Verarbeitung sollten die allgemeinen Grundsätze und andere Bestimmungen dieser Verordnung, insbesondere hinsichtlich der Bedingungen für eine rechtmäßige Verarbeitung, gelten. Ausnahmen von dem allgemeinen Verbot der Verarbeitung dieser besonderen Kategorien personenbezogener Daten sollten ausdrücklich vorgesehen werden, unter anderem bei ausdrücklicher Einwilligung der betroffenen Person oder bei bestimmten Notwendigkeiten, insbesondere wenn die Verarbeitung im Rahmen rechtmäßiger Tätigkeiten bestimmter Vereinigungen oder Stiftungen vorgenommen wird, die sich für die Ausübung von Grundfreiheiten einsetzen.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(52)</w:t>
      </w:r>
      <w:r w:rsidRPr="005975DA">
        <w:rPr>
          <w:rFonts w:ascii="Times New Roman" w:eastAsia="Times New Roman" w:hAnsi="Times New Roman" w:cs="Times New Roman"/>
          <w:sz w:val="24"/>
          <w:szCs w:val="24"/>
          <w:lang w:eastAsia="de-DE"/>
        </w:rPr>
        <w:t xml:space="preserve">Ausnahmen vom Verbot der Verarbeitung besonderer Kategorien von personenbezogenen Daten sollten auch erlaubt sein, wenn sie im Unionsrecht oder dem Recht der Mitgliedstaaten vorgesehen sind, und – vorbehaltlich angemessener Garantien zum Schutz der personenbezogenen Daten und anderer Grundrechte – wenn dies durch das öffentliche Interesse gerechtfertigt ist, insbesondere für die Verarbeitung von personenbezogenen Daten auf dem Gebiet des Arbeitsrechts und des Rechts der sozialen Sicherheit einschließlich Renten und zwecks Sicherstellung und Überwachung der Gesundheit und Gesundheitswarnungen, Prävention oder Kontrolle ansteckender Krankheiten und anderer schwerwiegender Gesundheitsgefahren. Eine solche Ausnahme kann zu gesundheitlichen Zwecken gemacht werden, wie der Gewährleistung der öffentlichen Gesundheit und der Verwaltung von Leistungen der Gesundheitsversorgung, insbesondere wenn dadurch die Qualität und Wirtschaftlichkeit der Verfahren zur Abrechnung von Leistungen in den sozialen Krankenversicherungssystemen sichergestellt werden soll, oder wenn die Verarbeitung im öffentlichen Interesse liegenden Archivzwecken, wissenschaftlichen oder historischen Forschungszwecken oder statistischen Zwecken dient. Die Verarbeitung solcher personenbezogener Daten sollte zudem ausnahmsweise erlaubt </w:t>
      </w:r>
      <w:r w:rsidRPr="005975DA">
        <w:rPr>
          <w:rFonts w:ascii="Times New Roman" w:eastAsia="Times New Roman" w:hAnsi="Times New Roman" w:cs="Times New Roman"/>
          <w:sz w:val="24"/>
          <w:szCs w:val="24"/>
          <w:lang w:eastAsia="de-DE"/>
        </w:rPr>
        <w:lastRenderedPageBreak/>
        <w:t>sein, wenn sie erforderlich ist, um rechtliche Ansprüche, sei es in einem Gerichtsverfahren oder in einem Verwaltungsverfahren oder einem außergerichtlichen Verfahren, geltend zu machen, auszuüben oder zu verteidigen.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(53)</w:t>
      </w:r>
      <w:r w:rsidRPr="005975DA">
        <w:rPr>
          <w:rFonts w:ascii="Times New Roman" w:eastAsia="Times New Roman" w:hAnsi="Times New Roman" w:cs="Times New Roman"/>
          <w:sz w:val="24"/>
          <w:szCs w:val="24"/>
          <w:lang w:eastAsia="de-DE"/>
        </w:rPr>
        <w:t xml:space="preserve">Besondere Kategorien personenbezogener Daten, die </w:t>
      </w:r>
      <w:r w:rsidRPr="005975DA">
        <w:rPr>
          <w:rFonts w:ascii="Times New Roman" w:eastAsia="Times New Roman" w:hAnsi="Times New Roman" w:cs="Times New Roman"/>
          <w:i/>
          <w:iCs/>
          <w:sz w:val="24"/>
          <w:szCs w:val="24"/>
          <w:lang w:eastAsia="de-DE"/>
        </w:rPr>
        <w:t>eines höheren Schutzes</w:t>
      </w:r>
      <w:bookmarkStart w:id="14" w:name="FR13"/>
      <w:r w:rsidRPr="005975DA">
        <w:rPr>
          <w:rFonts w:ascii="Times New Roman" w:eastAsia="Times New Roman" w:hAnsi="Times New Roman" w:cs="Times New Roman"/>
          <w:i/>
          <w:iCs/>
          <w:sz w:val="24"/>
          <w:szCs w:val="24"/>
          <w:vertAlign w:val="superscript"/>
          <w:lang w:eastAsia="de-DE"/>
        </w:rPr>
        <w:t>[13]</w:t>
      </w:r>
      <w:bookmarkEnd w:id="14"/>
      <w:r w:rsidRPr="005975DA">
        <w:rPr>
          <w:rFonts w:ascii="Times New Roman" w:eastAsia="Times New Roman" w:hAnsi="Times New Roman" w:cs="Times New Roman"/>
          <w:i/>
          <w:iCs/>
          <w:sz w:val="24"/>
          <w:szCs w:val="24"/>
          <w:lang w:eastAsia="de-DE"/>
        </w:rPr>
        <w:t xml:space="preserve"> </w:t>
      </w:r>
      <w:r w:rsidRPr="005975DA">
        <w:rPr>
          <w:rFonts w:ascii="Times New Roman" w:eastAsia="Times New Roman" w:hAnsi="Times New Roman" w:cs="Times New Roman"/>
          <w:sz w:val="24"/>
          <w:szCs w:val="24"/>
          <w:lang w:eastAsia="de-DE"/>
        </w:rPr>
        <w:t>verdienen, sollten nur dann für gesundheitsbezogene Zwecke verarbeitet werden, wenn dies für das Erreichen dieser Zwecke im Interesse einzelner natürlicher Personen und der Gesellschaft insgesamt erforderlich ist, insbesondere im Zusammenhang mit der Verwaltung der Dienste und Systeme des Gesundheits- oder Sozialbereichs, einschließlich der Verarbeitung dieser Daten durch die Verwaltung und die zentralen nationalen Gesundheitsbehörden zwecks Qualitätskontrolle, Verwaltungsinformationen und der allgemeinen nationalen und lokalen Überwachung des Gesundheitssystems oder des Sozialsystems und zwecks Gewährleistung der Kontinuität der Gesundheits- und Sozialfürsorge und der grenzüberschreitenden Gesundheitsversorgung oder Sicherstellung und Überwachung der Gesundheit und Gesundheitswarnungen oder für im öffentlichen Interesse liegende Archivzwecke, zu wissenschaftlichen oder historischen Forschungszwecken oder statistischen Zwecken, die auf Rechtsvorschriften der Union oder der Mitgliedstaaten beruhen, die einem im öffentlichen Interesse liegenden Ziel dienen müssen, sowie für Studien, die im öffentlichen Interesse im Bereich der öffentlichen Gesundheit durchgeführt werden. Diese Verordnung sollte daher harmonisierte Bedingungen für die Verarbeitung besonderer Kategorien personenbezogener Gesundheitsdaten im Hinblick auf bestimmte Erfordernisse harmonisieren, insbesondere wenn die Verarbeitung dieser Daten für gesundheitsbezogene Zwecke von Personen durchgeführt wird, die gemäß einer rechtlichen Verpflichtung dem Berufsgeheimnis unterliegen. Im Recht der Union oder der Mitgliedstaaten sollten besondere und angemessene Maßnahmen zum Schutz der Grundrechte und der personenbezogenen Daten natürlicher Personen vorgesehen werden. Den Mitgliedstaaten sollte gestattet werden, weitere Bedingungen einschließlich Beschränkungen – in Bezug auf die Verarbeitung von genetischen Daten, biometrischen Daten oder Gesundheitsdaten beizubehalten oder einzuführen. Dies sollte jedoch den freien Verkehr personenbezogener Daten innerhalb der Union nicht beeinträchtigen, falls die betreffenden Bedingungen für die grenzüberschreitende Verarbeitung solcher Daten gelten.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(54)</w:t>
      </w:r>
      <w:r w:rsidRPr="005975DA">
        <w:rPr>
          <w:rFonts w:ascii="Times New Roman" w:eastAsia="Times New Roman" w:hAnsi="Times New Roman" w:cs="Times New Roman"/>
          <w:sz w:val="24"/>
          <w:szCs w:val="24"/>
          <w:lang w:eastAsia="de-DE"/>
        </w:rPr>
        <w:t>Aus Gründen des öffentlichen Interesses in Bereichen der öffentlichen Gesundheit kann es notwendig sein, besondere Kategorien personenbezogener Daten auch ohne Einwilligung der betroffenen Person zu verarbeiten. Diese Verarbeitung sollte angemessenen und besonderen Maßnahmen zum Schutz der Rechte und Freiheiten natürlicher Personen unterliegen. In diesem Zusammenhang sollte der Begriff „öffentliche Gesundheit” im Sinne der Verordnung (EG) Nr. 1338/2008 des Europäischen Parlaments und des Rates</w:t>
      </w:r>
      <w:bookmarkStart w:id="15" w:name="FR14"/>
      <w:r w:rsidRPr="005975DA">
        <w:rPr>
          <w:rFonts w:ascii="Times New Roman" w:eastAsia="Times New Roman" w:hAnsi="Times New Roman" w:cs="Times New Roman"/>
          <w:sz w:val="24"/>
          <w:szCs w:val="24"/>
          <w:vertAlign w:val="superscript"/>
          <w:lang w:eastAsia="de-DE"/>
        </w:rPr>
        <w:t>14</w:t>
      </w:r>
      <w:bookmarkEnd w:id="15"/>
      <w:r w:rsidRPr="005975DA">
        <w:rPr>
          <w:rFonts w:ascii="Times New Roman" w:eastAsia="Times New Roman" w:hAnsi="Times New Roman" w:cs="Times New Roman"/>
          <w:sz w:val="24"/>
          <w:szCs w:val="24"/>
          <w:lang w:eastAsia="de-DE"/>
        </w:rPr>
        <w:t xml:space="preserve"> ausgelegt werden und alle Elemente im Zusammenhang mit der Gesundheit wie den Gesundheitszustand einschließlich Morbidität und Behinderung, die sich auf diesen Gesundheitszustand auswirkenden Determinanten, den Bedarf an Gesundheitsversorgung, die der Gesundheitsversorgung zugewiesenen Mittel, die Bereitstellung von Gesundheitsversorgungsleistungen und den allgemeinen Zugang zu diesen Leistungen sowie die entsprechenden Ausgaben und die Finanzierung und schließlich die Ursachen der Mortalität einschließen. Eine solche Verarbeitung von Gesundheitsdaten aus Gründen des öffentlichen Interesses darf nicht dazu führen, dass Dritte, unter anderem Arbeitgeber oder Versicherungs- und Finanzunternehmen, solche </w:t>
      </w:r>
      <w:r w:rsidRPr="005975DA">
        <w:rPr>
          <w:rFonts w:ascii="Times New Roman" w:eastAsia="Times New Roman" w:hAnsi="Times New Roman" w:cs="Times New Roman"/>
          <w:i/>
          <w:iCs/>
          <w:sz w:val="24"/>
          <w:szCs w:val="24"/>
          <w:lang w:eastAsia="de-DE"/>
        </w:rPr>
        <w:t>personenbezogene</w:t>
      </w:r>
      <w:bookmarkStart w:id="16" w:name="FR15"/>
      <w:r w:rsidRPr="005975DA">
        <w:rPr>
          <w:rFonts w:ascii="Times New Roman" w:eastAsia="Times New Roman" w:hAnsi="Times New Roman" w:cs="Times New Roman"/>
          <w:i/>
          <w:iCs/>
          <w:sz w:val="24"/>
          <w:szCs w:val="24"/>
          <w:vertAlign w:val="superscript"/>
          <w:lang w:eastAsia="de-DE"/>
        </w:rPr>
        <w:t>[15]</w:t>
      </w:r>
      <w:bookmarkEnd w:id="16"/>
      <w:r w:rsidRPr="005975DA">
        <w:rPr>
          <w:rFonts w:ascii="Times New Roman" w:eastAsia="Times New Roman" w:hAnsi="Times New Roman" w:cs="Times New Roman"/>
          <w:i/>
          <w:iCs/>
          <w:sz w:val="24"/>
          <w:szCs w:val="24"/>
          <w:lang w:eastAsia="de-DE"/>
        </w:rPr>
        <w:t xml:space="preserve"> </w:t>
      </w:r>
      <w:r w:rsidRPr="005975DA">
        <w:rPr>
          <w:rFonts w:ascii="Times New Roman" w:eastAsia="Times New Roman" w:hAnsi="Times New Roman" w:cs="Times New Roman"/>
          <w:sz w:val="24"/>
          <w:szCs w:val="24"/>
          <w:lang w:eastAsia="de-DE"/>
        </w:rPr>
        <w:t>Daten zu anderen Zwecken verarbeiten.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(55)</w:t>
      </w:r>
      <w:r w:rsidRPr="005975DA">
        <w:rPr>
          <w:rFonts w:ascii="Times New Roman" w:eastAsia="Times New Roman" w:hAnsi="Times New Roman" w:cs="Times New Roman"/>
          <w:sz w:val="24"/>
          <w:szCs w:val="24"/>
          <w:lang w:eastAsia="de-DE"/>
        </w:rPr>
        <w:t>Auch die Verarbeitung personenbezogener Daten durch staatliche Stellen zu verfassungsrechtlich oder völkerrechtlich verankerten Zielen von staatlich anerkannten Religionsgemeinschaften erfolgt aus Gründen des öffentlichen Interesses.</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(56)</w:t>
      </w:r>
      <w:r w:rsidRPr="005975DA">
        <w:rPr>
          <w:rFonts w:ascii="Times New Roman" w:eastAsia="Times New Roman" w:hAnsi="Times New Roman" w:cs="Times New Roman"/>
          <w:sz w:val="24"/>
          <w:szCs w:val="24"/>
          <w:lang w:eastAsia="de-DE"/>
        </w:rPr>
        <w:t>Wenn es in einem Mitgliedstaat das Funktionieren des demokratischen Systems erfordert, dass die politischen Parteien im Zusammenhang mit Wahlen personenbezogene Daten über die politische Einstellung von Personen sammeln, kann die Verarbeitung derartiger Daten aus Gründen des öffentlichen Interesses zugelassen werden, sofern geeignete Garantien vorgesehen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(57)</w:t>
      </w:r>
      <w:r w:rsidRPr="005975DA">
        <w:rPr>
          <w:rFonts w:ascii="Times New Roman" w:eastAsia="Times New Roman" w:hAnsi="Times New Roman" w:cs="Times New Roman"/>
          <w:sz w:val="24"/>
          <w:szCs w:val="24"/>
          <w:lang w:eastAsia="de-DE"/>
        </w:rPr>
        <w:t>Kann der Verantwortliche anhand der von ihm verarbeiteten personenbezogenen Daten eine natürliche Person nicht identifizieren, so sollte er nicht verpflichtet sein, zur bloßen Einhaltung einer Vorschrift dieser Verordnung zusätzliche Daten einzuholen, um die betroffene Person zu identifizieren. Allerdings sollte er sich nicht weigern, zusätzliche Informationen entgegenzunehmen, die von der betroffenen Person beigebracht werden, um ihre Rechte geltend zu machen. Die Identifizierung sollte die digitale Identifizierung einer betroffenen Person beispielsweise durch Authentifizierungsverfahren etwa mit denselben Berechtigungsnachweisen, wie sie die betroffene Person verwendet, um sich bei dem von dem Verantwortlichen bereitgestellten Online-Dienst anzumelden – einschließen.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(58)</w:t>
      </w:r>
      <w:r w:rsidRPr="005975DA">
        <w:rPr>
          <w:rFonts w:ascii="Times New Roman" w:eastAsia="Times New Roman" w:hAnsi="Times New Roman" w:cs="Times New Roman"/>
          <w:sz w:val="24"/>
          <w:szCs w:val="24"/>
          <w:lang w:eastAsia="de-DE"/>
        </w:rPr>
        <w:t>Der Grundsatz der Transparenz setzt voraus, dass eine für die Öffentlichkeit oder die betroffene Person bestimmte Information präzise, leicht zugänglich und verständlich sowie in klarer und einfacher Sprache abgefasst ist und gegebenenfalls zusätzlich visuelle Elemente verwendet werden. Diese Information könnte in elektronischer Form bereitgestellt werden, beispielsweise auf einer Website, wenn sie für die Öffentlichkeit bestimmt ist. Dies gilt insbesondere für Situationen, wo die große Zahl der Beteiligten und die Komplexität der dazu benötigten Technik es der betroffenen Person schwer machen, zu erkennen und nachzuvollziehen, ob, von wem und zu welchem Zweck sie betreffende personenbezogene Daten erfasst werden, wie etwa bei der Werbung im Internet. Wenn sich die Verarbeitung an Kinder richtet, sollten aufgrund der besonderen Schutzwürdigkeit von Kindern Informationen und Hinweise in einer dergestalt klaren und einfachen Sprache erfolgen, dass ein Kind sie verstehen kann.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(59)</w:t>
      </w:r>
      <w:r w:rsidRPr="005975DA">
        <w:rPr>
          <w:rFonts w:ascii="Times New Roman" w:eastAsia="Times New Roman" w:hAnsi="Times New Roman" w:cs="Times New Roman"/>
          <w:sz w:val="24"/>
          <w:szCs w:val="24"/>
          <w:lang w:eastAsia="de-DE"/>
        </w:rPr>
        <w:t>Es sollten Modalitäten festgelegt werden, die einer betroffenen Person die Ausübung der Rechte, die ihr nach dieser Verordnung zustehen, erleichtern, darunter auch Mechanismen, die dafür sorgen, dass sie unentgeltlich insbesondere Zugang zu personenbezogenen Daten und deren Berichtigung oder Löschung beantragen und gegebenenfalls erhalten oder von ihrem Widerspruchsrecht Gebrauch machen kann. So sollte der Verantwortliche auch dafür sorgen, dass Anträge elektronisch gestellt werden können, insbesondere wenn die personenbezogenen Daten elektronisch verarbeitet werden. Der Verantwortliche sollte verpflichtet werden, den Antrag der betroffenen Person unverzüglich, spätestens aber innerhalb eines Monats zu beantworten und gegebenenfalls zu begründen, warum er den Antrag ablehnt.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(60)</w:t>
      </w:r>
      <w:r w:rsidRPr="005975DA">
        <w:rPr>
          <w:rFonts w:ascii="Times New Roman" w:eastAsia="Times New Roman" w:hAnsi="Times New Roman" w:cs="Times New Roman"/>
          <w:sz w:val="24"/>
          <w:szCs w:val="24"/>
          <w:lang w:eastAsia="de-DE"/>
        </w:rPr>
        <w:t xml:space="preserve">Die Grundsätze einer fairen und transparenten Verarbeitung machen es erforderlich, dass die betroffene Person über die Existenz des Verarbeitungsvorgangs und seine Zwecke unterrichtet wird. Der Verantwortliche sollte der betroffenen Person alle weiteren Informationen zur Verfügung stellen, die unter Berücksichtigung der besonderen Umstände und Rahmenbedingungen, unter denen die personenbezogenen Daten verarbeitet werden, notwendig sind, um eine faire und transparente Verarbeitung zu gewährleisten. Darüber hinaus sollte er die betroffene Person darauf hinweisen, dass Profiling stattfindet und welche Folgen dies hat. Werden die personenbezogenen Daten bei der betroffenen Person erhoben, so sollte dieser darüber hinaus mitgeteilt werden, ob sie verpflichtet ist, die personenbezogenen Daten </w:t>
      </w:r>
      <w:r w:rsidRPr="005975DA">
        <w:rPr>
          <w:rFonts w:ascii="Times New Roman" w:eastAsia="Times New Roman" w:hAnsi="Times New Roman" w:cs="Times New Roman"/>
          <w:sz w:val="24"/>
          <w:szCs w:val="24"/>
          <w:lang w:eastAsia="de-DE"/>
        </w:rPr>
        <w:lastRenderedPageBreak/>
        <w:t>bereitzustellen, und welche Folgen eine Zurückhaltung der Daten nach sich ziehen würde. Die betreffenden Informationen können in Kombination mit standardisierten Bildsymbolen bereitgestellt werden, um in leicht wahrnehmbarer, verständlicher und klar nachvollziehbarer Form einen aussagekräftigen Überblick über die beabsichtigte Verarbeitung zu vermitteln. Werden die Bildsymbole in elektronischer Form dargestellt, so sollten sie maschinenlesbar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(61)</w:t>
      </w:r>
      <w:r w:rsidRPr="005975DA">
        <w:rPr>
          <w:rFonts w:ascii="Times New Roman" w:eastAsia="Times New Roman" w:hAnsi="Times New Roman" w:cs="Times New Roman"/>
          <w:sz w:val="24"/>
          <w:szCs w:val="24"/>
          <w:lang w:eastAsia="de-DE"/>
        </w:rPr>
        <w:t>Dass sie betreffende personenbezogene Daten verarbeitet werden, sollte der betroffenen Person zum Zeitpunkt der Erhebung mitgeteilt werden oder, falls die Daten nicht von ihr, sondern aus einer anderen Quelle erlangt werden, innerhalb einer angemessenen Frist, die sich nach dem konkreten Einzelfall richtet. Wenn die personenbezogenen Daten rechtmäßig einem anderen Empfänger offengelegt werden dürfen, sollte die betroffene Person bei der erstmaligen Offenlegung der personenbezogenen Daten für diesen Empfänger darüber aufgeklärt werden. Beabsichtigt der Verantwortliche, die personenbezogenen Daten für einen anderen Zweck zu verarbeiten als den, für den die Daten erhoben wurden, so sollte er der betroffenen Person vor dieser Weiterverarbeitung Informationen über diesen anderen Zweck und andere erforderliche Informationen zur Verfügung stellen. Konnte der betroffenen Person nicht mitgeteilt werden, woher die personenbezogenen Daten stammen, weil verschiedene Quellen benutzt wurden, so sollte die Unterrichtung allgemein gehalten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(62)</w:t>
      </w:r>
      <w:r w:rsidRPr="005975DA">
        <w:rPr>
          <w:rFonts w:ascii="Times New Roman" w:eastAsia="Times New Roman" w:hAnsi="Times New Roman" w:cs="Times New Roman"/>
          <w:sz w:val="24"/>
          <w:szCs w:val="24"/>
          <w:lang w:eastAsia="de-DE"/>
        </w:rPr>
        <w:t>Die Pflicht, Informationen zur Verfügung zu stellen, erübrigt sich jedoch, wenn die betroffene Person die Information bereits hat, wenn die Speicherung oder Offenlegung der personenbezogenen Daten ausdrücklich durch Rechtsvorschriften geregelt ist oder wenn sich die Unterrichtung der betroffenen Person als unmöglich erweist oder mit unverhältnismäßig hohem Aufwand verbunden ist. Letzteres könnte insbesondere bei Verarbeitungen für im öffentlichen Interesse liegende Archivzwecke, zu wissenschaftlichen oder historischen Forschungszwecken oder zu statistischen Zwecken der Fall sein. Als Anhaltspunkte sollten dabei die Zahl der betroffenen Personen, das Alter der Daten oder etwaige geeignete Garantien in Betracht gezogen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(63)</w:t>
      </w:r>
      <w:r w:rsidRPr="005975DA">
        <w:rPr>
          <w:rFonts w:ascii="Times New Roman" w:eastAsia="Times New Roman" w:hAnsi="Times New Roman" w:cs="Times New Roman"/>
          <w:sz w:val="24"/>
          <w:szCs w:val="24"/>
          <w:lang w:eastAsia="de-DE"/>
        </w:rPr>
        <w:t xml:space="preserve">Eine betroffene Person sollte ein Auskunftsrecht hinsichtlich der sie betreffenden personenbezogenen Daten, die erhoben worden sind, besitzen und dieses Recht problemlos und in angemessenen Abständen wahrnehmen können, um sich der Verarbeitung bewusst zu sein und deren Rechtmäßigkeit überprüfen zu können. Dies schließt das Recht betroffene Personen auf Auskunft über ihre eigenen gesundheitsbezogenen Daten ein, etwa Daten in ihren Patientenakten, die Informationen wie beispielsweise Diagnosen, Untersuchungsergebnisse, Befunde der behandelnden Ärzte und Angaben zu Behandlungen oder Eingriffen enthalten. Jede betroffene Person sollte daher ein Anrecht darauf haben zu wissen und zu erfahren, insbesondere zu welchen Zwecken die personenbezogenen Daten verarbeitet werden und, wenn möglich, wie lange sie gespeichert werden, wer die Empfänger der personenbezogenen Daten sind, nach welcher Logik die automatische Verarbeitung personenbezogener Daten erfolgt und welche Folgen eine solche Verarbeitung haben kann, zumindest in Fällen, in denen die Verarbeitung auf Profiling beruht. Nach Möglichkeit sollte der Verantwortliche den Fernzugang zu einem sicheren System bereitstellen können, der der betroffenen Person direkten Zugang zu ihren personenbezogenen Daten ermöglichen würde. Dieses Recht sollte die Rechte und Freiheiten anderer Personen, etwa Geschäftsgeheimnisse oder Rechte des geistigen Eigentums und insbesondere das Urheberrecht an Software, nicht beeinträchtigen. Dies darf jedoch nicht dazu führen, dass der betroffenen Person jegliche Auskunft verweigert wird. Verarbeitet der Verantwortliche eine große Menge von </w:t>
      </w:r>
      <w:r w:rsidRPr="005975DA">
        <w:rPr>
          <w:rFonts w:ascii="Times New Roman" w:eastAsia="Times New Roman" w:hAnsi="Times New Roman" w:cs="Times New Roman"/>
          <w:sz w:val="24"/>
          <w:szCs w:val="24"/>
          <w:lang w:eastAsia="de-DE"/>
        </w:rPr>
        <w:lastRenderedPageBreak/>
        <w:t>Informationen über die betroffene Person, so sollte er verlangen können, dass die betroffene Person präzisiert, auf welche Information oder welche Verarbeitungsvorgänge sich ihr Auskunftsersuchen bezieht, bevor er ihr Auskunft erteilt.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(64)</w:t>
      </w:r>
      <w:r w:rsidRPr="005975DA">
        <w:rPr>
          <w:rFonts w:ascii="Times New Roman" w:eastAsia="Times New Roman" w:hAnsi="Times New Roman" w:cs="Times New Roman"/>
          <w:sz w:val="24"/>
          <w:szCs w:val="24"/>
          <w:lang w:eastAsia="de-DE"/>
        </w:rPr>
        <w:t>Der Verantwortliche sollte alle vertretbaren Mittel nutzen, um die Identität einer Auskunft suchenden betroffenen Person zu überprüfen, insbesondere im Rahmen von Online-Diensten und im Fall von Online-Kennungen. Ein Verantwortlicher sollte personenbezogene Daten nicht allein zu dem Zweck speichern, auf mögliche Auskunftsersuchen reagieren zu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(65)</w:t>
      </w:r>
      <w:r w:rsidRPr="005975DA">
        <w:rPr>
          <w:rFonts w:ascii="Times New Roman" w:eastAsia="Times New Roman" w:hAnsi="Times New Roman" w:cs="Times New Roman"/>
          <w:sz w:val="24"/>
          <w:szCs w:val="24"/>
          <w:lang w:eastAsia="de-DE"/>
        </w:rPr>
        <w:t>Eine betroffene Person sollte ein Recht auf Berichtigung der sie betreffenden personenbezogenen Daten besitzen sowie ein „Recht auf Vergessenwerden”, wenn die Speicherung ihrer Daten gegen diese Verordnung oder gegen das Unionsrecht oder das Recht der Mitgliedstaaten, dem der Verantwortliche unterliegt, verstößt. Insbesondere sollten betroffene Personen Anspruch darauf haben, dass ihre personenbezogenen Daten gelöscht und nicht mehr verarbeitet werden, wenn die personenbezogenen Daten hinsichtlich der Zwecke, für die sie erhoben bzw. anderweitig verarbeitet wurden, nicht mehr benötigt werden, wenn die betroffenen Personen ihre Einwilligung in die Verarbeitung widerrufen oder Widerspruch gegen die Verarbeitung der sie betreffenden personenbezogenen Daten eingelegt haben oder wenn die Verarbeitung ihrer personenbezogenen Daten aus anderen Gründen gegen diese Verordnung verstößt. Dieses Recht ist insbesondere wichtig in Fällen, in denen die betroffene Person ihre Einwilligung noch im Kindesalter gegeben hat und insofern die mit der Verarbeitung verbundenen Gefahren nicht in vollem Umfang absehen konnte und die personenbezogenen Daten – insbesondere die im Internet gespeicherten – später löschen möchte. Die betroffene Person sollte dieses Recht auch dann ausüben können, wenn sie kein Kind mehr ist. Die weitere Speicherung der personenbezogenen Daten sollte jedoch rechtmäßig sein, wenn dies für die Ausübung des Rechts auf freie Meinungsäußerung und Information, zur Erfüllung einer rechtlichen Verpflichtung, für die Wahrnehmung einer Aufgabe, die im öffentlichen Interesse liegt oder in Ausübung öffentlicher Gewalt erfolgt, die dem Verantwortlichen übertragen wurde, aus Gründen des öffentlichen Interesses im Bereich der öffentlichen Gesundheit, für im öffentlichen Interesse liegende Archivzwecke, zu wissenschaftlichen oder historischen Forschungszwecken oder zu statistischen Zwecken oder zur Geltendmachung, Ausübung oder Verteidigung von Rechtsansprüchen erforderlich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(66)</w:t>
      </w:r>
      <w:r w:rsidRPr="005975DA">
        <w:rPr>
          <w:rFonts w:ascii="Times New Roman" w:eastAsia="Times New Roman" w:hAnsi="Times New Roman" w:cs="Times New Roman"/>
          <w:sz w:val="24"/>
          <w:szCs w:val="24"/>
          <w:lang w:eastAsia="de-DE"/>
        </w:rPr>
        <w:t>Um dem „Recht auf Vergessenwerden” im Netz mehr Geltung zu verschaffen, sollte das Recht auf Löschung ausgeweitet werden, indem ein Verantwortlicher, der die personenbezogenen Daten öffentlich gemacht hat, verpflichtet wird, den Verantwortlichen, die diese personenbezogenen Daten verarbeiten, mitzuteilen, alle Links zu diesen personenbezogenen Daten oder Kopien oder Replikationen der personenbezogenen Daten zu löschen. Dabei sollte der Verantwortliche, unter Berücksichtigung der verfügbaren Technologien und der ihm zur Verfügung stehenden Mittel, angemessene Maßnahmen – auch technischer Art – treffen, um die Verantwortlichen, die diese personenbezogenen Daten verarbeiten, über den Antrag der betroffenen Person zu informieren.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(67)</w:t>
      </w:r>
      <w:r w:rsidRPr="005975DA">
        <w:rPr>
          <w:rFonts w:ascii="Times New Roman" w:eastAsia="Times New Roman" w:hAnsi="Times New Roman" w:cs="Times New Roman"/>
          <w:sz w:val="24"/>
          <w:szCs w:val="24"/>
          <w:lang w:eastAsia="de-DE"/>
        </w:rPr>
        <w:t xml:space="preserve">Methoden zur Beschränkung der Verarbeitung personenbezogener Daten könnten unter anderem darin bestehen, dass ausgewählte personenbezogenen Daten vorübergehend auf ein anderes Verarbeitungssystem übertragen werden, dass sie für Nutzer gesperrt werden oder dass </w:t>
      </w:r>
      <w:r w:rsidRPr="005975DA">
        <w:rPr>
          <w:rFonts w:ascii="Times New Roman" w:eastAsia="Times New Roman" w:hAnsi="Times New Roman" w:cs="Times New Roman"/>
          <w:i/>
          <w:iCs/>
          <w:sz w:val="24"/>
          <w:szCs w:val="24"/>
          <w:lang w:eastAsia="de-DE"/>
        </w:rPr>
        <w:t>veröffentliche</w:t>
      </w:r>
      <w:bookmarkStart w:id="17" w:name="FR16"/>
      <w:r w:rsidRPr="005975DA">
        <w:rPr>
          <w:rFonts w:ascii="Times New Roman" w:eastAsia="Times New Roman" w:hAnsi="Times New Roman" w:cs="Times New Roman"/>
          <w:i/>
          <w:iCs/>
          <w:sz w:val="24"/>
          <w:szCs w:val="24"/>
          <w:vertAlign w:val="superscript"/>
          <w:lang w:eastAsia="de-DE"/>
        </w:rPr>
        <w:t>[16]</w:t>
      </w:r>
      <w:bookmarkEnd w:id="17"/>
      <w:r w:rsidRPr="005975DA">
        <w:rPr>
          <w:rFonts w:ascii="Times New Roman" w:eastAsia="Times New Roman" w:hAnsi="Times New Roman" w:cs="Times New Roman"/>
          <w:i/>
          <w:iCs/>
          <w:sz w:val="24"/>
          <w:szCs w:val="24"/>
          <w:lang w:eastAsia="de-DE"/>
        </w:rPr>
        <w:t xml:space="preserve"> </w:t>
      </w:r>
      <w:r w:rsidRPr="005975DA">
        <w:rPr>
          <w:rFonts w:ascii="Times New Roman" w:eastAsia="Times New Roman" w:hAnsi="Times New Roman" w:cs="Times New Roman"/>
          <w:sz w:val="24"/>
          <w:szCs w:val="24"/>
          <w:lang w:eastAsia="de-DE"/>
        </w:rPr>
        <w:t xml:space="preserve">Daten vorübergehend von einer Website entfernt werden. In automatisierten Dateisystemen sollte die Einschränkung der Verarbeitung grundsätzlich durch technische Mittel so erfolgen, dass die personenbezogenen Daten in keiner Weise weiterverarbeitet werden und nicht </w:t>
      </w:r>
      <w:r w:rsidRPr="005975DA">
        <w:rPr>
          <w:rFonts w:ascii="Times New Roman" w:eastAsia="Times New Roman" w:hAnsi="Times New Roman" w:cs="Times New Roman"/>
          <w:sz w:val="24"/>
          <w:szCs w:val="24"/>
          <w:lang w:eastAsia="de-DE"/>
        </w:rPr>
        <w:lastRenderedPageBreak/>
        <w:t>verändert werden können. Auf die Tatsache, dass die Verarbeitung der personenbezogenen Daten beschränkt wurde, sollte in dem System unmissverständlich hingewiesen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(68)</w:t>
      </w:r>
      <w:r w:rsidRPr="005975DA">
        <w:rPr>
          <w:rFonts w:ascii="Times New Roman" w:eastAsia="Times New Roman" w:hAnsi="Times New Roman" w:cs="Times New Roman"/>
          <w:sz w:val="24"/>
          <w:szCs w:val="24"/>
          <w:lang w:eastAsia="de-DE"/>
        </w:rPr>
        <w:t>Um im Fall der Verarbeitung personenbezogener Daten mit automatischen Mitteln eine bessere Kontrolle über die eigenen Daten zu haben, sollte die betroffene Person außerdem berechtigt sein, die sie betreffenden personenbezogenen Daten, die sie einem Verantwortlichen bereitgestellt hat, in einem strukturierten, gängigen, maschinenlesbaren und interoperablen Format zu erhalten und sie einem anderen Verantwortlichen zu übermitteln. Die Verantwortlichen sollten dazu aufgefordert werden, interoperable Formate zu entwickeln, die die Datenübertragbarkeit ermöglichen. Dieses Recht sollte dann gelten, wenn die betroffene Person die personenbezogenen Daten mit ihrer Einwilligung zur Verfügung gestellt hat oder die Verarbeitung zur Erfüllung eines Vertrags erforderlich ist. Es sollte nicht gelten, wenn die Verarbeitung auf einer anderen Rechtsgrundlage als ihrer Einwilligung oder eines Vertrags erfolgt. Dieses Recht sollte naturgemäß nicht gegen Verantwortliche ausgeübt werden, die personenbezogenen Daten in Erfüllung ihrer öffentlichen Aufgaben verarbeiten. Es sollte daher nicht gelten, wenn die Verarbeitung der personenbezogenen Daten zur Erfüllung einer rechtlichen Verpflichtung, der der Verantwortliche unterliegt, oder für die Wahrnehmung einer ihm übertragenen Aufgabe, die im öffentlichen Interesse liegt oder in Ausübung einer ihm übertragenen öffentlichen Gewalt erfolgt, erforderlich ist. Das Recht der betroffenen Person, sie betreffende personenbezogene Daten zu übermitteln oder zu empfangen, sollte für den Verantwortlichen nicht die Pflicht begründen, technisch kompatible Datenverarbeitungssysteme zu übernehmen oder beizubehalten. Ist im Fall eines bestimmten Satzes personenbezogener Daten mehr als eine betroffene Person tangiert, so sollte das Recht auf Empfang der Daten die Grundrechte und Grundfreiheiten anderer betroffener Personen nach dieser Verordnung unberührt lassen. Dieses Recht sollte zudem das Recht der betroffenen Person auf Löschung ihrer personenbezogenen Daten und die Beschränkungen dieses Rechts gemäß dieser Verordnung nicht berühren und insbesondere nicht bedeuten, dass die Daten, die sich auf die betroffene Person beziehen und von ihr zur Erfüllung eines Vertrags zur Verfügung gestellt worden sind, gelöscht werden, soweit und solange diese personenbezogenen Daten für die Erfüllung des Vertrags notwendig sind. Soweit technisch machbar, sollte die betroffene Person das Recht haben, zu erwirken, dass die personenbezogenen Daten direkt von einem Verantwortlichen einem anderen Verantwortlichen übermittelt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(69)</w:t>
      </w:r>
      <w:r w:rsidRPr="005975DA">
        <w:rPr>
          <w:rFonts w:ascii="Times New Roman" w:eastAsia="Times New Roman" w:hAnsi="Times New Roman" w:cs="Times New Roman"/>
          <w:sz w:val="24"/>
          <w:szCs w:val="24"/>
          <w:lang w:eastAsia="de-DE"/>
        </w:rPr>
        <w:t>Dürfen die personenbezogenen Daten möglicherweise rechtmäßig verarbeitet werden, weil die Verarbeitung für die Wahrnehmung einer Aufgabe, die im öffentlichen Interesse liegt oder in Ausübung öffentlicher Gewalt – die dem Verantwortlichen übertragen wurde, – oder aufgrund des berechtigten Interesses des Verantwortlichen oder eines Dritten erforderlich ist, sollte jede betroffene Person trotzdem das Recht haben, Widerspruch gegen die Verarbeitung der sich aus ihrer besonderen Situation ergebenden personenbezogenen Daten einzulegen. Der für die Verarbeitung Verantwortliche sollte darlegen müssen, dass seine zwingenden berechtigten Interessen Vorrang vor den Interessen oder Grundrechten und Grundfreiheiten der betroffenen Person haben.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(70)</w:t>
      </w:r>
      <w:r w:rsidRPr="005975DA">
        <w:rPr>
          <w:rFonts w:ascii="Times New Roman" w:eastAsia="Times New Roman" w:hAnsi="Times New Roman" w:cs="Times New Roman"/>
          <w:sz w:val="24"/>
          <w:szCs w:val="24"/>
          <w:lang w:eastAsia="de-DE"/>
        </w:rPr>
        <w:t xml:space="preserve">Werden personenbezogene Daten verarbeitet, um Direktwerbung zu betreiben, so sollte die betroffene Person jederzeit unentgeltlich insoweit Widerspruch gegen eine solche – ursprüngliche oder spätere – Verarbeitung einschließlich des Profilings einlegen können, als sie mit dieser Direktwerbung zusammenhängt. Die betroffene </w:t>
      </w:r>
      <w:r w:rsidRPr="005975DA">
        <w:rPr>
          <w:rFonts w:ascii="Times New Roman" w:eastAsia="Times New Roman" w:hAnsi="Times New Roman" w:cs="Times New Roman"/>
          <w:sz w:val="24"/>
          <w:szCs w:val="24"/>
          <w:lang w:eastAsia="de-DE"/>
        </w:rPr>
        <w:lastRenderedPageBreak/>
        <w:t>Person sollte ausdrücklich auf dieses Recht hingewiesen werden; dieser Hinweis sollte in einer verständlichen und von anderen Informationen getrennten Form erfolgen.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(71)</w:t>
      </w:r>
      <w:r w:rsidRPr="005975DA">
        <w:rPr>
          <w:rFonts w:ascii="Times New Roman" w:eastAsia="Times New Roman" w:hAnsi="Times New Roman" w:cs="Times New Roman"/>
          <w:sz w:val="24"/>
          <w:szCs w:val="24"/>
          <w:lang w:eastAsia="de-DE"/>
        </w:rPr>
        <w:t>Die betroffene Person sollte das Recht haben, keiner Entscheidung – was eine Maßnahme einschließen kann – zur Bewertung von sie betreffenden persönlichen Aspekten unterworfen zu werden, die ausschließlich auf einer automatisierten Verarbeitung beruht und die rechtliche Wirkung für die betroffene Person entfaltet oder sie in ähnlicher Weise erheblich beeinträchtigt, wie die automatische Ablehnung eines Online-Kreditantrags oder Online-Einstellungsverfahren ohne jegliches menschliche Eingreifen. Zu einer derartigen Verarbeitung zählt auch das „Profiling”, das in jeglicher Form automatisierter Verarbeitung personenbezogener Daten unter Bewertung der persönlichen Aspekte in Bezug auf eine natürliche Person besteht, insbesondere zur Analyse oder Prognose von Aspekten bezüglich Arbeitsleistung, wirtschaftliche Lage, Gesundheit, persönliche Vorlieben oder Interessen, Zuverlässigkeit oder Verhalten, Aufenthaltsort oder Ortswechsel der betroffenen Person, soweit dies rechtliche Wirkung für die betroffene Person entfaltet oder sie in ähnlicher Weise erheblich beeinträchtigt. Eine auf einer derartigen Verarbeitung, einschließlich des Profilings, beruhende Entscheidungsfindung sollte allerdings erlaubt sein, wenn dies nach dem Unionsrecht oder dem Recht der Mitgliedstaaten, dem der für die Verarbeitung Verantwortliche unterliegt, ausdrücklich zulässig ist, auch um im Einklang mit den Vorschriften, Standards und Empfehlungen der Institutionen der Union oder der nationalen Aufsichtsgremien Betrug und Steuerhinterziehung zu überwachen und zu verhindern und die Sicherheit und Zuverlässigkeit eines von dem Verantwortlichen bereitgestellten Dienstes zu gewährleisten, oder wenn dies für den Abschluss oder die Erfüllung eines Vertrags zwischen der betroffenen Person und einem Verantwortlichen erforderlich ist oder wenn die betroffene Person ihre ausdrückliche Einwilligung hierzu erteilt hat. In jedem Fall sollte eine solche Verarbeitung mit angemessenen Garantien verbunden sein, einschließlich der spezifischen Unterrichtung der betroffenen Person und des Anspruchs auf direktes Eingreifen einer Person, auf Darlegung des eigenen Standpunkts, auf Erläuterung der nach einer entsprechenden Bewertung getroffenen Entscheidung sowie des Rechts auf Anfechtung der Entscheidung. Diese Maßnahme sollte kein Kind betreffen.</w:t>
      </w:r>
    </w:p>
    <w:p w:rsidR="005975DA" w:rsidRPr="005975DA" w:rsidRDefault="005975DA" w:rsidP="005975DA">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Um unter Berücksichtigung der besonderen Umstände und Rahmenbedingungen, unter denen die personenbezogenen Daten verarbeitet werden, der betroffenen Person gegenüber eine faire und transparente Verarbeitung zu gewährleisten, sollte der für die Verarbeitung Verantwortliche geeignete mathematische oder statistische Verfahren für das Profiling verwenden, technische und organisatorische Maßnahmen treffen, mit denen in geeigneter Weise insbesondere sichergestellt wird, dass Faktoren, die zu unrichtigen personenbezogenen Daten führen, korrigiert werden und das Risiko von Fehlern minimiert wird, und personenbezogene Daten in einer Weise sichern, dass den potenziellen Bedrohungen für die Interessen und Rechte der betroffenen Person Rechnung getragen wird und mit denen verhindert wird, dass es gegenüber natürlichen Personen aufgrund von Rasse, ethnischer Herkunft, politischer Meinung, Religion oder Weltanschauung, Gewerkschaftszugehörigkeit, genetischer Anlagen oder Gesundheitszustand sowie sexueller Orientierung zu diskriminierenden Wirkungen oder zu Maßnahmen kommt, die eine solche Wirkung haben. Automatisierte Entscheidungsfindung und Profiling auf der Grundlage besonderer Kategorien von personenbezogenen Daten sollten nur unter bestimmten Bedingungen erlaubt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(72)</w:t>
      </w:r>
      <w:r w:rsidRPr="005975DA">
        <w:rPr>
          <w:rFonts w:ascii="Times New Roman" w:eastAsia="Times New Roman" w:hAnsi="Times New Roman" w:cs="Times New Roman"/>
          <w:sz w:val="24"/>
          <w:szCs w:val="24"/>
          <w:lang w:eastAsia="de-DE"/>
        </w:rPr>
        <w:t>Das Profiling unterliegt den Vorschriften dieser Verordnung für die Verarbeitung personenbezogener Daten, wie etwa die Rechtsgrundlage für die Verarbeitung oder die Datenschutzgrundsätze. Der durch diese Verordnung eingerichtete Europäische Datenschutzausschuss (im Folgenden „Ausschuss”) sollte,</w:t>
      </w:r>
      <w:bookmarkStart w:id="18" w:name="FR17"/>
      <w:r w:rsidRPr="005975DA">
        <w:rPr>
          <w:rFonts w:ascii="Times New Roman" w:eastAsia="Times New Roman" w:hAnsi="Times New Roman" w:cs="Times New Roman"/>
          <w:sz w:val="24"/>
          <w:szCs w:val="24"/>
          <w:vertAlign w:val="superscript"/>
          <w:lang w:eastAsia="de-DE"/>
        </w:rPr>
        <w:t>[17]</w:t>
      </w:r>
      <w:bookmarkEnd w:id="18"/>
      <w:r w:rsidRPr="005975DA">
        <w:rPr>
          <w:rFonts w:ascii="Times New Roman" w:eastAsia="Times New Roman" w:hAnsi="Times New Roman" w:cs="Times New Roman"/>
          <w:sz w:val="24"/>
          <w:szCs w:val="24"/>
          <w:lang w:eastAsia="de-DE"/>
        </w:rPr>
        <w:t xml:space="preserve"> diesbezüglich Leitlinien herausgeben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(73)</w:t>
      </w:r>
      <w:r w:rsidRPr="005975DA">
        <w:rPr>
          <w:rFonts w:ascii="Times New Roman" w:eastAsia="Times New Roman" w:hAnsi="Times New Roman" w:cs="Times New Roman"/>
          <w:sz w:val="24"/>
          <w:szCs w:val="24"/>
          <w:lang w:eastAsia="de-DE"/>
        </w:rPr>
        <w:t>Im Recht der Union oder der Mitgliedstaaten können Beschränkungen hinsichtlich bestimmter Grundsätze und hinsichtlich des Rechts auf Unterrichtung, Auskunft zu und Berichtigung oder Löschung personenbezogener Daten, des Rechts auf Datenübertragbarkeit und Widerspruch, Entscheidungen, die auf der Erstellung von Profilen beruhen, sowie Mitteilungen über eine Verletzung des Schutzes personenbezogener Daten an eine betroffene Person und bestimmten damit zusammenhängenden Pflichten der Verantwortlichen vorgesehen werden, soweit dies in einer demokratischen Gesellschaft notwendig und verhältnismäßig ist, um die öffentliche Sicherheit aufrechtzuerhalten, wozu unter anderem der Schutz von Menschenleben insbesondere bei Naturkatastrophen oder vom Menschen verursachten Katastrophen, die Verhütung, Aufdeckung und Verfolgung von Straftaten oder die Strafvollstreckung – was auch den Schutz vor und die Abwehr von Gefahren für die öffentliche Sicherheit einschließt – oder die Verhütung, Aufdeckung und Verfolgung von Verstößen gegen Berufsstandsregeln bei reglementierten Berufen, das Führen öffentlicher Register aus Gründen des allgemeinen öffentlichen Interesses sowie die Weiterverarbeitung von archivierten personenbezogenen Daten zur Bereitstellung spezifischer Informationen im Zusammenhang mit dem politischen Verhalten unter ehemaligen totalitären Regimen gehört, und zum Schutz sonstiger wichtiger Ziele des allgemeinen öffentlichen Interesses der Union oder eines Mitgliedstaats, etwa wichtige wirtschaftliche oder finanzielle Interessen, oder die betroffene Person und die Rechte und Freiheiten anderer Personen, einschließlich in den Bereichen soziale Sicherheit, öffentliche Gesundheit und humanitäre Hilfe, zu schützen. Diese Beschränkungen sollten mit der Charta und mit der Europäischen Konvention zum Schutz der Menschenrechte und Grundfreiheiten im Einklang stehen.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(74)</w:t>
      </w:r>
      <w:r w:rsidRPr="005975DA">
        <w:rPr>
          <w:rFonts w:ascii="Times New Roman" w:eastAsia="Times New Roman" w:hAnsi="Times New Roman" w:cs="Times New Roman"/>
          <w:sz w:val="24"/>
          <w:szCs w:val="24"/>
          <w:lang w:eastAsia="de-DE"/>
        </w:rPr>
        <w:t>Die Verantwortung und Haftung des Verantwortlichen für jedwede Verarbeitung personenbezogener Daten, die durch ihn oder in seinem Namen erfolgt, sollte geregelt werden. Insbesondere sollte der Verantwortliche geeignete und wirksame Maßnahmen treffen müssen und nachweisen können, dass die Verarbeitungstätigkeiten im Einklang mit dieser Verordnung stehen und die Maßnahmen auch wirksam sind. Dabei sollte er die Art, den Umfang, die Umstände und die Zwecke der Verarbeitung und das Risiko für die Rechte und Freiheiten natürlicher Personen berücksichtigen.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(75)</w:t>
      </w:r>
      <w:r w:rsidRPr="005975DA">
        <w:rPr>
          <w:rFonts w:ascii="Times New Roman" w:eastAsia="Times New Roman" w:hAnsi="Times New Roman" w:cs="Times New Roman"/>
          <w:sz w:val="24"/>
          <w:szCs w:val="24"/>
          <w:lang w:eastAsia="de-DE"/>
        </w:rPr>
        <w:t xml:space="preserve">Die Risiken für die Rechte und Freiheiten natürlicher Personen – mit unterschiedlicher Eintrittswahrscheinlichkeit und Schwere – können aus einer Verarbeitung personenbezogener Daten hervorgehen, die zu einem physischen, materiellen oder immateriellen Schaden führen könnte, insbesondere wenn die Verarbeitung zu einer Diskriminierung, einem Identitätsdiebstahl oder -betrug, einem finanziellen Verlust, einer Rufschädigung, einem Verlust der Vertraulichkeit von dem Berufsgeheimnis unterliegenden personenbezogenen Daten, der unbefugten Aufhebung der Pseudonymisierung oder anderen erheblichen wirtschaftlichen oder gesellschaftlichen Nachteilen führen kann, wenn die betroffenen Personen um ihre Rechte und Freiheiten gebracht oder daran gehindert werden, die sie betreffenden personenbezogenen Daten zu kontrollieren, wenn 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w:t>
      </w:r>
      <w:r w:rsidRPr="005975DA">
        <w:rPr>
          <w:rFonts w:ascii="Times New Roman" w:eastAsia="Times New Roman" w:hAnsi="Times New Roman" w:cs="Times New Roman"/>
          <w:sz w:val="24"/>
          <w:szCs w:val="24"/>
          <w:lang w:eastAsia="de-DE"/>
        </w:rPr>
        <w:lastRenderedPageBreak/>
        <w:t>Sicherungsmaßregeln betreffende Daten verarbeitet werden, wenn persönliche Aspekte bewertet werden, insbesondere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wenn personenbezogene Daten schutzbedürftiger natürlicher Personen, insbesondere Daten von Kindern, verarbeitet werden oder wenn die Verarbeitung eine große Menge personenbezogener Daten und eine große Anzahl von betroffenen Personen betrifft.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(76)</w:t>
      </w:r>
      <w:r w:rsidRPr="005975DA">
        <w:rPr>
          <w:rFonts w:ascii="Times New Roman" w:eastAsia="Times New Roman" w:hAnsi="Times New Roman" w:cs="Times New Roman"/>
          <w:sz w:val="24"/>
          <w:szCs w:val="24"/>
          <w:lang w:eastAsia="de-DE"/>
        </w:rPr>
        <w:t>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(77)</w:t>
      </w:r>
      <w:r w:rsidRPr="005975DA">
        <w:rPr>
          <w:rFonts w:ascii="Times New Roman" w:eastAsia="Times New Roman" w:hAnsi="Times New Roman" w:cs="Times New Roman"/>
          <w:sz w:val="24"/>
          <w:szCs w:val="24"/>
          <w:lang w:eastAsia="de-DE"/>
        </w:rPr>
        <w:t>Anleitungen, wie der Verantwortliche oder Auftragsverarbeiter geeignete Maßnahmen durchzuführen hat und wie die Einhaltung der Anforderungen nachzuweisen ist, insbesondere was die Ermittlung des mit der Verarbeitung verbundenen Risikos, dessen Abschätzung in Bezug auf Ursache, Art, Eintrittswahrscheinlichkeit und Schwere und die Festlegung bewährter Verfahren für dessen Eindämmung betrifft, könnten insbesondere in Form von genehmigten Verhaltensregeln, genehmigten Zertifizierungsverfahren, Leitlinien des Ausschusses oder Hinweisen eines Datenschutzbeauftragten gegeben werden. Der Ausschuss kann ferner Leitlinien für Verarbeitungsvorgänge ausgeben, bei denen davon auszugehen ist, dass sie kein hohes Risiko für die Rechte und Freiheiten natürlicher Personen mit sich bringen, und angeben, welche Abhilfemaßnahmen in diesen Fällen ausreichend sein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(78)</w:t>
      </w:r>
      <w:r w:rsidRPr="005975DA">
        <w:rPr>
          <w:rFonts w:ascii="Times New Roman" w:eastAsia="Times New Roman" w:hAnsi="Times New Roman" w:cs="Times New Roman"/>
          <w:sz w:val="24"/>
          <w:szCs w:val="24"/>
          <w:lang w:eastAsia="de-DE"/>
        </w:rPr>
        <w:t>Zum Schutz der in Bezug auf die Verarbeitung personenbezogener Daten bestehenden Rechte und Freiheiten natürlicher Personen ist es erforderlich, dass geeignete technische und organisatorische Maßnahmen getroffen werden, damit die Anforderungen dieser Verordnung erfüllt werden. Um die Einhaltung dieser Verordnung nachweisen zu können, sollte der Verantwortliche interne Strategien festlegen und Maßnahmen ergreifen, die insbesondere den Grundsätzen des Datenschutzes durch Technik (data protection by design) und durch datenschutzfreundliche Voreinstellungen (data protection by default) Genüge tun. Solche Maßnahmen könnten unter anderem darin bestehen, dass die Verarbeitung personenbezogener Daten minimiert wird, personenbezogene Daten so schnell wie möglich pseudonymisiert werden, Transparenz in Bezug auf die Funktionen und die Verarbeitung personenbezogener Daten hergestellt wird, der betroffenen Person ermöglicht wird, die Verarbeitung personenbezogener Daten zu überwachen, und der Verantwortliche in die Lage versetzt wird, Sicherheitsfunktionen zu schaffen und zu verbessern. In Bezug auf Entwicklung, Gestaltung, Auswahl und Nutzung von Anwendungen, Diensten und Produkten, die entweder auf der Verarbeitung von personenbezogenen Daten beruhen oder zur Erfüllung ihrer Aufgaben personenbezogene Daten verarbeiten, sollten die Hersteller der Produkte, Dienste und Anwendungen ermutigt werden, das Recht auf Datenschutz bei der Entwicklung und Gestaltung der Produkte, Dienste und Anwendungen zu berücksichtigen und unter gebührender Berücksichtigung des Stands der Technik sicherzustellen, dass die Verantwortlichen und die Verarbeiter in der Lage sind, ihren Datenschutzpflichten nachzukommen. Den Grundsätzen des Datenschutzes durch Technik und durch datenschutzfreundliche Voreinstellungen sollte auch bei öffentlichen Ausschreibungen Rechnung getragen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(79)</w:t>
      </w:r>
      <w:r w:rsidRPr="005975DA">
        <w:rPr>
          <w:rFonts w:ascii="Times New Roman" w:eastAsia="Times New Roman" w:hAnsi="Times New Roman" w:cs="Times New Roman"/>
          <w:sz w:val="24"/>
          <w:szCs w:val="24"/>
          <w:lang w:eastAsia="de-DE"/>
        </w:rPr>
        <w:t>Zum Schutz der Rechte und Freiheiten der betroffenen Personen sowie bezüglich der Verantwortung und Haftung der Verantwortlichen und der Auftragsverarbeiter bedarf es – auch mit Blick auf die Überwachungs- und sonstigen Maßnahmen von Aufsichtsbehörden – einer klaren Zuteilung der Verantwortlichkeiten durch diese Verordnung, einschließlich der Fälle, in denen ein Verantwortlicher die Verarbeitungszwecke und -mittel gemeinsam mit anderen Verantwortlichen festlegt oder ein Verarbeitungsvorgang im Auftrag eines Verantwortlichen durchgeführt wird.</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(80)</w:t>
      </w:r>
      <w:r w:rsidRPr="005975DA">
        <w:rPr>
          <w:rFonts w:ascii="Times New Roman" w:eastAsia="Times New Roman" w:hAnsi="Times New Roman" w:cs="Times New Roman"/>
          <w:sz w:val="24"/>
          <w:szCs w:val="24"/>
          <w:lang w:eastAsia="de-DE"/>
        </w:rPr>
        <w:t>Jeder Verantwortliche oder Auftragsverarbeiter ohne Niederlassung in der Union, dessen Verarbeitungstätigkeiten sich auf betroffene Personen beziehen, die sich in der Union aufhalten, und dazu dienen, diesen Personen in der Union Waren oder Dienstleistungen anzubieten – unabhängig davon, ob von der betroffenen Person eine Zahlung verlangt wird – oder deren Verhalten, soweit dieses innerhalb der Union erfolgt, zu beobachten, sollte einen Vertreter benennen müssen, es sei denn, die Verarbeitung erfolgt gelegentlich, schließt nicht die umfangreiche Verarbeitung besonderer Kategorien personenbezogener Daten oder die Verarbeitung von personenbezogenen Daten über strafrechtliche Verurteilungen und Straftaten ein und bringt unter Berücksichtigung ihrer Art, ihrer Umstände, ihres Umfangs und ihrer Zwecke wahrscheinlich kein Risiko für die Rechte und Freiheiten natürlicher Personen mit sich oder bei dem Verantwortlichen handelt es sich um eine Behörde oder öffentliche Stelle. Der Vertreter sollte im Namen des Verantwortlichen oder des Auftragsverarbeiters tätig werden und den Aufsichtsbehörden als Anlaufstelle dienen. Der Verantwortliche oder der Auftragsverarbeiter sollte den Vertreter ausdrücklich bestellen und schriftlich beauftragen, in Bezug auf die ihm nach dieser Verordnung obliegenden Verpflichtungen an seiner Stelle zu handeln. Die Benennung eines solchen Vertreters berührt nicht die Verantwortung oder Haftung des Verantwortlichen oder des Auftragsverarbeiters nach Maßgabe dieser Verordnung. Ein solcher Vertreter sollte seine Aufgaben entsprechend dem Mandat des Verantwortlichen oder Auftragsverarbeiters ausführen und insbesondere mit den zuständigen Aufsichtsbehörden in Bezug auf Maßnahmen, die die Einhaltung dieser Verordnung sicherstellen sollen, zusammenarbeiten. Bei Verstößen des Verantwortlichen oder Auftragsverarbeiters sollte der bestellte Vertreter Durchsetzungsverfahren unterworfen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(81)</w:t>
      </w:r>
      <w:r w:rsidRPr="005975DA">
        <w:rPr>
          <w:rFonts w:ascii="Times New Roman" w:eastAsia="Times New Roman" w:hAnsi="Times New Roman" w:cs="Times New Roman"/>
          <w:sz w:val="24"/>
          <w:szCs w:val="24"/>
          <w:lang w:eastAsia="de-DE"/>
        </w:rPr>
        <w:t xml:space="preserve">Damit die Anforderungen dieser Verordnung in Bezug auf die vom Auftragsverarbeiter im Namen des Verantwortlichen vorzunehmende Verarbeitung eingehalten werden, sollte ein Verantwortlicher, der einen Auftragsverarbeiter mit Verarbeitungstätigkeiten betrauen will, nur Auftragsverarbeiter heranziehen, die – insbesondere im Hinblick auf Fachwissen, Zuverlässigkeit und Ressourcen – hinreichende Garantien dafür bieten, dass technische und organisatorische Maßnahmen – auch für die Sicherheit der Verarbeitung – getroffen werden, die den Anforderungen dieser Verordnung genügen. Die Einhaltung genehmigter Verhaltensregeln oder eines genehmigten Zertifizierungsverfahrens durch einen Auftragsverarbeiter kann als Faktor herangezogen werden, um die Erfüllung der Pflichten des Verantwortlichen nachzuweisen. Die Durchführung einer Verarbeitung durch einen Auftragsverarbeiter sollte auf Grundlage eines Vertrags oder eines anderen Rechtsinstruments nach dem Recht der Union oder der Mitgliedstaaten erfolgen, der bzw. das den Auftragsverarbeiter an den Verantwortlichen bindet und in dem Gegenstand und Dauer der Verarbeitung, Art und Zwecke der Verarbeitung, die Art der personenbezogenen Daten und die Kategorien von betroffenen Personen festgelegt sind, wobei die besonderen Aufgaben und Pflichten des Auftragsverarbeiters bei der geplanten Verarbeitung und das Risiko für die Rechte und Freiheiten der betroffenen Person zu berücksichtigen sind. Der Verantwortliche und </w:t>
      </w:r>
      <w:r w:rsidRPr="005975DA">
        <w:rPr>
          <w:rFonts w:ascii="Times New Roman" w:eastAsia="Times New Roman" w:hAnsi="Times New Roman" w:cs="Times New Roman"/>
          <w:sz w:val="24"/>
          <w:szCs w:val="24"/>
          <w:lang w:eastAsia="de-DE"/>
        </w:rPr>
        <w:lastRenderedPageBreak/>
        <w:t>der Auftragsverarbeiter können entscheiden, ob sie einen individuellen Vertrag oder Standardvertragsklauseln verwenden, die entweder unmittelbar von der Kommission erlassen oder aber nach dem Kohärenzverfahren von einer Aufsichtsbehörde angenommen und dann von der Kommission erlassen wurden. Nach Beendigung der Verarbeitung im Namen des Verantwortlichen sollte der Auftragsverarbeiter die personenbezogenen Daten nach Wahl des Verantwortlichen entweder zurückgeben oder löschen, sofern nicht nach dem Recht der Union oder der Mitgliedstaaten, dem der Auftragsverarbeiter unterliegt, eine Verpflichtung zur Speicherung der personenbezogenen Daten besteht.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(82)</w:t>
      </w:r>
      <w:r w:rsidRPr="005975DA">
        <w:rPr>
          <w:rFonts w:ascii="Times New Roman" w:eastAsia="Times New Roman" w:hAnsi="Times New Roman" w:cs="Times New Roman"/>
          <w:sz w:val="24"/>
          <w:szCs w:val="24"/>
          <w:lang w:eastAsia="de-DE"/>
        </w:rPr>
        <w:t>Zum Nachweis der Einhaltung dieser Verordnung sollte der Verantwortliche oder der Auftragsverarbeiter ein Verzeichnis der Verarbeitungstätigkeiten, die seiner Zuständigkeit unterliegen, führen. Jeder Verantwortliche und jeder Auftragsverarbeiter sollte verpflichtet sein, mit der Aufsichtsbehörde zusammenzuarbeiten und dieser auf Anfrage das entsprechende Verzeichnis vorzulegen, damit die betreffenden Verarbeitungsvorgänge anhand dieser Verzeichnisse kontrolliert werden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(83)</w:t>
      </w:r>
      <w:r w:rsidRPr="005975DA">
        <w:rPr>
          <w:rFonts w:ascii="Times New Roman" w:eastAsia="Times New Roman" w:hAnsi="Times New Roman" w:cs="Times New Roman"/>
          <w:sz w:val="24"/>
          <w:szCs w:val="24"/>
          <w:lang w:eastAsia="de-DE"/>
        </w:rPr>
        <w:t>Zur Aufrechterhaltung der Sicherheit und zur Vorbeugung gegen eine gegen diese Verordnung verstoßende Verarbeitung sollte der Verantwortliche oder der Auftragsverarbeiter die mit der Verarbeitung verbundenen Risiken ermitteln und Maßnahmen zu ihrer Eindämmung, wie etwa eine Verschlüsselung, treffen. Diese Maßnahmen sollten unter Berücksichtigung des Stands der Technik und der Implementierungskosten ein Schutzniveau – auch hinsichtlich der Vertraulichkeit – gewährleisten, das den von der Verarbeitung ausgehenden Risiken und der Art der zu schützenden personenbezogenen Daten angemessen ist. Bei der Bewertung der Datensicherheitsrisiken sollten die mit der Verarbeitung personenbezogener Daten verbundenen Risiken berücksichtigt werden, wie etwa – ob unbeabsichtigt oder unrechtmäßig – Vernichtung, Verlust, Veränderung oder unbefugte Offenlegung von oder unbefugter Zugang zu personenbezogenen Daten, die übermittelt, gespeichert oder auf sonstige Weise verarbeitet wurden, insbesondere wenn dies zu einem physischen, materiellen oder immateriellen Schaden führen könnte.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(84)</w:t>
      </w:r>
      <w:r w:rsidRPr="005975DA">
        <w:rPr>
          <w:rFonts w:ascii="Times New Roman" w:eastAsia="Times New Roman" w:hAnsi="Times New Roman" w:cs="Times New Roman"/>
          <w:sz w:val="24"/>
          <w:szCs w:val="24"/>
          <w:lang w:eastAsia="de-DE"/>
        </w:rPr>
        <w:t>Damit diese Verordnung in Fällen, in denen die Verarbeitungsvorgänge wahrscheinlich ein hohes Risiko für die Rechte und Freiheiten natürlicher Personen mit sich bringen, besser eingehalten wird, sollte der Verantwortliche für die Durchführung einer Datenschutz-Folgenabschätzung, mit der insbesondere die Ursache, Art, Besonderheit und Schwere dieses Risikos evaluiert werden, verantwortlich sein. Die Ergebnisse der Abschätzung sollten berücksichtigt werden, wenn darüber entschieden wird, welche geeigneten Maßnahmen ergriffen werden müssen, um nachzuweisen, dass die Verarbeitung der personenbezogenen Daten mit dieser Verordnung in Einklang steht. Geht aus einer Datenschutz-Folgenabschätzung hervor, dass Verarbeitungsvorgänge ein hohes Risiko bergen, das der Verantwortliche nicht durch geeignete Maßnahmen in Bezug auf verfügbare Technik und Implementierungskosten eindämmen kann, so sollte die Aufsichtsbehörde vor der Verarbeitung konsultiert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(85)</w:t>
      </w:r>
      <w:r w:rsidRPr="005975DA">
        <w:rPr>
          <w:rFonts w:ascii="Times New Roman" w:eastAsia="Times New Roman" w:hAnsi="Times New Roman" w:cs="Times New Roman"/>
          <w:sz w:val="24"/>
          <w:szCs w:val="24"/>
          <w:lang w:eastAsia="de-DE"/>
        </w:rPr>
        <w:t xml:space="preserve">Eine Verletzung des Schutzes personenbezogener Daten kann – wenn nicht rechtzeitig und angemessen reagiert wird – einen physischen, materiellen oder immateriellen Schaden für natürliche Personen nach sich ziehen, wie etwa Verlust der Kontrolle über ihre personenbezogenen Daten oder Einschränkung ihrer Rechte, Diskriminierung, Identitätsdiebstahl oder -betrug, finanzielle Verluste, unbefugte Aufhebung der Pseudonymisierung, Rufschädigung, Verlust der Vertraulichkeit von dem Berufsgeheimnis unterliegenden Daten oder andere erhebliche wirtschaftliche oder gesellschaftliche Nachteile für die betroffene natürliche Person. Deshalb sollte der Verantwortliche, sobald ihm eine Verletzung des Schutzes personenbezogener </w:t>
      </w:r>
      <w:r w:rsidRPr="005975DA">
        <w:rPr>
          <w:rFonts w:ascii="Times New Roman" w:eastAsia="Times New Roman" w:hAnsi="Times New Roman" w:cs="Times New Roman"/>
          <w:sz w:val="24"/>
          <w:szCs w:val="24"/>
          <w:lang w:eastAsia="de-DE"/>
        </w:rPr>
        <w:lastRenderedPageBreak/>
        <w:t>Daten bekannt wird, die Aufsichtsbehörde von der Verletzung des Schutzes personenbezogener Daten unverzüglich und, falls möglich, binnen höchstens 72 Stunden, nachdem ihm die Verletzung bekannt wurde, unterrichten, es sei denn, der Verantwortliche kann im Einklang mit dem Grundsatz der Rechenschaftspflicht nachweisen, dass die Verletzung des Schutzes personenbezogener Daten voraussichtlich nicht zu einem Risiko für die persönlichen Rechte und Freiheiten natürlicher Personen führt. Falls diese Benachrichtigung nicht binnen 72 Stunden erfolgen kann, sollten in ihr die Gründe für die Verzögerung angegeben werden müssen, und die Informationen können schrittweise ohne unangemessene weitere Verzögerung bereitgestellt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(86)</w:t>
      </w:r>
      <w:r w:rsidRPr="005975DA">
        <w:rPr>
          <w:rFonts w:ascii="Times New Roman" w:eastAsia="Times New Roman" w:hAnsi="Times New Roman" w:cs="Times New Roman"/>
          <w:sz w:val="24"/>
          <w:szCs w:val="24"/>
          <w:lang w:eastAsia="de-DE"/>
        </w:rPr>
        <w:t>Der für die Verarbeitung Verantwortliche sollte die betroffene Person unverzüglich von der Verletzung des Schutzes personenbezogener Daten benachrichtigen, wenn diese Verletzung des Schutzes personenbezogener Daten voraussichtlich zu einem hohen Risiko für die persönlichen Rechte und Freiheiten natürlicher Personen führt, damit diese die erforderlichen Vorkehrungen treffen können. Die Benachrichtigung sollte eine Beschreibung der Art der Verletzung des Schutzes personenbezogener Daten sowie an die betroffene natürliche Person gerichtete Empfehlungen zur Minderung etwaiger nachteiliger Auswirkungen dieser Verletzung enthalten. Solche Benachrichtigungen der betroffenen Person sollten stets so rasch wie nach allgemeinem Ermessen möglich, in enger Absprache mit der Aufsichtsbehörde und nach Maßgabe der von dieser oder von anderen zuständigen Behörden wie beispielsweise Strafverfolgungsbehörden erteilten Weisungen erfolgen. Um beispielsweise das Risiko eines unmittelbaren Schadens mindern zu können, müssten betroffene Personen sofort benachrichtigt werden, wohingegen eine längere Benachrichtigungsfrist gerechtfertigt sein kann, wenn es darum geht, geeignete Maßnahmen gegen fortlaufende oder vergleichbare Verletzungen des Schutzes personenbezogener Daten zu treffen.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(87)</w:t>
      </w:r>
      <w:r w:rsidRPr="005975DA">
        <w:rPr>
          <w:rFonts w:ascii="Times New Roman" w:eastAsia="Times New Roman" w:hAnsi="Times New Roman" w:cs="Times New Roman"/>
          <w:sz w:val="24"/>
          <w:szCs w:val="24"/>
          <w:lang w:eastAsia="de-DE"/>
        </w:rPr>
        <w:t>Es sollte festgestellt werden, ob alle geeigneten technischen Schutz- sowie organisatorischen Maßnahmen getroffen wurden, um sofort feststellen zu können, ob eine Verletzung des Schutzes personenbezogener Daten aufgetreten ist, und um die Aufsichtsbehörde und die betroffene Person umgehend unterrichten zu können. Bei der Feststellung, ob die Meldung unverzüglich erfolgt ist, sollten die Art und Schwere der Verletzung des Schutzes personenbezogener Daten sowie deren Folgen und nachteilige Auswirkungen für die betroffene Person berücksichtigt werden. Die entsprechende Meldung kann zu einem Tätigwerden der Aufsichtsbehörde im Einklang mit ihren in dieser Verordnung festgelegten Aufgaben und Befugnissen führen.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(88)</w:t>
      </w:r>
      <w:r w:rsidRPr="005975DA">
        <w:rPr>
          <w:rFonts w:ascii="Times New Roman" w:eastAsia="Times New Roman" w:hAnsi="Times New Roman" w:cs="Times New Roman"/>
          <w:sz w:val="24"/>
          <w:szCs w:val="24"/>
          <w:lang w:eastAsia="de-DE"/>
        </w:rPr>
        <w:t>Bei der detaillierten Regelung des Formats und der Verfahren für die Meldung von Verletzungen des Schutzes personenbezogener Daten sollten die Umstände der Verletzung hinreichend berücksichtigt werden, beispielsweise ob personenbezogene Daten durch geeignete technische Sicherheitsvorkehrungen geschützt waren, die die Wahrscheinlichkeit eines Identitätsbetrugs oder anderer Formen des Datenmissbrauchs wirksam verringern. Überdies sollten solche Regeln und Verfahren den berechtigten Interessen der Strafverfolgungsbehörden in Fällen Rechnung tragen, in denen die Untersuchung der Umstände einer Verletzung des Schutzes personenbezogener Daten durch eine frühzeitige Offenlegung in unnötiger Weise behindert würde.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(89)</w:t>
      </w:r>
      <w:r w:rsidRPr="005975DA">
        <w:rPr>
          <w:rFonts w:ascii="Times New Roman" w:eastAsia="Times New Roman" w:hAnsi="Times New Roman" w:cs="Times New Roman"/>
          <w:sz w:val="24"/>
          <w:szCs w:val="24"/>
          <w:lang w:eastAsia="de-DE"/>
        </w:rPr>
        <w:t xml:space="preserve">Gemäß der Richtlinie 95/46/EG waren Verarbeitungen personenbezogener Daten bei den Aufsichtsbehörden generell meldepflichtig. Diese Meldepflicht ist mit einem bürokratischen und finanziellen Aufwand verbunden und hat dennoch nicht in allen Fällen zu einem besseren Schutz personenbezogener Daten geführt. Diese unterschiedslosen allgemeinen Meldepflichten sollten daher abgeschafft und durch </w:t>
      </w:r>
      <w:r w:rsidRPr="005975DA">
        <w:rPr>
          <w:rFonts w:ascii="Times New Roman" w:eastAsia="Times New Roman" w:hAnsi="Times New Roman" w:cs="Times New Roman"/>
          <w:sz w:val="24"/>
          <w:szCs w:val="24"/>
          <w:lang w:eastAsia="de-DE"/>
        </w:rPr>
        <w:lastRenderedPageBreak/>
        <w:t>wirksame Verfahren und Mechanismen ersetzt werden, die sich stattdessen vorrangig mit denjenigen Arten von Verarbeitungsvorgängen befassen, die aufgrund ihrer Art, ihres Umfangs, ihrer Umstände und ihrer Zwecke wahrscheinlich ein hohes Risiko für die Rechte und Freiheiten natürlicher Personen mit sich bringen. Zu solchen Arten von Verarbeitungsvorgängen gehören insbesondere solche, bei denen neue Technologien eingesetzt werden oder die neuartig sind und bei denen der Verantwortliche noch keine Datenschutz-Folgenabschätzung durchgeführt hat bzw. bei denen aufgrund der seit der ursprünglichen Verarbeitung vergangenen Zeit eine Datenschutz-Folgenabschätzung notwendig geworden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(90)</w:t>
      </w:r>
      <w:r w:rsidRPr="005975DA">
        <w:rPr>
          <w:rFonts w:ascii="Times New Roman" w:eastAsia="Times New Roman" w:hAnsi="Times New Roman" w:cs="Times New Roman"/>
          <w:sz w:val="24"/>
          <w:szCs w:val="24"/>
          <w:lang w:eastAsia="de-DE"/>
        </w:rPr>
        <w:t>In derartigen Fällen sollte der Verantwortliche vor der Verarbeitung eine Datenschutz-Folgenabschätzung durchführen, mit der die spezifische Eintrittswahrscheinlichkeit und die Schwere dieses hohen Risikos unter Berücksichtigung der Art, des Umfangs, der Umstände und der Zwecke der Verarbeitung und der Ursachen des Risikos bewertet werden. Diese Folgenabschätzung sollte sich insbesondere mit den Maßnahmen, Garantien und Verfahren befassen, durch die dieses Risiko eingedämmt, der Schutz personenbezogener Daten sichergestellt und die Einhaltung der Bestimmungen dieser Verordnung nachgewiesen werden soll.</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(91)</w:t>
      </w:r>
      <w:r w:rsidRPr="005975DA">
        <w:rPr>
          <w:rFonts w:ascii="Times New Roman" w:eastAsia="Times New Roman" w:hAnsi="Times New Roman" w:cs="Times New Roman"/>
          <w:sz w:val="24"/>
          <w:szCs w:val="24"/>
          <w:lang w:eastAsia="de-DE"/>
        </w:rPr>
        <w:t>Dies sollte insbesondere für umfangreiche Verarbeitungsvorgänge gelten, die dazu dienen, große Mengen personenbezogener Daten auf regionaler, nationaler oder supranationaler Ebene zu verarbeiten, eine große Zahl von Personen betreffen könnten und – beispielsweise aufgrund ihrer Sensibilität – wahrscheinlich ein hohes Risiko mit sich bringen und bei denen entsprechend dem jeweils aktuellen Stand der Technik in großem Umfang eine neue Technologie eingesetzt wird, sowie für andere Verarbeitungsvorgänge, die ein hohes Risiko für die Rechte und Freiheiten der betroffenen Personen mit sich bringen, insbesondere dann, wenn diese Verarbeitungsvorgänge den betroffenen Personen die Ausübung ihrer Rechte erschweren. Eine Datenschutz-Folgenabschätzung sollte auch durchgeführt werden, wenn die personenbezogenen Daten für das Treffen von Entscheidungen in Bezug auf bestimmte natürliche Personen im Anschluss an eine systematische und eingehende Bewertung persönlicher Aspekte natürlicher Personen auf der Grundlage eines Profilings dieser Daten oder im Anschluss an die Verarbeitung besonderer Kategorien von personenbezogenen Daten, biometrischen Daten oder von Daten über strafrechtliche Verurteilungen und Straftaten sowie damit zusammenhängende Sicherungsmaßregeln verarbeitet werden. Gleichermaßen erforderlich ist eine Datenschutz-Folgenabschätzung für die weiträumige Überwachung öffentlich zugänglicher Bereiche, insbesondere mittels optoelektronischer Vorrichtungen, oder für alle anderen Vorgänge, bei denen nach Auffassung der zuständigen Aufsichtsbehörde die Verarbeitung wahrscheinlich ein hohes Risiko für die Rechte und Freiheiten der betroffenen Personen mit sich bringt, insbesondere weil sie die betroffenen Personen an der Ausübung eines Rechts oder der Nutzung einer Dienstleistung bzw. Durchführung eines Vertrags hindern oder weil sie systematisch in großem Umfang erfolgen. Die Verarbeitung personenbezogener Daten sollte nicht als umfangreich gelten, wenn die Verarbeitung personenbezogene Daten von Patienten oder von Mandanten betrifft und durch einen einzelnen Arzt, sonstigen Angehörigen eines Gesundheitsberufes oder Rechtsanwalt erfolgt. In diesen Fällen sollte eine Datenschutz-Folgenabschätzung nicht zwingend vorgeschrieben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(92)</w:t>
      </w:r>
      <w:r w:rsidRPr="005975DA">
        <w:rPr>
          <w:rFonts w:ascii="Times New Roman" w:eastAsia="Times New Roman" w:hAnsi="Times New Roman" w:cs="Times New Roman"/>
          <w:sz w:val="24"/>
          <w:szCs w:val="24"/>
          <w:lang w:eastAsia="de-DE"/>
        </w:rPr>
        <w:t xml:space="preserve">Unter bestimmten Umständen kann es vernünftig und unter ökonomischen Gesichtspunkten zweckmäßig sein, eine Datenschutz-Folgenabschätzung nicht lediglich auf ein bestimmtes Projekt zu beziehen, sondern sie thematisch breiter anzulegen – beispielsweise wenn Behörden oder öffentliche Stellen eine gemeinsame </w:t>
      </w:r>
      <w:r w:rsidRPr="005975DA">
        <w:rPr>
          <w:rFonts w:ascii="Times New Roman" w:eastAsia="Times New Roman" w:hAnsi="Times New Roman" w:cs="Times New Roman"/>
          <w:sz w:val="24"/>
          <w:szCs w:val="24"/>
          <w:lang w:eastAsia="de-DE"/>
        </w:rPr>
        <w:lastRenderedPageBreak/>
        <w:t>Anwendung oder Verarbeitungsplattform schaffen möchten oder wenn mehrere Verantwortliche eine gemeinsame Anwendung oder Verarbeitungsumgebung für einen gesamten Wirtschaftssektor, für ein bestimmtes Marktsegment oder für eine weit verbreitete horizontale Tätigkeit einführen möchten.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(93)</w:t>
      </w:r>
      <w:r w:rsidRPr="005975DA">
        <w:rPr>
          <w:rFonts w:ascii="Times New Roman" w:eastAsia="Times New Roman" w:hAnsi="Times New Roman" w:cs="Times New Roman"/>
          <w:sz w:val="24"/>
          <w:szCs w:val="24"/>
          <w:lang w:eastAsia="de-DE"/>
        </w:rPr>
        <w:t>Anlässlich des Erlasses des Gesetzes des Mitgliedstaats, auf dessen Grundlage die Behörde oder öffentliche Stelle ihre Aufgaben wahrnimmt und das den fraglichen Verarbeitungsvorgang oder die fraglichen Arten von Verarbeitungsvorgängen regelt, können die Mitgliedstaaten es für erforderlich erachten, solche Folgeabschätzungen vor den Verarbeitungsvorgängen durchzuführen.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(94)</w:t>
      </w:r>
      <w:r w:rsidRPr="005975DA">
        <w:rPr>
          <w:rFonts w:ascii="Times New Roman" w:eastAsia="Times New Roman" w:hAnsi="Times New Roman" w:cs="Times New Roman"/>
          <w:sz w:val="24"/>
          <w:szCs w:val="24"/>
          <w:lang w:eastAsia="de-DE"/>
        </w:rPr>
        <w:t>Geht aus einer Datenschutz-Folgenabschätzung hervor, dass die Verarbeitung bei Fehlen von Garantien, Sicherheitsvorkehrungen und Mechanismen zur Minderung des Risikos ein hohes Risiko für die Rechte und Freiheiten natürlicher Personen mit sich bringen würde, und ist der Verantwortliche der Auffassung, dass das Risiko nicht durch in Bezug auf verfügbare Technologien und Implementierungskosten vertretbare Mittel eingedämmt werden kann, so sollte die Aufsichtsbehörde vor Beginn der Verarbeitungstätigkeiten konsultiert werden. Ein solches hohes Risiko ist wahrscheinlich mit bestimmten Arten der Verarbeitung und dem Umfang und der Häufigkeit der Verarbeitung verbunden, die für natürliche Personen auch eine Schädigung oder eine Beeinträchtigung der persönlichen Rechte und Freiheiten mit sich bringen können. Die Aufsichtsbehörde sollte das Beratungsersuchen innerhalb einer bestimmten Frist beantworten. Allerdings kann sie, auch wenn sie nicht innerhalb dieser Frist reagiert hat, entsprechend ihren in dieser Verordnung festgelegten Aufgaben und Befugnissen eingreifen, was die Befugnis einschließt, Verarbeitungsvorgänge zu untersagen. Im Rahmen dieses Konsultationsprozesses kann das Ergebnis einer im Hinblick auf die betreffende Verarbeitung personenbezogener Daten durchgeführten Datenschutz-Folgenabschätzung der Aufsichtsbehörde unterbreitet werden; dies gilt insbesondere für die zur Eindämmung des Risikos für die Rechte und Freiheiten natürlicher Personen geplanten Maßnahmen.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(95)</w:t>
      </w:r>
      <w:r w:rsidRPr="005975DA">
        <w:rPr>
          <w:rFonts w:ascii="Times New Roman" w:eastAsia="Times New Roman" w:hAnsi="Times New Roman" w:cs="Times New Roman"/>
          <w:sz w:val="24"/>
          <w:szCs w:val="24"/>
          <w:lang w:eastAsia="de-DE"/>
        </w:rPr>
        <w:t>Der Auftragsverarbeiter sollte erforderlichenfalls den Verantwortlichen auf Anfrage bei der Gewährleistung der Einhaltung der sich aus der Durchführung der Datenschutz-Folgenabschätzung und der vorherigen Konsultation der Aufsichtsbehörde ergebenden Auflagen unterstützen.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(96)</w:t>
      </w:r>
      <w:r w:rsidRPr="005975DA">
        <w:rPr>
          <w:rFonts w:ascii="Times New Roman" w:eastAsia="Times New Roman" w:hAnsi="Times New Roman" w:cs="Times New Roman"/>
          <w:sz w:val="24"/>
          <w:szCs w:val="24"/>
          <w:lang w:eastAsia="de-DE"/>
        </w:rPr>
        <w:t>Eine Konsultation der Aufsichtsbehörde sollte auch während der Ausarbeitung von Gesetzes- oder Regelungsvorschriften, in denen eine Verarbeitung personenbezogener Daten vorgesehen ist, erfolgen, um die Vereinbarkeit der geplanten Verarbeitung mit dieser Verordnung sicherzustellen und insbesondere das mit ihr für die betroffene Person verbundene Risiko einzudämmen.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(97)</w:t>
      </w:r>
      <w:r w:rsidRPr="005975DA">
        <w:rPr>
          <w:rFonts w:ascii="Times New Roman" w:eastAsia="Times New Roman" w:hAnsi="Times New Roman" w:cs="Times New Roman"/>
          <w:sz w:val="24"/>
          <w:szCs w:val="24"/>
          <w:lang w:eastAsia="de-DE"/>
        </w:rPr>
        <w:t xml:space="preserve">In Fällen, in denen die Verarbeitung durch eine Behörde – mit Ausnahmen von Gerichten oder unabhängigen Justizbehörden, die im Rahmen ihrer justiziellen Tätigkeit handeln –, im privaten Sektor durch einen Verantwortlichen erfolgt, dessen Kerntätigkeit in Verarbeitungsvorgängen besteht, die eine regelmäßige und systematische Überwachung der betroffenen Personen in großem Umfang erfordern, oder wenn die Kerntätigkeit des Verantwortlichen oder des Auftragsverarbeiters in der umfangreichen Verarbeitung besonderer Kategorien von personenbezogenen Daten oder von Daten über strafrechtliche Verurteilungen und Straftaten besteht, sollte der Verantwortliche oder der Auftragsverarbeiter bei der Überwachung der internen Einhaltung der Bestimmungen dieser Verordnung von einer weiteren Person, die über Fachwissen auf dem Gebiet des Datenschutzrechts und der Datenschutzverfahren verfügt, unterstützt werden. Im privaten Sektor bezieht sich die Kerntätigkeit eines Verantwortlichen auf seine Haupttätigkeiten und nicht auf die Verarbeitung personenbezogener Daten als Nebentätigkeit. Das erforderliche Niveau des </w:t>
      </w:r>
      <w:r w:rsidRPr="005975DA">
        <w:rPr>
          <w:rFonts w:ascii="Times New Roman" w:eastAsia="Times New Roman" w:hAnsi="Times New Roman" w:cs="Times New Roman"/>
          <w:sz w:val="24"/>
          <w:szCs w:val="24"/>
          <w:lang w:eastAsia="de-DE"/>
        </w:rPr>
        <w:lastRenderedPageBreak/>
        <w:t>Fachwissens sollte sich insbesondere nach den durchgeführten Datenverarbeitungsvorgängen und dem erforderlichen Schutz für die von dem Verantwortlichen oder dem Auftragsverarbeiter verarbeiteten personenbezogenen Daten richten. Derartige Datenschutzbeauftragte sollten unabhängig davon, ob es sich bei ihnen um Beschäftigte des Verantwortlichen handelt oder nicht, ihre Pflichten und Aufgaben in vollständiger Unabhängigkeit ausüben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(98)</w:t>
      </w:r>
      <w:r w:rsidRPr="005975DA">
        <w:rPr>
          <w:rFonts w:ascii="Times New Roman" w:eastAsia="Times New Roman" w:hAnsi="Times New Roman" w:cs="Times New Roman"/>
          <w:sz w:val="24"/>
          <w:szCs w:val="24"/>
          <w:lang w:eastAsia="de-DE"/>
        </w:rPr>
        <w:t>Verbände oder andere Vereinigungen, die bestimmte Kategorien von Verantwortlichen oder Auftragsverarbeitern vertreten, sollten ermutigt werden, in den Grenzen dieser Verordnung Verhaltensregeln auszuarbeiten, um eine wirksame Anwendung dieser Verordnung zu erleichtern, wobei den Besonderheiten der in bestimmten Sektoren erfolgenden Verarbeitungen und den besonderen Bedürfnissen der Kleinstunternehmen sowie der kleinen und mittleren Unternehmen Rechnung zu tragen ist. Insbesondere könnten in diesen Verhaltensregeln – unter Berücksichtigung des mit der Verarbeitung wahrscheinlich einhergehenden Risikos für die Rechte und Freiheiten natürlicher Personen – die Pflichten der Verantwortlichen und der Auftragsverarbeiter bestimmt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(99)</w:t>
      </w:r>
      <w:r w:rsidRPr="005975DA">
        <w:rPr>
          <w:rFonts w:ascii="Times New Roman" w:eastAsia="Times New Roman" w:hAnsi="Times New Roman" w:cs="Times New Roman"/>
          <w:sz w:val="24"/>
          <w:szCs w:val="24"/>
          <w:lang w:eastAsia="de-DE"/>
        </w:rPr>
        <w:t>Bei der Ausarbeitung oder bei der Änderung oder Erweiterung solcher Verhaltensregeln sollten Verbände und/oder andere Vereinigungen, die bestimmte Kategorien von Verantwortlichen oder Auftragsverarbeitern vertreten, die maßgeblichen Interessenträger, möglichst auch die betroffenen Personen, konsultieren und die Eingaben und Stellungnahmen, die sie dabei erhalten, berücksichtigen.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(100)</w:t>
      </w:r>
      <w:r w:rsidRPr="005975DA">
        <w:rPr>
          <w:rFonts w:ascii="Times New Roman" w:eastAsia="Times New Roman" w:hAnsi="Times New Roman" w:cs="Times New Roman"/>
          <w:sz w:val="24"/>
          <w:szCs w:val="24"/>
          <w:lang w:eastAsia="de-DE"/>
        </w:rPr>
        <w:t>Um die Transparenz zu erhöhen und die Einhaltung dieser Verordnung zu verbessern, sollte angeregt werden, dass Zertifizierungsverfahren sowie Datenschutzsiegel und -prüfzeichen eingeführt werden, die den betroffenen Personen einen raschen Überblick über das Datenschutzniveau einschlägiger Produkte und Dienstleistungen ermöglichen.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(101)</w:t>
      </w:r>
      <w:r w:rsidRPr="005975DA">
        <w:rPr>
          <w:rFonts w:ascii="Times New Roman" w:eastAsia="Times New Roman" w:hAnsi="Times New Roman" w:cs="Times New Roman"/>
          <w:sz w:val="24"/>
          <w:szCs w:val="24"/>
          <w:lang w:eastAsia="de-DE"/>
        </w:rPr>
        <w:t>Der Fluss personenbezogener Daten aus Drittländern und internationalen Organisationen und in Drittländer und internationale Organisationen ist für die Ausweitung des internationalen Handels und der internationalen Zusammenarbeit notwendig. Durch die Zunahme dieser Datenströme sind neue Herausforderungen und Anforderungen in Bezug auf den Schutz personenbezogener Daten entstanden. Das durch diese Verordnung unionsweit gewährleistete Schutzniveau für natürliche Personen sollte jedoch bei der Übermittlung personenbezogener Daten aus der Union an Verantwortliche, Auftragsverarbeiter oder andere Empfänger in Drittländern oder an internationale Organisationen nicht untergraben werden, und zwar auch dann nicht, wenn aus einem Drittland oder von einer internationalen Organisation personenbezogene Daten an Verantwortliche oder Auftragsverarbeiter in demselben oder einem anderen Drittland oder an dieselbe oder eine andere internationale Organisation weiterübermittelt werden. In jedem Fall sind derartige Datenübermittlungen an Drittländer und internationale Organisationen nur unter strikter Einhaltung dieser Verordnung zulässig. Eine Datenübermittlung könnte nur stattfinden, wenn die in dieser Verordnung festgelegten Bedingungen zur Übermittlung personenbezogener Daten an Drittländer oder internationale Organisationen vorbehaltlich der übrigen Bestimmungen dieser Verordnung von dem Verantwortlichen oder dem Auftragsverarbeiter erfüllt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(102)</w:t>
      </w:r>
      <w:r w:rsidRPr="005975DA">
        <w:rPr>
          <w:rFonts w:ascii="Times New Roman" w:eastAsia="Times New Roman" w:hAnsi="Times New Roman" w:cs="Times New Roman"/>
          <w:sz w:val="24"/>
          <w:szCs w:val="24"/>
          <w:lang w:eastAsia="de-DE"/>
        </w:rPr>
        <w:t xml:space="preserve">Internationale Abkommen zwischen der Union und Drittländern über die Übermittlung von personenbezogenen Daten einschließlich geeigneter Garantien für die betroffenen Personen werden von dieser Verordnung nicht berührt. Die Mitgliedstaaten können völkerrechtliche Übereinkünfte schließen, die die Übermittlung personenbezogener Daten an Drittländer oder internationale Organisationen beinhalten, sofern sich diese Übereinkünfte weder auf diese </w:t>
      </w:r>
      <w:r w:rsidRPr="005975DA">
        <w:rPr>
          <w:rFonts w:ascii="Times New Roman" w:eastAsia="Times New Roman" w:hAnsi="Times New Roman" w:cs="Times New Roman"/>
          <w:sz w:val="24"/>
          <w:szCs w:val="24"/>
          <w:lang w:eastAsia="de-DE"/>
        </w:rPr>
        <w:lastRenderedPageBreak/>
        <w:t>Verordnung noch auf andere Bestimmungen des Unionsrechts auswirken und ein angemessenes Schutzniveau für die Grundrechte der betroffenen Personen umfassen.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(103)</w:t>
      </w:r>
      <w:r w:rsidRPr="005975DA">
        <w:rPr>
          <w:rFonts w:ascii="Times New Roman" w:eastAsia="Times New Roman" w:hAnsi="Times New Roman" w:cs="Times New Roman"/>
          <w:sz w:val="24"/>
          <w:szCs w:val="24"/>
          <w:lang w:eastAsia="de-DE"/>
        </w:rPr>
        <w:t>Die Kommission darf mit Wirkung für die gesamte Union beschließen, dass ein bestimmtes Drittland, ein Gebiet oder ein bestimmter Sektor eines Drittlands oder eine internationale Organisation ein angemessenes Datenschutzniveau bietet, und auf diese Weise in Bezug auf das Drittland oder die internationale Organisation, das bzw. die für fähig gehalten wird, ein solches Schutzniveau zu bieten, in der gesamten Union Rechtssicherheit schaffen und eine einheitliche Rechtsanwendung sicherstellen. In derartigen Fällen dürfen personenbezogene Daten ohne weitere Genehmigung an dieses Land oder diese internationale Organisation übermittelt werden. Die Kommission kann, nach Abgabe einer ausführlichen Erklärung, in der dem Drittland oder der internationalen Organisation eine Begründung gegeben wird, auch entscheiden, eine solche Feststellung zu widerrufen.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(104)</w:t>
      </w:r>
      <w:r w:rsidRPr="005975DA">
        <w:rPr>
          <w:rFonts w:ascii="Times New Roman" w:eastAsia="Times New Roman" w:hAnsi="Times New Roman" w:cs="Times New Roman"/>
          <w:sz w:val="24"/>
          <w:szCs w:val="24"/>
          <w:lang w:eastAsia="de-DE"/>
        </w:rPr>
        <w:t>In Übereinstimmung mit den Grundwerten der Union, zu denen insbesondere der Schutz der Menschenrechte zählt, sollte die Kommission bei der Bewertung des Drittlands oder eines Gebiets oder eines bestimmten Sektors eines Drittlands berücksichtigen, inwieweit dort die Rechtsstaatlichkeit gewahrt ist, der Rechtsweg gewährleistet ist und die internationalen Menschenrechtsnormen und -Standards eingehalten werden und welche allgemeinen und sektorspezifischen Vorschriften, wozu auch die Vorschriften über die öffentliche Sicherheit, die Landesverteidigung und die nationale Sicherheit sowie die öffentliche Ordnung und das Strafrecht zählen, dort gelten. Die Annahme eines Angemessenheitsbeschlusses in Bezug auf ein Gebiet oder einen bestimmten Sektor eines Drittlands sollte unter Berücksichtigung eindeutiger und objektiver Kriterien wie bestimmter Verarbeitungsvorgänge und des Anwendungsbereichs anwendbarer Rechtsnormen und geltender Rechtsvorschriften in dem Drittland erfolgen. Das Drittland sollte Garantien für ein angemessenes Schutzniveau bieten, das dem innerhalb der Union gewährleisteten Schutzniveau der Sache nach gleichwertig ist, insbesondere in Fällen, in denen personenbezogene Daten in einem oder mehreren spezifischen Sektoren verarbeitet werden. Das Drittland sollte insbesondere eine wirksame unabhängige Überwachung des Datenschutzes gewährleisten und Mechanismen für eine Zusammenarbeit mit den Datenschutzbehörden der Mitgliedstaaten vorsehen, und den betroffenen Personen sollten wirksame und durchsetzbare Rechte sowie wirksame verwaltungsrechtliche und gerichtliche Rechtsbehelfe eingeräumt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(105)</w:t>
      </w:r>
      <w:r w:rsidRPr="005975DA">
        <w:rPr>
          <w:rFonts w:ascii="Times New Roman" w:eastAsia="Times New Roman" w:hAnsi="Times New Roman" w:cs="Times New Roman"/>
          <w:sz w:val="24"/>
          <w:szCs w:val="24"/>
          <w:lang w:eastAsia="de-DE"/>
        </w:rPr>
        <w:t>Die Kommission sollte neben den internationalen Verpflichtungen, die das Drittland oder die internationale Organisation eingegangen ist, die Verpflichtungen, die sich aus der Teilnahme des Drittlands oder der internationalen Organisation an multilateralen oder regionalen Systemen insbesondere im Hinblick auf den Schutz personenbezogener Daten ergeben, sowie die Umsetzung dieser Verpflichtungen berücksichtigen. Insbesondere sollte der Beitritt des Drittlands zum Übereinkommen des Europarates vom 28. Januar 1981 zum Schutz des Menschen bei der automatischen Verarbeitung personenbezogener Daten und dem dazugehörigen Zusatzprotokoll berücksichtigt werden. Die Kommission sollte den Ausschuss konsultieren, wenn sie das Schutzniveau in Drittländern oder internationalen Organisationen bewertet.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(106)</w:t>
      </w:r>
      <w:r w:rsidRPr="005975DA">
        <w:rPr>
          <w:rFonts w:ascii="Times New Roman" w:eastAsia="Times New Roman" w:hAnsi="Times New Roman" w:cs="Times New Roman"/>
          <w:sz w:val="24"/>
          <w:szCs w:val="24"/>
          <w:lang w:eastAsia="de-DE"/>
        </w:rPr>
        <w:t xml:space="preserve">Die Kommission sollte die Wirkungsweise von Feststellungen zum Schutzniveau in einem Drittland, einem Gebiet oder einem bestimmten Sektor eines Drittlands oder einer internationalen Organisation überwachen; sie sollte auch die Wirkungsweise der Feststellungen, die auf der Grundlage des Artikels 25 Absatz 6 oder des Artikels 26 Absatz 4 der Richtlinie 95/46/EG erlassen werden, überwachen. In ihren Angemessenheitsbeschlüssen sollte die Kommission einen Mechanismus für die </w:t>
      </w:r>
      <w:r w:rsidRPr="005975DA">
        <w:rPr>
          <w:rFonts w:ascii="Times New Roman" w:eastAsia="Times New Roman" w:hAnsi="Times New Roman" w:cs="Times New Roman"/>
          <w:sz w:val="24"/>
          <w:szCs w:val="24"/>
          <w:lang w:eastAsia="de-DE"/>
        </w:rPr>
        <w:lastRenderedPageBreak/>
        <w:t>regelmäßige Überprüfung von deren Wirkungsweise vorsehen. Diese regelmäßige Überprüfung sollte in Konsultation mit dem betreffenden Drittland oder der betreffenden internationalen Organisation erfolgen und allen maßgeblichen Entwicklungen in dem Drittland oder der internationalen Organisation Rechnung tragen. Für die Zwecke der Überwachung und der Durchführung der regelmäßigen Überprüfungen sollte die Kommission die Standpunkte und Feststellungen des Europäischen Parlaments und des Rates sowie der anderen einschlägigen Stellen und Quellen berücksichtigen. Die Kommission sollte innerhalb einer angemessenen Frist die Wirkungsweise der letztgenannten Beschlüsse bewerten und dem durch diese Verordnung eingesetzten Ausschuss im Sinne der Verordnung (EU) Nr. 182/2011 des Europäischen Parlaments und des Rates</w:t>
      </w:r>
      <w:bookmarkStart w:id="19" w:name="FR18"/>
      <w:r w:rsidRPr="005975DA">
        <w:rPr>
          <w:rFonts w:ascii="Times New Roman" w:eastAsia="Times New Roman" w:hAnsi="Times New Roman" w:cs="Times New Roman"/>
          <w:sz w:val="24"/>
          <w:szCs w:val="24"/>
          <w:vertAlign w:val="superscript"/>
          <w:lang w:eastAsia="de-DE"/>
        </w:rPr>
        <w:t>18</w:t>
      </w:r>
      <w:bookmarkEnd w:id="19"/>
      <w:r w:rsidRPr="005975DA">
        <w:rPr>
          <w:rFonts w:ascii="Times New Roman" w:eastAsia="Times New Roman" w:hAnsi="Times New Roman" w:cs="Times New Roman"/>
          <w:sz w:val="24"/>
          <w:szCs w:val="24"/>
          <w:lang w:eastAsia="de-DE"/>
        </w:rPr>
        <w:t xml:space="preserve"> sowie dem Europäischen Parlament und dem Rat über alle maßgeblichen Feststellungen Bericht erstatten.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(107)</w:t>
      </w:r>
      <w:r w:rsidRPr="005975DA">
        <w:rPr>
          <w:rFonts w:ascii="Times New Roman" w:eastAsia="Times New Roman" w:hAnsi="Times New Roman" w:cs="Times New Roman"/>
          <w:sz w:val="24"/>
          <w:szCs w:val="24"/>
          <w:lang w:eastAsia="de-DE"/>
        </w:rPr>
        <w:t>Die Kommission kann feststellen, dass ein Drittland, ein Gebiet oder ein bestimmter Sektor eines Drittlands oder eine internationale Organisation kein angemessenes Datenschutzniveau mehr bietet. Die Übermittlung personenbezogener Daten an dieses Drittland oder an diese internationale Organisation sollte daraufhin verboten werden, es sei denn, die Anforderungen dieser Verordnung in Bezug auf die Datenübermittlung vorbehaltlich geeigneter Garantien, einschließlich verbindlicher interner Datenschutzvorschriften und auf Ausnahmen für bestimmte Fälle werden erfüllt. In diesem Falle sollten Konsultationen zwischen der Kommission und den betreffenden Drittländern oder internationalen Organisationen vorgesehen werden. Die Kommission sollte dem Drittland oder der internationalen Organisation frühzeitig die Gründe mitteilen und Konsultationen aufnehmen, um Abhilfe für die Situation zu schaffen.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(108)</w:t>
      </w:r>
      <w:r w:rsidRPr="005975DA">
        <w:rPr>
          <w:rFonts w:ascii="Times New Roman" w:eastAsia="Times New Roman" w:hAnsi="Times New Roman" w:cs="Times New Roman"/>
          <w:sz w:val="24"/>
          <w:szCs w:val="24"/>
          <w:lang w:eastAsia="de-DE"/>
        </w:rPr>
        <w:t>Bei Fehlen eines Angemessenheitsbeschlusses sollte der Verantwortliche oder der Auftragsverarbeiter als Ausgleich für den in einem Drittland bestehenden Mangel an Datenschutz geeignete Garantien für den Schutz der betroffenen Person vorsehen. Diese geeigneten Garantien können darin bestehen, dass auf verbindliche interne Datenschutzvorschriften, von der Kommission oder von einer Aufsichtsbehörde angenommene Standarddatenschutzklauseln oder von einer Aufsichtsbehörde genehmigte Vertragsklauseln zurückgegriffen wird. Diese Garantien sollten sicherstellen, dass die Datenschutzvorschriften und die Rechte der betroffenen Personen auf eine der Verarbeitung innerhalb der Union angemessene Art und Weise beachtet werden; dies gilt auch hinsichtlich der Verfügbarkeit von durchsetzbaren Rechten der betroffenen Person und von wirksamen Rechtsbehelfen einschließlich des Rechts auf wirksame verwaltungsrechtliche oder gerichtliche Rechtsbehelfe sowie des Rechts auf Geltendmachung von Schadenersatzansprüchen in der Union oder in einem Drittland. Sie sollten sich insbesondere auf die Einhaltung der allgemeinen Grundsätze für die Verarbeitung personenbezogener Daten, die Grundsätze des Datenschutzes durch Technik und durch datenschutzfreundliche Voreinstellungen beziehen. Datenübermittlungen dürfen auch von Behörden oder öffentlichen Stellen an Behörden oder öffentliche Stellen in Drittländern oder an internationale Organisationen mit entsprechenden Pflichten oder Aufgaben vorgenommen werden, auch auf der Grundlage von Bestimmungen, die in Verwaltungsvereinbarungen – wie beispielsweise einer gemeinsamen Absichtserklärung –, mit denen den betroffenen Personen durchsetzbare und wirksame Rechte eingeräumt werden, aufzunehmen sind. Die Genehmigung der zuständigen Aufsichtsbehörde sollte erlangt werden, wenn die Garantien in nicht rechtsverbindlichen Verwaltungsvereinbarungen vorgesehen sind.</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(109)</w:t>
      </w:r>
      <w:r w:rsidRPr="005975DA">
        <w:rPr>
          <w:rFonts w:ascii="Times New Roman" w:eastAsia="Times New Roman" w:hAnsi="Times New Roman" w:cs="Times New Roman"/>
          <w:sz w:val="24"/>
          <w:szCs w:val="24"/>
          <w:lang w:eastAsia="de-DE"/>
        </w:rPr>
        <w:t xml:space="preserve">Die dem Verantwortlichen oder dem Auftragsverarbeiter offenstehende Möglichkeit, auf die von der Kommission oder einer Aufsichtsbehörde festgelegten Standard-Datenschutzklauseln zurückzugreifen, sollte den Verantwortlichen oder den </w:t>
      </w:r>
      <w:r w:rsidRPr="005975DA">
        <w:rPr>
          <w:rFonts w:ascii="Times New Roman" w:eastAsia="Times New Roman" w:hAnsi="Times New Roman" w:cs="Times New Roman"/>
          <w:sz w:val="24"/>
          <w:szCs w:val="24"/>
          <w:lang w:eastAsia="de-DE"/>
        </w:rPr>
        <w:lastRenderedPageBreak/>
        <w:t>Auftragsverarbeiter weder daran hindern, die Standard-Datenschutzklauseln auch in umfangreicheren Verträgen, wie zum Beispiel Verträgen zwischen dem Auftragsverarbeiter und einem anderen Auftragsverarbeiter, zu verwenden, noch ihn daran hindern, ihnen weitere Klauseln oder zusätzliche Garantien hinzuzufügen, solange diese weder mittelbar noch unmittelbar im Widerspruch zu den von der Kommission oder einer Aufsichtsbehörde erlassenen Standard-Datenschutzklauseln stehen oder die Grundrechte und Grundfreiheiten der betroffenen Personen beschneiden. Die Verantwortlichen und die Auftragsverarbeiter sollten ermutigt werden, mit vertraglichen Verpflichtungen, die die Standard-Schutzklauseln ergänzen, zusätzliche Garantien zu bieten.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(110)</w:t>
      </w:r>
      <w:r w:rsidRPr="005975DA">
        <w:rPr>
          <w:rFonts w:ascii="Times New Roman" w:eastAsia="Times New Roman" w:hAnsi="Times New Roman" w:cs="Times New Roman"/>
          <w:sz w:val="24"/>
          <w:szCs w:val="24"/>
          <w:lang w:eastAsia="de-DE"/>
        </w:rPr>
        <w:t>Jede Unternehmensgruppe oder jede Gruppe von Unternehmen, die eine gemeinsame Wirtschaftstätigkeit ausüben, sollte für ihre internationalen Datenübermittlungen aus der Union an Organisationen derselben Unternehmensgruppe oder derselben Gruppe von Unternehmen, die eine gemeinsame Wirtschaftstätigkeit ausüben, genehmigte verbindliche interne Datenschutzvorschriften anwenden dürfen, sofern diese sämtliche Grundprinzipien und durchsetzbaren Rechte enthalten, die geeignete Garantien für die Übermittlungen beziehungsweise Kategorien von Übermittlungen personenbezogener Daten bieten.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(111)</w:t>
      </w:r>
      <w:r w:rsidRPr="005975DA">
        <w:rPr>
          <w:rFonts w:ascii="Times New Roman" w:eastAsia="Times New Roman" w:hAnsi="Times New Roman" w:cs="Times New Roman"/>
          <w:sz w:val="24"/>
          <w:szCs w:val="24"/>
          <w:lang w:eastAsia="de-DE"/>
        </w:rPr>
        <w:t>Datenübermittlungen sollten unter bestimmten Voraussetzungen zulässig sein, nämlich wenn die betroffene Person ihre ausdrückliche Einwilligung erteilt hat, wenn die Übermittlung gelegentlich erfolgt und im Rahmen eines Vertrags oder zur Geltendmachung von Rechtsansprüchen, sei es vor Gericht oder auf dem Verwaltungswege oder in außergerichtlichen Verfahren, wozu auch Verfahren vor Regulierungsbehörden zählen, erforderlich ist. Die Übermittlung sollte zudem möglich sein, wenn sie zur Wahrung eines im Unionsrecht oder im Recht eines Mitgliedstaats festgelegten wichtigen öffentlichen Interesses erforderlich ist oder wenn sie aus einem durch Rechtsvorschriften vorgesehenen Register erfolgt, das von der Öffentlichkeit oder Personen mit berechtigtem Interesse eingesehen werden kann. In letzterem Fall sollte sich eine solche Übermittlung nicht auf die Gesamtheit oder ganze Kategorien der im Register enthaltenen personenbezogenen Daten erstrecken dürfen. Ist das betreffende Register zur Einsichtnahme durch Personen mit berechtigtem Interesse bestimmt, sollte die Übermittlung nur auf Anfrage dieser Personen oder nur dann erfolgen, wenn diese Personen die Adressaten der Übermittlung sind, wobei den Interessen und Grundrechten der betroffenen Person in vollem Umfang Rechnung zu tragen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(112)</w:t>
      </w:r>
      <w:r w:rsidRPr="005975DA">
        <w:rPr>
          <w:rFonts w:ascii="Times New Roman" w:eastAsia="Times New Roman" w:hAnsi="Times New Roman" w:cs="Times New Roman"/>
          <w:sz w:val="24"/>
          <w:szCs w:val="24"/>
          <w:lang w:eastAsia="de-DE"/>
        </w:rPr>
        <w:t xml:space="preserve">Diese Ausnahmen sollten insbesondere für Datenübermittlungen gelten, die aus wichtigen Gründen des öffentlichen Interesses erforderlich sind, beispielsweise für den internationalen Datenaustausch zwischen Wettbewerbs-, Steuer- oder Zollbehörden, zwischen Finanzaufsichtsbehörden oder zwischen für Angelegenheiten der sozialen Sicherheit oder für die öffentliche Gesundheit zuständigen Diensten, beispielsweise im Falle der Umgebungsuntersuchung bei ansteckenden Krankheiten oder zur Verringerung und/oder Beseitigung des Dopings im Sport. Die Übermittlung personenbezogener Daten sollte ebenfalls als rechtmäßig angesehen werden, wenn sie erforderlich ist, um ein Interesse, das für die lebenswichtigen Interessen – einschließlich der körperlichen Unversehrtheit oder des Lebens – der betroffenen Person oder einer anderen Person wesentlich ist, zu schützen und die betroffene Person außerstande ist, ihre Einwilligung zu geben. Liegt kein Angemessenheitsbeschluss vor, so können im Unionsrecht oder im Recht der Mitgliedstaaten aus wichtigen Gründen des öffentlichen Interesses ausdrücklich Beschränkungen der Übermittlung bestimmter Kategorien von Daten an Drittländer oder internationale Organisationen vorgesehen werden. Die Mitgliedstaaten sollten </w:t>
      </w:r>
      <w:r w:rsidRPr="005975DA">
        <w:rPr>
          <w:rFonts w:ascii="Times New Roman" w:eastAsia="Times New Roman" w:hAnsi="Times New Roman" w:cs="Times New Roman"/>
          <w:sz w:val="24"/>
          <w:szCs w:val="24"/>
          <w:lang w:eastAsia="de-DE"/>
        </w:rPr>
        <w:lastRenderedPageBreak/>
        <w:t>solche Bestimmungen der Kommission mitteilen. Jede Übermittlung personenbezogener Daten einer betroffenen Person, die aus physischen oder rechtlichen Gründen außerstande ist, ihre Einwilligung zu erteilen, an eine internationale humanitäre Organisation, die erfolgt, um eine nach den Genfer Konventionen obliegende Aufgabe auszuführen oder um dem in bewaffneten Konflikten anwendbaren humanitären Völkerrecht nachzukommen, könnte als aus einem wichtigen Grund im öffentlichen Interesse notwendig oder als im lebenswichtigen Interesse der betroffenen Person liegend erachtet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(113)</w:t>
      </w:r>
      <w:r w:rsidRPr="005975DA">
        <w:rPr>
          <w:rFonts w:ascii="Times New Roman" w:eastAsia="Times New Roman" w:hAnsi="Times New Roman" w:cs="Times New Roman"/>
          <w:sz w:val="24"/>
          <w:szCs w:val="24"/>
          <w:lang w:eastAsia="de-DE"/>
        </w:rPr>
        <w:t>Übermittlungen, die als nicht wiederholt erfolgend gelten können und nur eine begrenzte Zahl von betroffenen Personen betreffen, könnten auch zur Wahrung der zwingenden berechtigten Interessen des Verantwortlichen möglich sein, sofern die Interessen oder Rechte und Freiheiten der betroffenen Person nicht überwiegen und der Verantwortliche sämtliche Umstände der Datenübermittlung geprüft hat. Der Verantwortliche sollte insbesondere die Art der personenbezogenen Daten, den Zweck und die Dauer der vorgesehenen Verarbeitung, die Situation im Herkunftsland, in dem betreffenden Drittland und im Endbestimmungsland berücksichtigen und angemessene Garantien zum Schutz der Grundrechte und Grundfreiheiten natürlicher Personen in Bezug auf die Verarbeitung ihrer personenbezogener Daten vorsehen. Diese Übermittlungen sollten nur in den verbleibenden Fällen möglich sein, in denen keiner der anderen Gründe für die Übermittlung anwendbar ist. Bei wissenschaftlichen oder historischen Forschungszwecken oder bei statistischen Zwecken sollten die legitimen gesellschaftlichen Erwartungen in Bezug auf einen Wissenszuwachs berücksichtigt werden. Der Verantwortliche sollte die Aufsichtsbehörde und die betroffene Person von der Übermittlung in Kenntnis setzen.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(114)</w:t>
      </w:r>
      <w:r w:rsidRPr="005975DA">
        <w:rPr>
          <w:rFonts w:ascii="Times New Roman" w:eastAsia="Times New Roman" w:hAnsi="Times New Roman" w:cs="Times New Roman"/>
          <w:sz w:val="24"/>
          <w:szCs w:val="24"/>
          <w:lang w:eastAsia="de-DE"/>
        </w:rPr>
        <w:t>In allen Fällen, in denen kein Kommissionsbeschluss zur Angemessenheit des in einem Drittland bestehenden Datenschutzniveaus vorliegt, sollte der Verantwortliche oder der Auftragsverarbeiter auf Lösungen zurückgreifen, mit denen den betroffenen Personen durchsetzbare und wirksame Rechte in Bezug auf die Verarbeitung ihrer personenbezogenen Daten in der Union nach der Übermittlung dieser Daten eingeräumt werden, damit sie weiterhin die Grundrechte und Garantien genießen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(115)</w:t>
      </w:r>
      <w:r w:rsidRPr="005975DA">
        <w:rPr>
          <w:rFonts w:ascii="Times New Roman" w:eastAsia="Times New Roman" w:hAnsi="Times New Roman" w:cs="Times New Roman"/>
          <w:sz w:val="24"/>
          <w:szCs w:val="24"/>
          <w:lang w:eastAsia="de-DE"/>
        </w:rPr>
        <w:t>Manche Drittländer erlassen Gesetze, Vorschriften und sonstige Rechtsakte, die vorgeben, die Verarbeitungstätigkeiten natürlicher und juristischer Personen, die der Rechtsprechung der Mitgliedstaaten unterliegen, unmittelbar zu regeln. Dies kann Urteile von Gerichten und Entscheidungen von Verwaltungsbehörden in Drittländern umfassen, mit denen von einem Verantwortlichen oder einem Auftragsverarbeiter die Übermittlung oder Offenlegung personenbezogener Daten verlangt wird und die nicht auf eine in Kraft befindliche internationale Übereinkunft wie etwa ein Rechtshilfeabkommen zwischen dem ersuchenden Drittland und der Union oder einem Mitgliedstaat gestützt sind. Die Anwendung dieser Gesetze, Verordnungen und sonstigen Rechtsakte außerhalb des Hoheitsgebiets der betreffenden Drittländer kann gegen internationales Recht verstoßen und dem durch diese Verordnung in der Union gewährleisteten Schutz natürlicher Personen zuwiderlaufen. Datenübermittlungen sollten daher nur zulässig sein, wenn die Bedingungen dieser Verordnung für Datenübermittlungen an Drittländer eingehalten werden. Dies kann unter anderem der Fall sein, wenn die Offenlegung aus einem wichtigen öffentlichen Interesse erforderlich ist, das im Unionsrecht oder im Recht des Mitgliedstaats, dem der Verantwortliche unterliegt, anerkannt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(116)</w:t>
      </w:r>
      <w:r w:rsidRPr="005975DA">
        <w:rPr>
          <w:rFonts w:ascii="Times New Roman" w:eastAsia="Times New Roman" w:hAnsi="Times New Roman" w:cs="Times New Roman"/>
          <w:sz w:val="24"/>
          <w:szCs w:val="24"/>
          <w:lang w:eastAsia="de-DE"/>
        </w:rPr>
        <w:t xml:space="preserve">Wenn personenbezogene Daten in ein anderes Land außerhalb der Union übermittelt werden, besteht eine erhöhte Gefahr, dass natürliche Personen ihre Datenschutzrechte nicht wahrnehmen können und sich insbesondere gegen die </w:t>
      </w:r>
      <w:r w:rsidRPr="005975DA">
        <w:rPr>
          <w:rFonts w:ascii="Times New Roman" w:eastAsia="Times New Roman" w:hAnsi="Times New Roman" w:cs="Times New Roman"/>
          <w:sz w:val="24"/>
          <w:szCs w:val="24"/>
          <w:lang w:eastAsia="de-DE"/>
        </w:rPr>
        <w:lastRenderedPageBreak/>
        <w:t>unrechtmäßige Nutzung oder Offenlegung dieser Informationen zu schützen. Ebenso kann es vorkommen, dass Aufsichtsbehörden Beschwerden nicht nachgehen oder Untersuchungen nicht durchführen können, die einen Bezug zu Tätigkeiten außerhalb der Grenzen ihres Mitgliedstaats haben. Ihre Bemühungen um grenzüberschreitende Zusammenarbeit können auch durch unzureichende Präventiv- und Abhilfebefugnisse, widersprüchliche Rechtsordnungen und praktische Hindernisse wie Ressourcenknappheit behindert werden. Die Zusammenarbeit zwischen den Datenschutzaufsichtsbehörden muss daher gefördert werden, damit sie Informationen austauschen und mit den Aufsichtsbehörden in anderen Ländern Untersuchungen durchführen können. Um Mechanismen der internationalen Zusammenarbeit zu entwickeln, die die internationale Amtshilfe bei der Durchsetzung von Rechtsvorschriften zum Schutz personenbezogener Daten erleichtern und sicherstellen, sollten die Kommission und die Aufsichtsbehörden Informationen austauschen und bei Tätigkeiten, die mit der Ausübung ihrer Befugnisse in Zusammenhang stehen, mit den zuständigen Behörden der Drittländer nach dem Grundsatz der Gegenseitigkeit und gemäß dieser Verordnung zusammenarbeiten.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(117)</w:t>
      </w:r>
      <w:r w:rsidRPr="005975DA">
        <w:rPr>
          <w:rFonts w:ascii="Times New Roman" w:eastAsia="Times New Roman" w:hAnsi="Times New Roman" w:cs="Times New Roman"/>
          <w:sz w:val="24"/>
          <w:szCs w:val="24"/>
          <w:lang w:eastAsia="de-DE"/>
        </w:rPr>
        <w:t>Die Errichtung von Aufsichtsbehörden in den Mitgliedstaaten, die befugt sind, ihre Aufgaben und Befugnisse völlig unabhängig wahrzunehmen, ist ein wesentlicher Bestandteil des Schutzes natürlicher Personen bei der Verarbeitung personenbezogener Daten. Die Mitgliedstaaten sollten mehr als eine Aufsichtsbehörde errichten können, wenn dies ihrer verfassungsmäßigen, organisatorischen und administrativen Struktur entspricht.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(118)</w:t>
      </w:r>
      <w:r w:rsidRPr="005975DA">
        <w:rPr>
          <w:rFonts w:ascii="Times New Roman" w:eastAsia="Times New Roman" w:hAnsi="Times New Roman" w:cs="Times New Roman"/>
          <w:sz w:val="24"/>
          <w:szCs w:val="24"/>
          <w:lang w:eastAsia="de-DE"/>
        </w:rPr>
        <w:t>Die Tatsache, dass die Aufsichtsbehörden unabhängig sind, sollte nicht bedeuten, dass sie hinsichtlich ihrer Ausgaben keinem Kontroll- oder Überwachungsmechanismus unterworfen werden bzw. sie keiner gerichtlichen Überprüfung unterzogen werden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(119)</w:t>
      </w:r>
      <w:r w:rsidRPr="005975DA">
        <w:rPr>
          <w:rFonts w:ascii="Times New Roman" w:eastAsia="Times New Roman" w:hAnsi="Times New Roman" w:cs="Times New Roman"/>
          <w:sz w:val="24"/>
          <w:szCs w:val="24"/>
          <w:lang w:eastAsia="de-DE"/>
        </w:rPr>
        <w:t>Errichtet ein Mitgliedstaat mehrere Aufsichtsbehörden, so sollte er mittels Rechtsvorschriften sicherstellen, dass diese Aufsichtsbehörden am Kohärenzverfahren wirksam beteiligt werden. Insbesondere sollte dieser Mitgliedstaat eine Aufsichtsbehörde bestimmen, die als zentrale Anlaufstelle für eine wirksame Beteiligung dieser Behörden an dem Verfahren fungiert und eine rasche und reibungslose Zusammenarbeit mit anderen Aufsichtsbehörden, dem Ausschuss und der Kommission gewährleistet.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(120)</w:t>
      </w:r>
      <w:r w:rsidRPr="005975DA">
        <w:rPr>
          <w:rFonts w:ascii="Times New Roman" w:eastAsia="Times New Roman" w:hAnsi="Times New Roman" w:cs="Times New Roman"/>
          <w:sz w:val="24"/>
          <w:szCs w:val="24"/>
          <w:lang w:eastAsia="de-DE"/>
        </w:rPr>
        <w:t>Jede Aufsichtsbehörde sollte mit Finanzmitteln, Personal, Räumlichkeiten und einer Infrastruktur ausgestattet werden, wie sie für die wirksame Wahrnehmung ihrer Aufgaben, einschließlich derer im Zusammenhang mit der Amtshilfe und Zusammenarbeit mit anderen Aufsichtsbehörden in der gesamten Union, notwendig sind. Jede Aufsichtsbehörde sollte über einen eigenen, öffentlichen, jährlichen Haushaltsplan verfügen, der Teil des gesamten Staatshaushalts oder nationalen Haushalts sein kann.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(121)</w:t>
      </w:r>
      <w:r w:rsidRPr="005975DA">
        <w:rPr>
          <w:rFonts w:ascii="Times New Roman" w:eastAsia="Times New Roman" w:hAnsi="Times New Roman" w:cs="Times New Roman"/>
          <w:sz w:val="24"/>
          <w:szCs w:val="24"/>
          <w:lang w:eastAsia="de-DE"/>
        </w:rPr>
        <w:t xml:space="preserve">Die allgemeinen Anforderungen an das Mitglied oder die Mitglieder der Aufsichtsbehörde sollten durch Rechtsvorschriften von jedem Mitgliedstaat geregelt werden und insbesondere vorsehen, dass diese Mitglieder im Wege eines transparenten Verfahrens entweder – auf Vorschlag der Regierung, eines Mitglieds der Regierung, des Parlaments oder einer Parlamentskammer – vom Parlament, der Regierung oder dem Staatsoberhaupt des Mitgliedstaats oder von einer unabhängigen Stelle ernannt werden, die nach dem Recht des Mitgliedstaats mit der Ernennung betraut wird. Um die Unabhängigkeit der Aufsichtsbehörde zu gewährleisten, sollten ihre Mitglieder ihr Amt integer ausüben, von allen mit den Aufgaben ihres Amts nicht zu vereinbarenden Handlungen absehen und während ihrer Amtszeit keine andere mit ihrem Amt nicht zu vereinbarende entgeltliche oder unentgeltliche Tätigkeit ausüben. </w:t>
      </w:r>
      <w:r w:rsidRPr="005975DA">
        <w:rPr>
          <w:rFonts w:ascii="Times New Roman" w:eastAsia="Times New Roman" w:hAnsi="Times New Roman" w:cs="Times New Roman"/>
          <w:sz w:val="24"/>
          <w:szCs w:val="24"/>
          <w:lang w:eastAsia="de-DE"/>
        </w:rPr>
        <w:lastRenderedPageBreak/>
        <w:t>Die Aufsichtsbehörde sollte über eigenes Personal verfügen, das sie selbst oder eine nach dem Recht des Mitgliedstaats eingerichtete unabhängige Stelle auswählt und das ausschließlich der Leitung des Mitglieds oder der Mitglieder der Aufsichtsbehörde unterstehen sollte.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(122)</w:t>
      </w:r>
      <w:r w:rsidRPr="005975DA">
        <w:rPr>
          <w:rFonts w:ascii="Times New Roman" w:eastAsia="Times New Roman" w:hAnsi="Times New Roman" w:cs="Times New Roman"/>
          <w:sz w:val="24"/>
          <w:szCs w:val="24"/>
          <w:lang w:eastAsia="de-DE"/>
        </w:rPr>
        <w:t>Jede Aufsichtsbehörde sollte dafür zuständig sein, im Hoheitsgebiet ihres Mitgliedstaats die Befugnisse auszuüben und die Aufgaben zu erfüllen, die ihr mit dieser Verordnung übertragen wurden. Dies sollte insbesondere für Folgendes gelten: die Verarbeitung im Rahmen der Tätigkeiten einer Niederlassung des Verantwortlichen oder Auftragsverarbeiters im Hoheitsgebiet ihres Mitgliedstaats, die Verarbeitung personenbezogener Daten durch Behörden oder private Stellen, die im öffentlichen Interesse handeln, Verarbeitungstätigkeiten, die Auswirkungen auf betroffene Personen in ihrem Hoheitsgebiet haben, oder Verarbeitungstätigkeiten eines Verantwortlichen oder Auftragsverarbeiters ohne Niederlassung in der Union, sofern sie auf betroffene Personen mit Wohnsitz in ihrem Hoheitsgebiet ausgerichtet sind. Dies sollte auch die Bearbeitung von Beschwerden einer betroffenen Person, die Durchführung von Untersuchungen über die Anwendung dieser Verordnung sowie die Förderung der Information der Öffentlichkeit über Risiken, Vorschriften, Garantien und Rechte im Zusammenhang mit der Verarbeitung personenbezogener Daten einschließen.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(123)</w:t>
      </w:r>
      <w:r w:rsidRPr="005975DA">
        <w:rPr>
          <w:rFonts w:ascii="Times New Roman" w:eastAsia="Times New Roman" w:hAnsi="Times New Roman" w:cs="Times New Roman"/>
          <w:sz w:val="24"/>
          <w:szCs w:val="24"/>
          <w:lang w:eastAsia="de-DE"/>
        </w:rPr>
        <w:t>Die Aufsichtsbehörden sollten die Anwendung der Bestimmungen dieser Verordnung überwachen und zu ihrer einheitlichen Anwendung in der gesamten Union beitragen, um natürliche Personen im Hinblick auf die Verarbeitung ihrer Daten zu schützen und den freien Verkehr personenbezogener Daten im Binnenmarkt zu erleichtern. Zu diesem Zweck sollten die Aufsichtsbehörden untereinander und mit der Kommission zusammenarbeiten, ohne dass eine Vereinbarung zwischen den Mitgliedstaaten über die Leistung von Amtshilfe oder über eine derartige Zusammenarbeit erforderlich wäre.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(124)</w:t>
      </w:r>
      <w:r w:rsidRPr="005975DA">
        <w:rPr>
          <w:rFonts w:ascii="Times New Roman" w:eastAsia="Times New Roman" w:hAnsi="Times New Roman" w:cs="Times New Roman"/>
          <w:sz w:val="24"/>
          <w:szCs w:val="24"/>
          <w:lang w:eastAsia="de-DE"/>
        </w:rPr>
        <w:t>Findet die Verarbeitung personenbezogener Daten im Zusammenhang mit der Tätigkeit einer Niederlassung eines Verantwortlichen oder eines Auftragsverarbeiters in der Union statt und hat der Verantwortliche oder der Auftragsverarbeiter Niederlassungen in mehr als einem Mitgliedstaat oder hat die Verarbeitungstätigkeit im Zusammenhang mit der Tätigkeit einer einzigen Niederlassung eines Verantwortlichen oder Auftragsverarbeiters in der Union erhebliche Auswirkungen auf betroffene Personen in mehr als einem Mitgliedstaat bzw. wird sie voraussichtlich solche Auswirkungen haben, so sollte die Aufsichtsbehörde für die Hauptniederlassung des Verantwortlichen oder Auftragsverarbeiters oder für die einzige Niederlassung des Verantwortlichen oder Auftragsverarbeiters als federführende Behörde fungieren. Sie sollte mit den anderen Behörden zusammenarbeiten, die betroffen sind, weil der Verantwortliche oder Auftragsverarbeiter eine Niederlassung im Hoheitsgebiet ihres Mitgliedstaats hat, weil die Verarbeitung erhebliche Auswirkungen auf betroffene Personen mit Wohnsitz in ihrem Hoheitsgebiet hat oder weil bei ihnen eine Beschwerde eingelegt wurde. Auch wenn eine betroffene Person ohne Wohnsitz in dem betreffenden Mitgliedstaat eine Beschwerde eingelegt hat, sollte die Aufsichtsbehörde, bei der Beschwerde eingelegt wurde, auch eine betroffene Aufsichtsbehörde sein. Der Ausschuss sollte – im Rahmen seiner Aufgaben in Bezug auf die Herausgabe von Leitlinien zu allen Fragen im Zusammenhang mit der Anwendung dieser Verordnung – insbesondere Leitlinien zu den Kriterien ausgeben können, die bei der Feststellung zu berücksichtigen sind, ob die fragliche Verarbeitung erhebliche Auswirkungen auf betroffene Personen in mehr als einem Mitgliedstaat hat und was einen maßgeblichen und begründeten Einspruch darstellt.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(125)</w:t>
      </w:r>
      <w:r w:rsidRPr="005975DA">
        <w:rPr>
          <w:rFonts w:ascii="Times New Roman" w:eastAsia="Times New Roman" w:hAnsi="Times New Roman" w:cs="Times New Roman"/>
          <w:sz w:val="24"/>
          <w:szCs w:val="24"/>
          <w:lang w:eastAsia="de-DE"/>
        </w:rPr>
        <w:t>Die federführende Behörde sollte berechtigt sein, verbindliche Beschlüsse über Maßnahmen zu erlassen, mit denen die ihr gemäß dieser Verordnung übertragenen Befugnisse ausgeübt werden. In ihrer Eigenschaft als federführende Behörde sollte diese Aufsichtsbehörde für die enge Einbindung und Koordinierung der betroffenen Aufsichtsbehörden im Entscheidungsprozess sorgen. Wird beschlossen, die Beschwerde der betroffenen Person vollständig oder teilweise abzuweisen, so sollte dieser Beschluss von der Aufsichtsbehörde angenommen werden, bei der die Beschwerde eingelegt wurde.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(126)</w:t>
      </w:r>
      <w:r w:rsidRPr="005975DA">
        <w:rPr>
          <w:rFonts w:ascii="Times New Roman" w:eastAsia="Times New Roman" w:hAnsi="Times New Roman" w:cs="Times New Roman"/>
          <w:sz w:val="24"/>
          <w:szCs w:val="24"/>
          <w:lang w:eastAsia="de-DE"/>
        </w:rPr>
        <w:t>Der Beschluss sollte von der federführenden Aufsichtsbehörde und den betroffenen Aufsichtsbehörden gemeinsam vereinbart werden und an die Hauptniederlassung oder die einzige Niederlassung des Verantwortlichen oder Auftragsverarbeiters gerichtet sein und für den Verantwortlichen und den Auftragsverarbeiter verbindlich sein. Der Verantwortliche oder Auftragsverarbeiter sollte die erforderlichen Maßnahmen treffen, um die Einhaltung dieser Verordnung und die Umsetzung des Beschlusses zu gewährleisten, der der Hauptniederlassung des Verantwortlichen oder Auftragsverarbeiters im Hinblick auf die Verarbeitungstätigkeiten in der Union von der federführenden Aufsichtsbehörde mitgeteilt wurde.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(127)</w:t>
      </w:r>
      <w:r w:rsidRPr="005975DA">
        <w:rPr>
          <w:rFonts w:ascii="Times New Roman" w:eastAsia="Times New Roman" w:hAnsi="Times New Roman" w:cs="Times New Roman"/>
          <w:sz w:val="24"/>
          <w:szCs w:val="24"/>
          <w:lang w:eastAsia="de-DE"/>
        </w:rPr>
        <w:t>Jede Aufsichtsbehörde, die nicht als federführende Aufsichtsbehörde fungiert, sollte in örtlichen Fällen zuständig sein, wenn der Verantwortliche oder Auftragsverarbeiter Niederlassungen in mehr als einem Mitgliedstaat hat, der Gegenstand der spezifischen Verarbeitung aber nur die Verarbeitungstätigkeiten in einem einzigen Mitgliedstaat und nur betroffene Personen in diesem einen Mitgliedstaat betrifft, beispielsweise wenn es um die Verarbeitung von personenbezogenen Daten von Arbeitnehmern im spezifischen Beschäftigungskontext eines Mitgliedstaats geht. In solchen Fällen sollte die Aufsichtsbehörde unverzüglich die federführende Aufsichtsbehörde über diese Angelegenheit unterrichten. Nach ihrer Unterrichtung sollte die federführende Aufsichtsbehörde entscheiden, ob sie den Fall nach den Bestimmungen zur Zusammenarbeit zwischen der federführenden Aufsichtsbehörde und anderen betroffenen Aufsichtsbehörden gemäß der Vorschrift zur Zusammenarbeit zwischen der federführenden Aufsichtsbehörde und anderen betroffenen Aufsichtsbehörden (im Folgenden „Verfahren der Zusammenarbeit und Kohärenz”) regelt oder ob die Aufsichtsbehörde, die sie unterrichtet hat, den Fall auf örtlicher Ebene regeln sollte. Dabei sollte die federführende Aufsichtsbehörde berücksichtigen, ob der Verantwortliche oder der Auftragsverarbeiter in dem Mitgliedstaat, dessen Aufsichtsbehörde sie unterrichtet hat, eine Niederlassung hat, damit Beschlüsse gegenüber dem Verantwortlichen oder dem Auftragsverarbeiter wirksam durchgesetzt werden. Entscheidet die federführende Aufsichtsbehörde, den Fall selbst zu regeln, sollte die Aufsichtsbehörde, die sie unterrichtet hat, die Möglichkeit haben, einen Beschlussentwurf vorzulegen, dem die federführende Aufsichtsbehörde bei der Ausarbeitung ihres Beschlussentwurfs im Rahmen dieses Verfahrens der Zusammenarbeit und Kohärenz weitestgehend Rechnung tragen sollte.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(128)</w:t>
      </w:r>
      <w:r w:rsidRPr="005975DA">
        <w:rPr>
          <w:rFonts w:ascii="Times New Roman" w:eastAsia="Times New Roman" w:hAnsi="Times New Roman" w:cs="Times New Roman"/>
          <w:sz w:val="24"/>
          <w:szCs w:val="24"/>
          <w:lang w:eastAsia="de-DE"/>
        </w:rPr>
        <w:t>Die Vorschriften über die federführende Behörde und das Verfahren der Zusammenarbeit und Kohärenz sollten keine Anwendung finden, wenn die Verarbeitung durch Behörden oder private Stellen im öffentlichen Interesse erfolgt. In diesen Fällen sollte die Aufsichtsbehörde des Mitgliedstaats, in dem die Behörde oder private Einrichtung ihren Sitz hat, die einzige Aufsichtsbehörde sein, die dafür zuständig ist, die Befugnisse auszuüben, die ihr mit dieser Verordnung übertragen wurden.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(129)</w:t>
      </w:r>
      <w:r w:rsidRPr="005975DA">
        <w:rPr>
          <w:rFonts w:ascii="Times New Roman" w:eastAsia="Times New Roman" w:hAnsi="Times New Roman" w:cs="Times New Roman"/>
          <w:sz w:val="24"/>
          <w:szCs w:val="24"/>
          <w:lang w:eastAsia="de-DE"/>
        </w:rPr>
        <w:t xml:space="preserve">Um die einheitliche Überwachung und Durchsetzung dieser Verordnung in der gesamten Union sicherzustellen, sollten die Aufsichtsbehörden in jedem Mitgliedstaat </w:t>
      </w:r>
      <w:r w:rsidRPr="005975DA">
        <w:rPr>
          <w:rFonts w:ascii="Times New Roman" w:eastAsia="Times New Roman" w:hAnsi="Times New Roman" w:cs="Times New Roman"/>
          <w:sz w:val="24"/>
          <w:szCs w:val="24"/>
          <w:lang w:eastAsia="de-DE"/>
        </w:rPr>
        <w:lastRenderedPageBreak/>
        <w:t>dieselben Aufgaben und wirksamen Befugnisse haben, darunter, insbesondere im Fall von Beschwerden natürlicher Personen, Untersuchungsbefugnisse, Abhilfebefugnisse und Sanktionsbefugnisse und Genehmigungsbefugnisse und beratende Befugnisse, sowie – unbeschadet der Befugnisse der Strafverfolgungsbehörden nach dem Recht der Mitgliedstaaten – die Befugnis, Verstöße gegen diese Verordnung den Justizbehörden zur Kenntnis zu bringen und Gerichtsverfahren anzustrengen. Dazu sollte auch die Befugnis zählen, eine vorübergehende oder endgültige Beschränkung der Verarbeitung, einschließlich eines Verbots, zu verhängen. Die Mitgliedstaaten können andere Aufgaben im Zusammenhang mit dem Schutz personenbezogener Daten im Rahmen dieser Verordnung festlegen. Die Befugnisse der Aufsichtsbehörden sollten in Übereinstimmung mit den geeigneten Verfahrensgarantien nach dem Unionsrecht und dem Recht der Mitgliedstaaten unparteiisch, gerecht und innerhalb einer angemessenen Frist ausgeübt werden. Insbesondere sollte jede Maßnahme im Hinblick auf die Gewährleistung der Einhaltung dieser Verordnung geeignet, erforderlich und verhältnismäßig sein, wobei die Umstände des jeweiligen Einzelfalls zu berücksichtigen sind, das Recht einer jeden Person, gehört zu werden, bevor eine individuelle Maßnahme getroffen wird, die nachteilige Auswirkungen auf diese Person hätte, zu achten ist und überflüssige Kosten und übermäßige Unannehmlichkeiten für die Betroffenen zu vermeiden sind. Untersuchungsbefugnisse im Hinblick auf den Zugang zu Räumlichkeiten sollten im Einklang mit besonderen Anforderungen im Verfahrensrecht der Mitgliedstaaten ausgeübt werden, wie etwa dem Erfordernis einer vorherigen richterlichen Genehmigung. Jede rechtsverbindliche Maßnahme der Aufsichtsbehörde sollte schriftlich erlassen werden und sie sollte klar und eindeutig sein; die Aufsichtsbehörde, die die Maßnahme erlassen hat, und das Datum, an dem die Maßnahme erlassen wurde, sollten angegeben werden und die Maßnahme sollte vom Leiter oder von einem von ihm bevollmächtigen Mitglied der Aufsichtsbehörde unterschrieben sein und eine Begründung für die Maßnahme sowie einen Hinweis auf das Recht auf einen wirksamen Rechtsbehelf enthalten. Dies sollte zusätzliche Anforderungen nach dem Verfahrensrecht der Mitgliedstaaten nicht ausschließen. Der Erlass eines rechtsverbindlichen Beschlusses setzt voraus, dass er in dem Mitgliedstaat der Aufsichtsbehörde, die den Beschluss erlassen hat, gerichtlich überprüft werden kann.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(130)</w:t>
      </w:r>
      <w:r w:rsidRPr="005975DA">
        <w:rPr>
          <w:rFonts w:ascii="Times New Roman" w:eastAsia="Times New Roman" w:hAnsi="Times New Roman" w:cs="Times New Roman"/>
          <w:sz w:val="24"/>
          <w:szCs w:val="24"/>
          <w:lang w:eastAsia="de-DE"/>
        </w:rPr>
        <w:t>Ist die Aufsichtsbehörde, bei der die Beschwerde eingereicht wurde, nicht die federführende Aufsichtsbehörde, so sollte die federführende Aufsichtsbehörde gemäß den Bestimmungen dieser Verordnung über Zusammenarbeit und Kohärenz eng mit der Aufsichtsbehörde zusammenarbeiten, bei der die Beschwerde eingereicht wurde. In solchen Fällen sollte die federführende Aufsichtsbehörde bei Maßnahmen, die rechtliche Wirkungen entfalten sollen, unter anderem bei der Verhängung von Geldbußen, den Standpunkt der Aufsichtsbehörde, bei der die Beschwerde eingereicht wurde und die weiterhin befugt sein sollte, in Abstimmung mit der zuständigen Aufsichtsbehörde Untersuchungen im Hoheitsgebiet ihres eigenen Mitgliedstaats durchzuführen, weitestgehend berücksichtigen.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(131)</w:t>
      </w:r>
      <w:r w:rsidRPr="005975DA">
        <w:rPr>
          <w:rFonts w:ascii="Times New Roman" w:eastAsia="Times New Roman" w:hAnsi="Times New Roman" w:cs="Times New Roman"/>
          <w:sz w:val="24"/>
          <w:szCs w:val="24"/>
          <w:lang w:eastAsia="de-DE"/>
        </w:rPr>
        <w:t xml:space="preserve">Wenn eine andere Aufsichtsbehörde als federführende Aufsichtsbehörde für die Verarbeitungstätigkeiten des Verantwortlichen oder des Auftragsverarbeiters fungieren sollte, der konkrete Gegenstand einer Beschwerde oder der mögliche Verstoß jedoch nur die Verarbeitungstätigkeiten des Verantwortlichen oder des Auftragsverarbeiters in dem Mitgliedstaat betrifft, in dem die Beschwerde eingereicht wurde oder der mögliche Verstoß aufgedeckt wurde, und die Angelegenheit keine erheblichen Auswirkungen auf betroffene Personen in anderen Mitgliedstaaten hat oder haben dürfte, sollte die Aufsichtsbehörde, bei der eine Beschwerde eingereicht </w:t>
      </w:r>
      <w:r w:rsidRPr="005975DA">
        <w:rPr>
          <w:rFonts w:ascii="Times New Roman" w:eastAsia="Times New Roman" w:hAnsi="Times New Roman" w:cs="Times New Roman"/>
          <w:sz w:val="24"/>
          <w:szCs w:val="24"/>
          <w:lang w:eastAsia="de-DE"/>
        </w:rPr>
        <w:lastRenderedPageBreak/>
        <w:t>wurde oder die Situationen, die mögliche Verstöße gegen diese Verordnung darstellen, aufgedeckt hat bzw. auf andere Weise darüber informiert wurde, versuchen, eine gütliche Einigung mit dem Verantwortlichen zu erzielen; falls sich dies als nicht erfolgreich erweist, sollte sie die gesamte Bandbreite ihrer Befugnisse wahrnehmen. Dies sollte auch Folgendes umfassen: die spezifische Verarbeitung im Hoheitsgebiet des Mitgliedstaats der Aufsichtsbehörde oder im Hinblick auf betroffene Personen im Hoheitsgebiet dieses Mitgliedstaats; die Verarbeitung im Rahmen eines Angebots von Waren oder Dienstleistungen, das speziell auf betroffene Personen im Hoheitsgebiet des Mitgliedstaats der Aufsichtsbehörde ausgerichtet ist; oder eine Verarbeitung, die unter Berücksichtigung der einschlägigen rechtlichen Verpflichtungen nach dem Recht der Mitgliedstaaten bewertet werden muss.</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(132)</w:t>
      </w:r>
      <w:r w:rsidRPr="005975DA">
        <w:rPr>
          <w:rFonts w:ascii="Times New Roman" w:eastAsia="Times New Roman" w:hAnsi="Times New Roman" w:cs="Times New Roman"/>
          <w:sz w:val="24"/>
          <w:szCs w:val="24"/>
          <w:lang w:eastAsia="de-DE"/>
        </w:rPr>
        <w:t>Auf die Öffentlichkeit ausgerichtete Sensibilisierungsmaßnahmen der Aufsichtsbehörden sollten spezifische Maßnahmen einschließen, die sich an die Verantwortlichen und die Auftragsverarbeiter, einschließlich Kleinstunternehmen sowie kleiner und mittlerer Unternehmen, und an natürliche Personen, insbesondere im Bildungsbereich, richten.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(133)</w:t>
      </w:r>
      <w:r w:rsidRPr="005975DA">
        <w:rPr>
          <w:rFonts w:ascii="Times New Roman" w:eastAsia="Times New Roman" w:hAnsi="Times New Roman" w:cs="Times New Roman"/>
          <w:sz w:val="24"/>
          <w:szCs w:val="24"/>
          <w:lang w:eastAsia="de-DE"/>
        </w:rPr>
        <w:t>Die Aufsichtsbehörden sollten sich gegenseitig bei der Erfüllung ihrer Aufgaben unterstützen und Amtshilfe leisten, damit eine einheitliche Anwendung und Durchsetzung dieser Verordnung im Binnenmarkt gewährleistet ist. Eine Aufsichtsbehörde, die um Amtshilfe ersucht hat, kann eine einstweilige Maßnahme erlassen, wenn sie nicht binnen eines Monats nach Eingang des Amtshilfeersuchens bei der ersuchten Aufsichtsbehörde eine Antwort von dieser erhalten hat.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(134)</w:t>
      </w:r>
      <w:r w:rsidRPr="005975DA">
        <w:rPr>
          <w:rFonts w:ascii="Times New Roman" w:eastAsia="Times New Roman" w:hAnsi="Times New Roman" w:cs="Times New Roman"/>
          <w:sz w:val="24"/>
          <w:szCs w:val="24"/>
          <w:lang w:eastAsia="de-DE"/>
        </w:rPr>
        <w:t>Jede Aufsichtsbehörde sollte gegebenenfalls an gemeinsamen Maßnahmen von anderen Aufsichtsbehörden teilnehmen. Die ersuchte Aufsichtsbehörde sollte auf das Ersuchen binnen einer bestimmten Frist antworten müssen.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(135)</w:t>
      </w:r>
      <w:r w:rsidRPr="005975DA">
        <w:rPr>
          <w:rFonts w:ascii="Times New Roman" w:eastAsia="Times New Roman" w:hAnsi="Times New Roman" w:cs="Times New Roman"/>
          <w:sz w:val="24"/>
          <w:szCs w:val="24"/>
          <w:lang w:eastAsia="de-DE"/>
        </w:rPr>
        <w:t>Um die einheitliche Anwendung dieser Verordnung in der gesamten Union sicherzustellen, sollte ein Verfahren zur Gewährleistung einer einheitlichen Rechtsanwendung (Kohärenzverfahren) für die Zusammenarbeit zwischen den Aufsichtsbehörden eingeführt werden. Dieses Verfahren sollte insbesondere dann angewendet werden, wenn eine Aufsichtsbehörde beabsichtigt, eine Maßnahme zu erlassen, die rechtliche Wirkungen in Bezug auf Verarbeitungsvorgänge entfalten soll, die für eine bedeutende Zahl betroffener Personen in mehreren Mitgliedstaaten erhebliche Auswirkungen haben. Ferner sollte es zur Anwendung kommen, wenn eine betroffene Aufsichtsbehörde oder die Kommission beantragt, dass die Angelegenheit im Rahmen des Kohärenzverfahrens behandelt wird. Dieses Verfahren sollte andere Maßnahmen, die die Kommission möglicherweise in Ausübung ihrer Befugnisse nach den Verträgen trifft, unberührt lassen.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(136)</w:t>
      </w:r>
      <w:r w:rsidRPr="005975DA">
        <w:rPr>
          <w:rFonts w:ascii="Times New Roman" w:eastAsia="Times New Roman" w:hAnsi="Times New Roman" w:cs="Times New Roman"/>
          <w:sz w:val="24"/>
          <w:szCs w:val="24"/>
          <w:lang w:eastAsia="de-DE"/>
        </w:rPr>
        <w:t>Bei Anwendung des Kohärenzverfahrens sollte der Ausschuss, falls von der Mehrheit seiner Mitglieder so entschieden wird oder falls eine andere betroffene Aufsichtsbehörde oder die Kommission darum ersuchen, binnen einer festgelegten Frist eine Stellungnahme abgeben. Dem Ausschuss sollte auch die Befugnis übertragen werden, bei Streitigkeiten zwischen Aufsichtsbehörden rechtsverbindliche Beschlüsse zu erlassen. Zu diesem Zweck sollte er in klar bestimmten Fällen, in denen die Aufsichtsbehörden insbesondere im Rahmen des Verfahrens der Zusammenarbeit zwischen der federführenden Aufsichtsbehörde und den betroffenen Aufsichtsbehörden widersprüchliche Standpunkte zu dem Sachverhalt, vor allem in der Frage, ob ein Verstoß gegen diese Verordnung vorliegt, vertreten, grundsätzlich mit einer Mehrheit von zwei Dritteln seiner Mitglieder rechtsverbindliche Beschlüsse erlassen.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(137)</w:t>
      </w:r>
      <w:r w:rsidRPr="005975DA">
        <w:rPr>
          <w:rFonts w:ascii="Times New Roman" w:eastAsia="Times New Roman" w:hAnsi="Times New Roman" w:cs="Times New Roman"/>
          <w:sz w:val="24"/>
          <w:szCs w:val="24"/>
          <w:lang w:eastAsia="de-DE"/>
        </w:rPr>
        <w:t xml:space="preserve">Es kann dringender Handlungsbedarf zum Schutz der Rechte und Freiheiten von betroffenen Personen bestehen, insbesondere wenn eine erhebliche Behinderung der </w:t>
      </w:r>
      <w:r w:rsidRPr="005975DA">
        <w:rPr>
          <w:rFonts w:ascii="Times New Roman" w:eastAsia="Times New Roman" w:hAnsi="Times New Roman" w:cs="Times New Roman"/>
          <w:sz w:val="24"/>
          <w:szCs w:val="24"/>
          <w:lang w:eastAsia="de-DE"/>
        </w:rPr>
        <w:lastRenderedPageBreak/>
        <w:t>Durchsetzung des Rechts einer betroffenen Person droht. Eine Aufsichtsbehörde sollte daher hinreichend begründete einstweilige Maßnahmen in ihrem Hoheitsgebiet mit einer festgelegten Geltungsdauer von höchstens drei Monaten erlassen können.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(138)</w:t>
      </w:r>
      <w:r w:rsidRPr="005975DA">
        <w:rPr>
          <w:rFonts w:ascii="Times New Roman" w:eastAsia="Times New Roman" w:hAnsi="Times New Roman" w:cs="Times New Roman"/>
          <w:sz w:val="24"/>
          <w:szCs w:val="24"/>
          <w:lang w:eastAsia="de-DE"/>
        </w:rPr>
        <w:t>Die Anwendung dieses Verfahrens sollte in den Fällen, in denen sie verbindlich vorgeschrieben ist, eine Bedingung für die Rechtmäßigkeit einer Maßnahme einer Aufsichtsbehörde sein, die rechtliche Wirkungen entfalten soll. In anderen Fällen von grenzüberschreitender Relevanz sollte das Verfahren der Zusammenarbeit zwischen der federführenden Aufsichtsbehörde und den betroffenen Aufsichtsbehörden zur Anwendung gelangen, und die betroffenen Aufsichtsbehörden können auf bilateraler oder multilateraler Ebene Amtshilfe leisten und gemeinsame Maßnahmen durchführen, ohne auf das Kohärenzverfahren zurückzugreifen.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(139)</w:t>
      </w:r>
      <w:r w:rsidRPr="005975DA">
        <w:rPr>
          <w:rFonts w:ascii="Times New Roman" w:eastAsia="Times New Roman" w:hAnsi="Times New Roman" w:cs="Times New Roman"/>
          <w:sz w:val="24"/>
          <w:szCs w:val="24"/>
          <w:lang w:eastAsia="de-DE"/>
        </w:rPr>
        <w:t>Zur Förderung der einheitlichen Anwendung dieser Verordnung sollte der Ausschuss als unabhängige Einrichtung der Union eingesetzt werden. Damit der Ausschuss seine Ziele erreichen kann, sollte er Rechtspersönlichkeit besitzen. Der Ausschuss sollte von seinem Vorsitz vertreten werden. Er sollte die mit der Richtlinie 95/46/EG eingesetzte Arbeitsgruppe für den Schutz der Rechte von Personen bei der Verarbeitung personenbezogener Daten ersetzen. Er sollte aus dem Leiter einer Aufsichtsbehörde jedes Mitgliedstaats und dem Europäischen Datenschutzbeauftragten oder deren jeweiligen Vertretern gebildet werden. An den Beratungen des Ausschusses sollte die Kommission ohne Stimmrecht teilnehmen und der Europäische Datenschutzbeauftragte sollte spezifische Stimmrechte haben. Der Ausschuss sollte zur einheitlichen Anwendung der Verordnung in der gesamten Union beitragen, die Kommission insbesondere im Hinblick auf das Schutzniveau in Drittländern oder internationalen Organisationen beraten und die Zusammenarbeit der Aufsichtsbehörden in der Union fördern. Der Ausschuss sollte bei der Erfüllung seiner Aufgaben unabhängig handeln.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(140)</w:t>
      </w:r>
      <w:r w:rsidRPr="005975DA">
        <w:rPr>
          <w:rFonts w:ascii="Times New Roman" w:eastAsia="Times New Roman" w:hAnsi="Times New Roman" w:cs="Times New Roman"/>
          <w:sz w:val="24"/>
          <w:szCs w:val="24"/>
          <w:lang w:eastAsia="de-DE"/>
        </w:rPr>
        <w:t>Der Ausschuss sollte von einem Sekretariat unterstützt werden, das von dem Europäischen Datenschutzbeauftragten bereitgestellt wird. Das Personal des Europäischen Datenschutzbeauftragten, das an der Wahrnehmung der dem Ausschuss gemäß dieser Verordnung übertragenen Aufgaben beteiligt ist, sollte diese Aufgaben ausschließlich gemäß den Anweisungen des Vorsitzes des Ausschusses durchführen und diesem Bericht erstatten.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(141)</w:t>
      </w:r>
      <w:r w:rsidRPr="005975DA">
        <w:rPr>
          <w:rFonts w:ascii="Times New Roman" w:eastAsia="Times New Roman" w:hAnsi="Times New Roman" w:cs="Times New Roman"/>
          <w:sz w:val="24"/>
          <w:szCs w:val="24"/>
          <w:lang w:eastAsia="de-DE"/>
        </w:rPr>
        <w:t>Jede betroffene Person sollte das Recht haben, bei einer einzigen Aufsichtsbehörde insbesondere in dem Mitgliedstaat ihres gewöhnlichen Aufenthalts eine Beschwerde einzureichen und gemäß Artikel 47 der Charta einen wirksamen gerichtlichen Rechtsbehelf einzulegen, wenn sie sich in ihren Rechten gemäß dieser Verordnung verletzt sieht oder wenn die Aufsichtsbehörde auf eine Beschwerde hin nicht tätig wird, eine Beschwerde teilweise oder ganz abweist oder ablehnt oder nicht tätig wird, obwohl dies zum Schutz der Rechte der betroffenen Person notwendig ist. Die auf eine Beschwerde folgende Untersuchung sollte vorbehaltlich gerichtlicher Überprüfung so weit gehen, wie dies im Einzelfall angemessen ist. Die Aufsichtsbehörde sollte die betroffene Person innerhalb eines angemessenen Zeitraums über den Fortgang und die Ergebnisse der Beschwerde unterrichten. Sollten weitere Untersuchungen oder die Abstimmung mit einer anderen Aufsichtsbehörde erforderlich sein, sollte die betroffene Person über den Zwischenstand informiert werden. Jede Aufsichtsbehörde sollte Maßnahmen zur Erleichterung der Einreichung von Beschwerden treffen, wie etwa die Bereitstellung eines Beschwerdeformulars, das auch elektronisch ausgefüllt werden kann, ohne dass andere Kommunikationsmittel ausgeschlossen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(142)</w:t>
      </w:r>
      <w:r w:rsidRPr="005975DA">
        <w:rPr>
          <w:rFonts w:ascii="Times New Roman" w:eastAsia="Times New Roman" w:hAnsi="Times New Roman" w:cs="Times New Roman"/>
          <w:sz w:val="24"/>
          <w:szCs w:val="24"/>
          <w:lang w:eastAsia="de-DE"/>
        </w:rPr>
        <w:t xml:space="preserve">Betroffene Personen, die sich in ihren Rechten gemäß dieser Verordnung verletzt sehen, sollten das Recht haben, nach dem Recht eines Mitgliedstaats gegründete </w:t>
      </w:r>
      <w:r w:rsidRPr="005975DA">
        <w:rPr>
          <w:rFonts w:ascii="Times New Roman" w:eastAsia="Times New Roman" w:hAnsi="Times New Roman" w:cs="Times New Roman"/>
          <w:sz w:val="24"/>
          <w:szCs w:val="24"/>
          <w:lang w:eastAsia="de-DE"/>
        </w:rPr>
        <w:lastRenderedPageBreak/>
        <w:t>Einrichtungen, Organisationen oder Verbände ohne Gewinnerzielungsabsicht, deren satzungsmäßige Ziele im öffentlichem Interesse liegen und die im Bereich des Schutzes personenbezogener Daten tätig sind, zu beauftragen, in ihrem Namen Beschwerde bei einer Aufsichtsbehörde oder einen gerichtlichen Rechtsbehelf einzulegen oder das Recht auf Schadensersatz in Anspruch zu nehmen, sofern dieses im Recht der Mitgliedstaaten vorgesehen ist. Die Mitgliedstaaten können vorsehen, dass diese Einrichtungen, Organisationen oder Verbände das Recht haben, unabhängig vom Auftrag einer betroffenen Person in dem betreffenden Mitgliedstaat eine eigene Beschwerde einzulegen, und das Recht auf einen wirksamen gerichtlichen Rechtsbehelf haben sollten, wenn sie Grund zu der Annahme haben, dass die Rechte der betroffenen Person infolge einer nicht im Einklang mit dieser Verordnung stehenden Verarbeitung verletzt worden sind. Diesen Einrichtungen, Organisationen oder Verbänden kann unabhängig vom Auftrag einer betroffenen Person nicht gestattet werden, im Namen einer betroffenen Person Schadenersatz zu verlangen.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(143)</w:t>
      </w:r>
      <w:r w:rsidRPr="005975DA">
        <w:rPr>
          <w:rFonts w:ascii="Times New Roman" w:eastAsia="Times New Roman" w:hAnsi="Times New Roman" w:cs="Times New Roman"/>
          <w:sz w:val="24"/>
          <w:szCs w:val="24"/>
          <w:lang w:eastAsia="de-DE"/>
        </w:rPr>
        <w:t>Jede natürliche oder juristische Person hat das Recht, unter den in Artikel 263 AEUV genannten Voraussetzungen beim Gerichtshof eine Klage auf Nichtigerklärung eines Beschlusses des Ausschusses zu erheben. Als Adressaten solcher Beschlüsse müssen die betroffenen Aufsichtsbehörden, die diese Beschlüsse anfechten möchten, binnen zwei Monaten nach deren Übermittlung gemäß Artikel 263 AEUV Klage erheben. Sofern Beschlüsse des Ausschusses einen Verantwortlichen, einen Auftragsverarbeiter oder den Beschwerdeführer unmittelbar und individuell betreffen, so können diese Personen binnen zwei Monaten nach Veröffentlichung der betreffenden Beschlüsse auf der Website des Ausschusses im Einklang mit Artikel 263 AEUV eine Klage auf Nichtigerklärung erheben. Unbeschadet dieses Rechts nach Artikel 263 AEUV sollte jede natürliche oder juristische Person das Recht auf einen wirksamen gerichtlichen Rechtsbehelf bei dem zuständigen einzelstaatlichen Gericht gegen einen Beschluss einer Aufsichtsbehörde haben, der gegenüber dieser Person Rechtswirkungen entfaltet. Ein derartiger Beschluss betrifft insbesondere die Ausübung von Untersuchungs-, Abhilfe- und Genehmigungsbefugnissen durch die Aufsichtsbehörde oder die Ablehnung oder Abweisung von Beschwerden. Das Recht auf einen wirksamen gerichtlichen Rechtsbehelf umfasst jedoch nicht rechtlich nicht bindende Maßnahmen der Aufsichtsbehörden wie von ihr abgegebene Stellungnahmen oder Empfehlungen. Verfahren gegen eine Aufsichtsbehörde sollten bei den Gerichten des Mitgliedstaats angestrengt werden, in dem die Aufsichtsbehörde ihren Sitz hat, und sollten im Einklang mit dem Verfahrensrecht dieses Mitgliedstaats durchgeführt werden. Diese Gerichte sollten eine uneingeschränkte Zuständigkeit besitzen, was die Zuständigkeit, sämtliche für den bei ihnen anhängigen Rechtsstreit maßgebliche Sach- und Rechtsfragen zu prüfen, einschließt. Wurde eine Beschwerde von einer Aufsichtsbehörde abgelehnt oder abgewiesen, kann der Beschwerdeführer Klage bei den Gerichten desselben Mitgliedstaats erheben.</w:t>
      </w:r>
    </w:p>
    <w:p w:rsidR="005975DA" w:rsidRPr="005975DA" w:rsidRDefault="005975DA" w:rsidP="005975DA">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 xml:space="preserve">Im Zusammenhang mit gerichtlichen Rechtsbehelfen in Bezug auf die Anwendung dieser Verordnung können einzelstaatliche Gerichte, die eine Entscheidung über diese Frage für erforderlich halten, um ihr Urteil erlassen zu können, bzw. müssen einzelstaatliche Gerichte in den Fällen nach Artikel 267 AEUV den Gerichtshof um eine Vorabentscheidung zur Auslegung des Unionsrechts – das auch diese Verordnung einschließt – ersuchen. Wird darüber hinaus der Beschluss einer Aufsichtsbehörde zur Umsetzung eines Beschlusses des Ausschusses vor einem einzelstaatlichen Gericht angefochten und wird die Gültigkeit des Beschlusses des Ausschusses in Frage gestellt, so hat dieses einzelstaatliche Gericht nicht die Befugnis, den Beschluss des Ausschusses für nichtig zu erklären, sondern es muss im Einklang mit Artikel 267 </w:t>
      </w:r>
      <w:r w:rsidRPr="005975DA">
        <w:rPr>
          <w:rFonts w:ascii="Times New Roman" w:eastAsia="Times New Roman" w:hAnsi="Times New Roman" w:cs="Times New Roman"/>
          <w:sz w:val="24"/>
          <w:szCs w:val="24"/>
          <w:lang w:eastAsia="de-DE"/>
        </w:rPr>
        <w:lastRenderedPageBreak/>
        <w:t>AEUV in der Auslegung des Gerichtshofs den Gerichtshof mit der Frage der Gültigkeit befassen, wenn es den Beschluss für nichtig hält. Allerdings darf ein einzelstaatliches Gericht den Gerichtshof nicht auf Anfrage einer natürlichen oder juristischen Person mit Fragen der Gültigkeit des Beschlusses des Ausschusses befassen, wenn diese Person Gelegenheit hatte, eine Klage auf Nichtigerklärung dieses Beschlusses zu erheben – insbesondere wenn sie unmittelbar und individuell von dem Beschluss betroffen war –, diese Gelegenheit jedoch nicht innerhalb der Frist gemäß Artikel 263 AEUV genutzt hat.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(144)</w:t>
      </w:r>
      <w:r w:rsidRPr="005975DA">
        <w:rPr>
          <w:rFonts w:ascii="Times New Roman" w:eastAsia="Times New Roman" w:hAnsi="Times New Roman" w:cs="Times New Roman"/>
          <w:sz w:val="24"/>
          <w:szCs w:val="24"/>
          <w:lang w:eastAsia="de-DE"/>
        </w:rPr>
        <w:t>Hat ein mit einem Verfahren gegen die Entscheidung einer Aufsichtsbehörde befasstes Gericht Anlass zu der Vermutung, dass ein dieselbe Verarbeitung betreffendes Verfahren – etwa zu demselben Gegenstand in Bezug auf die Verarbeitung durch denselben Verantwortlichen oder Auftragsverarbeiter oder wegen desselben Anspruchs – vor einem zuständigen Gericht in einem anderen Mitgliedstaat anhängig ist, so sollte es mit diesem Gericht Kontakt aufnehmen, um sich zu vergewissern, dass ein solches verwandtes Verfahren existiert. Sind verwandte Verfahren vor einem Gericht in einem anderen Mitgliedstaat anhängig, so kann jedes später angerufene Gericht das Verfahren aussetzen oder sich auf Anfrage einer Partei auch zugunsten des zuerst angerufenen Gerichts für unzuständig erklären, wenn dieses später angerufene Gericht für die betreffenden Verfahren zuständig ist und die Verbindung von solchen verwandten Verfahren nach seinem Recht zulässig ist. Verfahren gelten als miteinander verwandt, wenn zwischen ihnen eine so enge Beziehung gegeben ist, dass eine gemeinsame Verhandlung und Entscheidung geboten erscheint, um zu vermeiden, dass in getrennten Verfahren einander widersprechende Entscheidungen ergehen.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(145)</w:t>
      </w:r>
      <w:r w:rsidRPr="005975DA">
        <w:rPr>
          <w:rFonts w:ascii="Times New Roman" w:eastAsia="Times New Roman" w:hAnsi="Times New Roman" w:cs="Times New Roman"/>
          <w:sz w:val="24"/>
          <w:szCs w:val="24"/>
          <w:lang w:eastAsia="de-DE"/>
        </w:rPr>
        <w:t>Bei Verfahren gegen Verantwortliche oder Auftragsverarbeiter sollte es dem Kläger überlassen bleiben, ob er die Gerichte des Mitgliedstaats anruft, in dem der Verantwortliche oder der Auftragsverarbeiter eine Niederlassung hat, oder des Mitgliedstaats, in dem die betroffene Person ihren Aufenthaltsort hat; dies gilt nicht, wenn es sich bei dem Verantwortlichen um eine Behörde eines Mitgliedstaats handelt, die in Ausübung ihrer hoheitlichen Befugnisse tätig geworden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(146)</w:t>
      </w:r>
      <w:r w:rsidRPr="005975DA">
        <w:rPr>
          <w:rFonts w:ascii="Times New Roman" w:eastAsia="Times New Roman" w:hAnsi="Times New Roman" w:cs="Times New Roman"/>
          <w:sz w:val="24"/>
          <w:szCs w:val="24"/>
          <w:lang w:eastAsia="de-DE"/>
        </w:rPr>
        <w:t xml:space="preserve">Der Verantwortliche oder der Auftragsverarbeiter sollte Schäden, die einer Person aufgrund einer Verarbeitung entstehen, die mit dieser Verordnung nicht im Einklang steht, ersetzen. Der Verantwortliche oder der Auftragsverarbeiter sollte von seiner Haftung befreit werden, wenn er nachweist, dass er in keiner Weise für den Schaden verantwortlich ist. Der Begriff des Schadens sollte im Lichte der Rechtsprechung des Gerichtshofs weit auf eine Art und Weise ausgelegt werden, die den Zielen dieser Verordnung in vollem Umfang entspricht. Dies gilt unbeschadet von Schadenersatzforderungen aufgrund von Verstößen gegen andere Vorschriften des Unionsrechts oder des Rechts der Mitgliedstaaten. Zu einer Verarbeitung, die mit der vorliegenden Verordnung nicht im Einklang steht, zählt auch eine Verarbeitung, die nicht mit den nach Maßgabe der vorliegenden Verordnung erlassenen delegierten Rechtsakten und Durchführungsrechtsakten und Rechtsvorschriften der Mitgliedstaaten zur Präzisierung von Bestimmungen der vorliegenden Verordnung im Einklang steht. Die betroffenen Personen sollten einen vollständigen und wirksamen Schadenersatz für den erlittenen Schaden erhalten. Sind Verantwortliche oder Auftragsverarbeiter an derselben Verarbeitung beteiligt, so sollte jeder Verantwortliche oder Auftragsverarbeiter für den gesamten Schaden haftbar gemacht werden. Werden sie jedoch nach Maßgabe des Rechts der Mitgliedstaaten zu demselben Verfahren hinzugezogen, so können sie im Verhältnis zu der Verantwortung anteilmäßig haftbar gemacht werden, die jeder Verantwortliche oder </w:t>
      </w:r>
      <w:r w:rsidRPr="005975DA">
        <w:rPr>
          <w:rFonts w:ascii="Times New Roman" w:eastAsia="Times New Roman" w:hAnsi="Times New Roman" w:cs="Times New Roman"/>
          <w:sz w:val="24"/>
          <w:szCs w:val="24"/>
          <w:lang w:eastAsia="de-DE"/>
        </w:rPr>
        <w:lastRenderedPageBreak/>
        <w:t>Auftragsverarbeiter für den durch die Verarbeitung entstandenen Schaden zu tragen hat, sofern sichergestellt ist, dass die betroffene Person einen vollständigen und wirksamen Schadenersatz für den erlittenen Schaden erhält. Jeder Verantwortliche oder Auftragsverarbeiter, der den vollen Schadenersatz geleistet hat, kann anschließend ein Rückgriffsverfahren gegen andere an derselben Verarbeitung beteiligte Verantwortliche oder Auftragsverarbeiter anstrengen.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(147)</w:t>
      </w:r>
      <w:r w:rsidRPr="005975DA">
        <w:rPr>
          <w:rFonts w:ascii="Times New Roman" w:eastAsia="Times New Roman" w:hAnsi="Times New Roman" w:cs="Times New Roman"/>
          <w:sz w:val="24"/>
          <w:szCs w:val="24"/>
          <w:lang w:eastAsia="de-DE"/>
        </w:rPr>
        <w:t>Soweit in dieser Verordnung spezifische Vorschriften über die Gerichtsbarkeit – insbesondere in Bezug auf Verfahren im Hinblick auf einen gerichtlichen Rechtsbehelf einschließlich Schadenersatz gegen einen Verantwortlichen oder Auftragsverarbeiter – enthalten sind, sollten die allgemeinen Vorschriften über die Gerichtsbarkeit, wie sie etwa in der Verordnung (EU) Nr. 1215/2012 des Europäischen Parlaments und des Rates</w:t>
      </w:r>
      <w:bookmarkStart w:id="20" w:name="FR19"/>
      <w:r w:rsidRPr="005975DA">
        <w:rPr>
          <w:rFonts w:ascii="Times New Roman" w:eastAsia="Times New Roman" w:hAnsi="Times New Roman" w:cs="Times New Roman"/>
          <w:sz w:val="24"/>
          <w:szCs w:val="24"/>
          <w:vertAlign w:val="superscript"/>
          <w:lang w:eastAsia="de-DE"/>
        </w:rPr>
        <w:t>19</w:t>
      </w:r>
      <w:bookmarkEnd w:id="20"/>
      <w:r w:rsidRPr="005975DA">
        <w:rPr>
          <w:rFonts w:ascii="Times New Roman" w:eastAsia="Times New Roman" w:hAnsi="Times New Roman" w:cs="Times New Roman"/>
          <w:sz w:val="24"/>
          <w:szCs w:val="24"/>
          <w:lang w:eastAsia="de-DE"/>
        </w:rPr>
        <w:t xml:space="preserve"> enthalten sind, der Anwendung dieser spezifischen Vorschriften nicht entgegenstehen.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(148)</w:t>
      </w:r>
      <w:r w:rsidRPr="005975DA">
        <w:rPr>
          <w:rFonts w:ascii="Times New Roman" w:eastAsia="Times New Roman" w:hAnsi="Times New Roman" w:cs="Times New Roman"/>
          <w:sz w:val="24"/>
          <w:szCs w:val="24"/>
          <w:lang w:eastAsia="de-DE"/>
        </w:rPr>
        <w:t>Im Interesse einer konsequenteren Durchsetzung der Vorschriften dieser Verordnung sollten bei Verstößen gegen diese Verordnung zusätzlich zu den geeigneten Maßnahmen, die die Aufsichtsbehörde gemäß dieser Verordnung verhängt, oder an Stelle solcher Maßnahmen Sanktionen einschließlich Geldbußen verhängt werden. Im Falle eines geringfügigeren Verstoßes oder falls voraussichtlich zu verhängende Geldbuße eine unverhältnismäßige Belastung für eine natürliche Person bewirken würde, kann anstelle einer Geldbuße eine Verwarnung erteilt werden. Folgendem sollte jedoch gebührend Rechnung getragen werden: der Art, Schwere und Dauer des Verstoßes, dem vorsätzlichen Charakter des Verstoßes, den Maßnahmen zur Minderung des entstandenen Schadens, dem Grad der Verantwortlichkeit oder jeglichem früheren Verstoß, der Art und Weise, wie der Verstoß der Aufsichtsbehörde bekannt wurde, der Einhaltung der gegen den Verantwortlichen oder Auftragsverarbeiter angeordneten Maßnahmen, der Einhaltung von Verhaltensregeln und jedem anderen erschwerenden oder mildernden Umstand. Für die Verhängung von Sanktionen einschließlich Geldbußen sollte es angemessene Verfahrensgarantien geben, die den allgemeinen Grundsätzen des Unionsrechts und der Charta, einschließlich des Rechts auf wirksamen Rechtsschutz und ein faires Verfahren, entsprechen.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(149)</w:t>
      </w:r>
      <w:r w:rsidRPr="005975DA">
        <w:rPr>
          <w:rFonts w:ascii="Times New Roman" w:eastAsia="Times New Roman" w:hAnsi="Times New Roman" w:cs="Times New Roman"/>
          <w:sz w:val="24"/>
          <w:szCs w:val="24"/>
          <w:lang w:eastAsia="de-DE"/>
        </w:rPr>
        <w:t>Die Mitgliedstaaten sollten die strafrechtlichen Sanktionen für Verstöße gegen diese Verordnung, auch für Verstöße gegen auf der Grundlage und in den Grenzen dieser Verordnung erlassene nationale Vorschriften, festlegen können. Diese strafrechtlichen Sanktionen können auch die Einziehung der durch die Verstöße gegen diese Verordnung erzielten Gewinne ermöglichen. Die Verhängung von strafrechtlichen Sanktionen für Verstöße gegen solche nationalen Vorschriften und von verwaltungsrechtlichen Sanktionen sollte jedoch nicht zu einer Verletzung des Grundsatzes „ne bis in idem”, wie er vom Gerichtshof ausgelegt worden ist, führen.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(150)</w:t>
      </w:r>
      <w:r w:rsidRPr="005975DA">
        <w:rPr>
          <w:rFonts w:ascii="Times New Roman" w:eastAsia="Times New Roman" w:hAnsi="Times New Roman" w:cs="Times New Roman"/>
          <w:sz w:val="24"/>
          <w:szCs w:val="24"/>
          <w:lang w:eastAsia="de-DE"/>
        </w:rPr>
        <w:t xml:space="preserve">Um die verwaltungsrechtlichen Sanktionen bei Verstößen gegen diese Verordnung zu vereinheitlichen und ihnen mehr Wirkung zu verleihen, sollte jede Aufsichtsbehörde befugt sein, Geldbußen zu verhängen. In dieser Verordnung sollten die Verstöße sowie die Obergrenze der entsprechenden Geldbußen und die Kriterien für ihre Festsetzung genannt werden, wobei diese Geldbußen von der zuständigen Aufsichtsbehörde in jedem Einzelfall unter Berücksichtigung aller besonderen Umstände und insbesondere der Art, Schwere und Dauer des Verstoßes und seiner Folgen sowie der Maßnahmen, die ergriffen worden sind, um die Einhaltung der aus dieser Verordnung erwachsenden Verpflichtungen zu gewährleisten und die Folgen des Verstoßes abzuwenden oder abzumildern, festzusetzen sind. Werden Geldbußen Unternehmen auferlegt, sollte zu diesem Zweck der Begriff „Unternehmen” im Sinne der Artikel 101 und 102 AEUV verstanden werden. Werden Geldbußen Personen </w:t>
      </w:r>
      <w:r w:rsidRPr="005975DA">
        <w:rPr>
          <w:rFonts w:ascii="Times New Roman" w:eastAsia="Times New Roman" w:hAnsi="Times New Roman" w:cs="Times New Roman"/>
          <w:sz w:val="24"/>
          <w:szCs w:val="24"/>
          <w:lang w:eastAsia="de-DE"/>
        </w:rPr>
        <w:lastRenderedPageBreak/>
        <w:t>auferlegt, bei denen es sich nicht um Unternehmen handelt, so sollte die Aufsichtsbehörde bei der Erwägung des angemessenen Betrags für die Geldbuße dem allgemeinen Einkommensniveau in dem betreffenden Mitgliedstaat und der wirtschaftlichen Lage der Personen Rechnung tragen. Das Kohärenzverfahren kann auch genutzt werden, um eine kohärente Anwendung von Geldbußen zu fördern. Die Mitgliedstaaten sollten bestimmen können, ob und inwieweit gegen Behörden Geldbußen verhängt werden können. Auch wenn die Aufsichtsbehörden bereits Geldbußen verhängt oder eine Verwarnung erteilt haben, können sie ihre anderen Befugnisse ausüben oder andere Sanktionen nach Maßgabe dieser Verordnung verhängen.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(151)</w:t>
      </w:r>
      <w:r w:rsidRPr="005975DA">
        <w:rPr>
          <w:rFonts w:ascii="Times New Roman" w:eastAsia="Times New Roman" w:hAnsi="Times New Roman" w:cs="Times New Roman"/>
          <w:sz w:val="24"/>
          <w:szCs w:val="24"/>
          <w:lang w:eastAsia="de-DE"/>
        </w:rPr>
        <w:t xml:space="preserve">Nach den Rechtsordnungen Dänemarks und Estlands sind die in dieser Verordnung vorgesehenen Geldbußen nicht zulässig. Die Vorschriften über die Geldbußen können so angewandt werden, dass die Geldbuße in Dänemark durch die zuständigen nationalen Gerichte als Strafe und in Estland durch die Aufsichtsbehörde im Rahmen eines Verfahrens bei Vergehen verhängt wird, sofern eine solche Anwendung der Vorschriften in diesen Mitgliedstaaten die gleiche Wirkung wie die von den Aufsichtsbehörden verhängten Geldbußen hat. Daher sollten die zuständigen nationalen Gerichte die Empfehlung der Aufsichtsbehörde, die die Geldbuße in die Wege geleitet hat, berücksichtigen. In </w:t>
      </w:r>
      <w:r w:rsidRPr="005975DA">
        <w:rPr>
          <w:rFonts w:ascii="Times New Roman" w:eastAsia="Times New Roman" w:hAnsi="Times New Roman" w:cs="Times New Roman"/>
          <w:i/>
          <w:iCs/>
          <w:sz w:val="24"/>
          <w:szCs w:val="24"/>
          <w:lang w:eastAsia="de-DE"/>
        </w:rPr>
        <w:t>jeden</w:t>
      </w:r>
      <w:bookmarkStart w:id="21" w:name="FR20"/>
      <w:r w:rsidRPr="005975DA">
        <w:rPr>
          <w:rFonts w:ascii="Times New Roman" w:eastAsia="Times New Roman" w:hAnsi="Times New Roman" w:cs="Times New Roman"/>
          <w:i/>
          <w:iCs/>
          <w:sz w:val="24"/>
          <w:szCs w:val="24"/>
          <w:vertAlign w:val="superscript"/>
          <w:lang w:eastAsia="de-DE"/>
        </w:rPr>
        <w:t>[20]</w:t>
      </w:r>
      <w:bookmarkEnd w:id="21"/>
      <w:r w:rsidRPr="005975DA">
        <w:rPr>
          <w:rFonts w:ascii="Times New Roman" w:eastAsia="Times New Roman" w:hAnsi="Times New Roman" w:cs="Times New Roman"/>
          <w:i/>
          <w:iCs/>
          <w:sz w:val="24"/>
          <w:szCs w:val="24"/>
          <w:lang w:eastAsia="de-DE"/>
        </w:rPr>
        <w:t xml:space="preserve"> </w:t>
      </w:r>
      <w:r w:rsidRPr="005975DA">
        <w:rPr>
          <w:rFonts w:ascii="Times New Roman" w:eastAsia="Times New Roman" w:hAnsi="Times New Roman" w:cs="Times New Roman"/>
          <w:sz w:val="24"/>
          <w:szCs w:val="24"/>
          <w:lang w:eastAsia="de-DE"/>
        </w:rPr>
        <w:t>Fall sollten die verhängten Geldbußen wirksam, verhältnismäßig und abschreckend sein.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(152)</w:t>
      </w:r>
      <w:r w:rsidRPr="005975DA">
        <w:rPr>
          <w:rFonts w:ascii="Times New Roman" w:eastAsia="Times New Roman" w:hAnsi="Times New Roman" w:cs="Times New Roman"/>
          <w:sz w:val="24"/>
          <w:szCs w:val="24"/>
          <w:lang w:eastAsia="de-DE"/>
        </w:rPr>
        <w:t>Soweit diese Verordnung verwaltungsrechtliche Sanktionen nicht harmonisiert oder wenn es in anderen Fällen – beispielsweise bei schweren Verstößen gegen diese Verordnung – erforderlich ist, sollten die Mitgliedstaaten eine Regelung anwenden, die wirksame, verhältnismäßige und abschreckende Sanktionen vorsieht. Es sollte im Recht der Mitgliedstaaten geregelt werden, ob diese Sanktionen strafrechtlicher oder verwaltungsrechtlicher Art sind.</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(153)</w:t>
      </w:r>
      <w:r w:rsidRPr="005975DA">
        <w:rPr>
          <w:rFonts w:ascii="Times New Roman" w:eastAsia="Times New Roman" w:hAnsi="Times New Roman" w:cs="Times New Roman"/>
          <w:sz w:val="24"/>
          <w:szCs w:val="24"/>
          <w:lang w:eastAsia="de-DE"/>
        </w:rPr>
        <w:t>Im Recht der Mitgliedstaaten sollten die Vorschriften über die freie Meinungsäußerung und Informationsfreiheit, auch von Journalisten, Wissenschaftlern, Künstlern und/oder Schriftstellern, mit dem Recht auf Schutz der personenbezogenen Daten gemäß dieser Verordnung in Einklang gebracht werden. Für die Verarbeitung personenbezogener Daten ausschließlich zu journalistischen Zwecken oder zu wissenschaftlichen, künstlerischen oder literarischen Zwecken sollten Abweichungen und Ausnahmen von bestimmten Vorschriften dieser Verordnung gelten, wenn dies erforderlich ist, um das Recht auf Schutz der personenbezogenen Daten mit dem Recht auf Freiheit der Meinungsäußerung und Informationsfreiheit, wie es in Artikel 11 der Charta garantiert ist, in Einklang zu bringen. Dies sollte insbesondere für die Verarbeitung personenbezogener Daten im audiovisuellen Bereich sowie in Nachrichten- und Pressearchiven gelten. Die Mitgliedstaaten sollten daher Gesetzgebungsmaßnahmen zur Regelung der Abweichungen und Ausnahmen erlassen, die zum Zwecke der Abwägung zwischen diesen Grundrechten notwendig sind. Die Mitgliedstaaten sollten solche Abweichungen und Ausnahmen in Bezug auf die allgemeinen Grundsätze, die Rechte der betroffenen Person, den Verantwortlichen und den Auftragsverarbeiter, die Übermittlung von personenbezogenen Daten an Drittländer oder an internationale Organisationen, die unabhängigen Aufsichtsbehörden, die Zusammenarbeit und Kohärenz und besondere Datenverarbeitungssituationen erlassen. Sollten diese Abweichungen oder Ausnahmen von Mitgliedstaat zu Mitgliedstaat unterschiedlich sein, sollte das Recht des Mitgliedstaats angewendet werden, dem der Verantwortliche unterliegt. Um der Bedeutung des Rechts auf freie Meinungsäußerung in einer demokratischen Gesellschaft Rechnung zu tragen, müssen Begriffe wie Journalismus, die sich auf diese Freiheit beziehen, weit ausgelegt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(154)</w:t>
      </w:r>
      <w:r w:rsidRPr="005975DA">
        <w:rPr>
          <w:rFonts w:ascii="Times New Roman" w:eastAsia="Times New Roman" w:hAnsi="Times New Roman" w:cs="Times New Roman"/>
          <w:sz w:val="24"/>
          <w:szCs w:val="24"/>
          <w:lang w:eastAsia="de-DE"/>
        </w:rPr>
        <w:t>Diese Verordnung ermöglicht es, dass bei ihrer Anwendung der Grundsatz des Zugangs der Öffentlichkeit zu amtlichen Dokumenten berücksichtigt wird. Der Zugang der Öffentlichkeit zu amtlichen Dokumenten kann als öffentliches Interesse betrachtet werden. Personenbezogene Daten in Dokumenten, die sich im Besitz einer Behörde oder einer öffentlichen Stelle befinden, sollten von dieser Behörde oder Stelle öffentlich offengelegt werden können, sofern dies im Unionsrecht oder im Recht der Mitgliedstaaten, denen sie unterliegt, vorgesehen ist. Diese Rechtsvorschriften sollten den Zugang der Öffentlichkeit zu amtlichen Dokumenten und die Weiterverwendung von Informationen des öffentlichen Sektors mit dem Recht auf Schutz personenbezogener Daten in Einklang bringen und können daher die notwendige Übereinstimmung mit dem Recht auf Schutz personenbezogener Daten gemäß dieser Verordnung regeln. Die Bezugnahme auf Behörden und öffentliche Stellen sollte in diesem Kontext sämtliche Behörden oder sonstigen Stellen beinhalten, die vom Recht des jeweiligen Mitgliedstaats über den Zugang der Öffentlichkeit zu Dokumenten erfasst werden. Die Richtlinie 2003/98/EG des Europäischen Parlaments und des Rates</w:t>
      </w:r>
      <w:bookmarkStart w:id="22" w:name="FR21"/>
      <w:r w:rsidRPr="005975DA">
        <w:rPr>
          <w:rFonts w:ascii="Times New Roman" w:eastAsia="Times New Roman" w:hAnsi="Times New Roman" w:cs="Times New Roman"/>
          <w:sz w:val="24"/>
          <w:szCs w:val="24"/>
          <w:vertAlign w:val="superscript"/>
          <w:lang w:eastAsia="de-DE"/>
        </w:rPr>
        <w:t>21</w:t>
      </w:r>
      <w:bookmarkEnd w:id="22"/>
      <w:r w:rsidRPr="005975DA">
        <w:rPr>
          <w:rFonts w:ascii="Times New Roman" w:eastAsia="Times New Roman" w:hAnsi="Times New Roman" w:cs="Times New Roman"/>
          <w:sz w:val="24"/>
          <w:szCs w:val="24"/>
          <w:lang w:eastAsia="de-DE"/>
        </w:rPr>
        <w:t xml:space="preserve"> lässt das Schutzniveau für natürliche Personen in Bezug auf die Verarbeitung personenbezogener Daten gemäß den Bestimmungen des Unionsrechts und des Rechts der Mitgliedstaaten unberührt und beeinträchtigt diesen in keiner Weise, und sie bewirkt insbesondere keine Änderung der in dieser Verordnung dargelegten Rechte und Pflichten. Insbesondere sollte die genannte Richtlinie nicht für Dokumente gelten, die nach den Zugangsregelungen der Mitgliedstaaten aus Gründen des Schutzes personenbezogener Daten nicht oder nur eingeschränkt zugänglich sind, oder für Teile von Dokumenten, die nach diesen Regelungen zugänglich sind, wenn sie personenbezogene Daten enthalten, bei denen Rechtsvorschriften vorsehen, dass ihre Weiterverwendung nicht mit dem Recht über den Schutz natürlicher Personen in Bezug auf die Verarbeitung personenbezogener Daten vereinbar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(155)</w:t>
      </w:r>
      <w:r w:rsidRPr="005975DA">
        <w:rPr>
          <w:rFonts w:ascii="Times New Roman" w:eastAsia="Times New Roman" w:hAnsi="Times New Roman" w:cs="Times New Roman"/>
          <w:sz w:val="24"/>
          <w:szCs w:val="24"/>
          <w:lang w:eastAsia="de-DE"/>
        </w:rPr>
        <w:t>Im Recht der Mitgliedstaaten oder in Kollektivvereinbarungen (einschließlich „Betriebsvereinbarungen”) können spezifische Vorschriften für die Verarbeitung personenbezogener Beschäftigtendaten im Beschäftigungskontext vorgesehen werden, und zwar insbesondere Vorschriften über die Bedingungen, unter denen personenbezogene Daten im Beschäftigungskontext auf der Grundlage der Einwilligung des Beschäftigten verarbeitet werden dürfen, über die Verarbeitung dieser Daten für Zwecke der Einstellung, der Erfüllung des Arbeitsvertrags einschließlich der Erfüllung von durch Rechtsvorschriften oder durch Kollektivvereinbarungen festgelegten Pflichten, des Managements, der Planung und der Organisation der Arbeit, der Gleichheit und Diversität am Arbeitsplatz, der Gesundheit und Sicherheit am Arbeitsplatz sowie für Zwecke der Inanspruchnahme der mit der Beschäftigung zusammenhängenden individuellen oder kollektiven Rechte und Leistungen und für Zwecke der Beendigung des Beschäftigungsverhältnisses.</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(156)</w:t>
      </w:r>
      <w:r w:rsidRPr="005975DA">
        <w:rPr>
          <w:rFonts w:ascii="Times New Roman" w:eastAsia="Times New Roman" w:hAnsi="Times New Roman" w:cs="Times New Roman"/>
          <w:sz w:val="24"/>
          <w:szCs w:val="24"/>
          <w:lang w:eastAsia="de-DE"/>
        </w:rPr>
        <w:t xml:space="preserve">Die Verarbeitung personenbezogener Daten für im öffentlichen Interesse liegende Archivzwecke, zu wissenschaftlichen oder historischen Forschungszwecken oder zu statistischen Zwecken sollte geeigneten Garantien für die Rechte und Freiheiten der betroffenen Person gemäß dieser Verordnung unterliegen. Mit diesen Garantien sollte sichergestellt werden, dass technische und organisatorische Maßnahmen bestehen, mit denen insbesondere der Grundsatz der Datenminimierung gewährleistet wird. Die Weiterverarbeitung personenbezogener Daten zu im öffentlichen Interesse liegende Archivzwecken, zu wissenschaftlichen oder historischen Forschungszwecken oder zu statistischen Zwecken erfolgt erst dann, wenn der Verantwortliche geprüft hat, ob es möglich ist, diese Zwecke durch die Verarbeitung von personenbezogenen Daten, bei der die Identifizierung von betroffenen Personen nicht oder nicht mehr möglich ist, zu erfüllen, sofern geeignete </w:t>
      </w:r>
      <w:r w:rsidRPr="005975DA">
        <w:rPr>
          <w:rFonts w:ascii="Times New Roman" w:eastAsia="Times New Roman" w:hAnsi="Times New Roman" w:cs="Times New Roman"/>
          <w:sz w:val="24"/>
          <w:szCs w:val="24"/>
          <w:lang w:eastAsia="de-DE"/>
        </w:rPr>
        <w:lastRenderedPageBreak/>
        <w:t>Garantien bestehen (wie z.B. die Pseudonymisierung von personenbezogenen Daten). Die Mitgliedstaaten sollten geeignete Garantien in Bezug auf die Verarbeitung personenbezogener Daten für im öffentlichen Interesse liegende Archivzwecke, zu wissenschaftlichen oder historischen Forschungszwecken oder zu statistischen Zwecken vorsehen. Es sollte den Mitgliedstaaten erlaubt sein, unter bestimmten Bedingungen und vorbehaltlich geeigneter Garantien für die betroffenen Personen Präzisierungen und Ausnahmen in Bezug auf die Informationsanforderungen sowie der Rechte auf Berichtigung, Löschung, Vergessenwerden, zur Einschränkung der Verarbeitung, auf Datenübertragbarkeit sowie auf Widerspruch bei der Verarbeitung personenbezogener Daten zu im öffentlichen Interesse liegende Archivzwecken, zu wissenschaftlichen oder historischen Forschungszwecken oder zu statistischen Zwecken vorzusehen. Im Rahmen der betreffenden Bedingungen und Garantien können spezifische Verfahren für die Ausübung dieser Rechte durch die betroffenen Personen vorgesehen sein – sofern dies angesichts der mit der spezifischen Verarbeitung verfolgten Zwecke angemessen ist – sowie technische und organisatorische Maßnahmen zur Minimierung der Verarbeitung personenbezogener Daten im Hinblick auf die Grundsätze der Verhältnismäßigkeit und der Notwendigkeit. Die Verarbeitung personenbezogener Daten zu wissenschaftlichen Zwecken sollte auch anderen einschlägigen Rechtsvorschriften, beispielsweise für klinische Prüfungen, genügen.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(157)</w:t>
      </w:r>
      <w:r w:rsidRPr="005975DA">
        <w:rPr>
          <w:rFonts w:ascii="Times New Roman" w:eastAsia="Times New Roman" w:hAnsi="Times New Roman" w:cs="Times New Roman"/>
          <w:sz w:val="24"/>
          <w:szCs w:val="24"/>
          <w:lang w:eastAsia="de-DE"/>
        </w:rPr>
        <w:t>Durch die Verknüpfung von Informationen aus Registern können Forscher neue Erkenntnisse von großem Wert in Bezug auf weit verbreiteten Krankheiten wie Herz-Kreislauferkrankungen, Krebs und Depression erhalten. Durch die Verwendung von Registern können bessere Forschungsergebnisse erzielt werden, da sie auf einen größeren Bevölkerungsanteil gestützt sind. Im Bereich der Sozialwissenschaften ermöglicht die Forschung anhand von Registern es den Forschern, entscheidende Erkenntnisse über den langfristigen Zusammenhang einer Reihe sozialer Umstände zu erlangen, wie Arbeitslosigkeit und Bildung mit anderen Lebensumständen. Durch Register erhaltene Forschungsergebnisse bieten solide, hochwertige Erkenntnisse, die die Basis für die Erarbeitung und Umsetzung wissensgestützter politischer Maßnahmen darstellen, die Lebensqualität zahlreicher Menschen verbessern und die Effizienz der Sozialdienste verbessern können. Zur Erleichterung der wissenschaftlichen Forschung können daher personenbezogene Daten zu wissenschaftlichen Forschungszwecken verarbeitet werden, wobei sie angemessenen Bedingungen und Garantien unterliegen, die im Unionsrecht oder im Recht der Mitgliedstaaten festgelegt sind.</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(158)</w:t>
      </w:r>
      <w:r w:rsidRPr="005975DA">
        <w:rPr>
          <w:rFonts w:ascii="Times New Roman" w:eastAsia="Times New Roman" w:hAnsi="Times New Roman" w:cs="Times New Roman"/>
          <w:sz w:val="24"/>
          <w:szCs w:val="24"/>
          <w:lang w:eastAsia="de-DE"/>
        </w:rPr>
        <w:t>Diese Verordnung sollte auch für die Verarbeitung personenbezogener Daten zu Archivzwecken gelten, wobei darauf hinzuweisen ist, dass die Verordnung nicht für verstorbene Personen gelten sollte. Behörden oder öffentliche oder private Stellen, die Aufzeichnungen von öffentlichem Interesse führen, sollten gemäß dem Unionsrecht oder dem Recht der Mitgliedstaaten rechtlich verpflichtet sein, Aufzeichnungen von bleibendem Wert für das allgemeine öffentliche Interesse zu erwerben, zu erhalten, zu bewerten, aufzubereiten, zu beschreiben, mitzuteilen, zu fördern, zu verbreiten sowie Zugang dazu bereitzustellen. Es sollte den Mitgliedstaaten ferner erlaubt sein vorzusehen, dass personenbezogene Daten zu Archivzwecken weiterverarbeitet werden, beispielsweise im Hinblick auf die Bereitstellung spezifischer Informationen im Zusammenhang mit dem politischen Verhalten unter ehemaligen totalitären Regimen, Völkermord, Verbrechen gegen die Menschlichkeit, insbesondere dem Holocaust, und Kriegsverbrechen.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(159)</w:t>
      </w:r>
      <w:r w:rsidRPr="005975DA">
        <w:rPr>
          <w:rFonts w:ascii="Times New Roman" w:eastAsia="Times New Roman" w:hAnsi="Times New Roman" w:cs="Times New Roman"/>
          <w:sz w:val="24"/>
          <w:szCs w:val="24"/>
          <w:lang w:eastAsia="de-DE"/>
        </w:rPr>
        <w:t xml:space="preserve">Diese Verordnung sollte auch für die Verarbeitung personenbezogener Daten zu wissenschaftlichen Forschungszwecken gelten. Die Verarbeitung personenbezogener </w:t>
      </w:r>
      <w:r w:rsidRPr="005975DA">
        <w:rPr>
          <w:rFonts w:ascii="Times New Roman" w:eastAsia="Times New Roman" w:hAnsi="Times New Roman" w:cs="Times New Roman"/>
          <w:sz w:val="24"/>
          <w:szCs w:val="24"/>
          <w:lang w:eastAsia="de-DE"/>
        </w:rPr>
        <w:lastRenderedPageBreak/>
        <w:t>Daten zu wissenschaftlichen Forschungszwecken im Sinne dieser Verordnung sollte weit ausgelegt werden und die Verarbeitung für beispielsweise die technologische Entwicklung und die Demonstration, die Grundlagenforschung, die angewandte Forschung und die privat finanzierte Forschung einschließen. Darüber hinaus sollte sie dem in Artikel 179 Absatz 1 AEUV festgeschriebenen Ziel, einen europäischen Raum der Forschung zu schaffen, Rechnung tragen. Die wissenschaftlichen Forschungszwecke sollten auch Studien umfassen, die im öffentlichen Interesse im Bereich der öffentlichen Gesundheit durchgeführt werden. Um den Besonderheiten der Verarbeitung personenbezogener Daten zu wissenschaftlichen Forschungszwecken zu genügen, sollten spezifische Bedingungen insbesondere hinsichtlich der Veröffentlichung oder sonstigen Offenlegung personenbezogener Daten im Kontext wissenschaftlicher Zwecke gelten. Geben die Ergebnisse wissenschaftlicher Forschung insbesondere im Gesundheitsbereich Anlass zu weiteren Maßnahmen im Interesse der betroffenen Person, sollten die allgemeinen Vorschriften dieser Verordnung für diese Maßnahmen gelten.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(160)</w:t>
      </w:r>
      <w:r w:rsidRPr="005975DA">
        <w:rPr>
          <w:rFonts w:ascii="Times New Roman" w:eastAsia="Times New Roman" w:hAnsi="Times New Roman" w:cs="Times New Roman"/>
          <w:sz w:val="24"/>
          <w:szCs w:val="24"/>
          <w:lang w:eastAsia="de-DE"/>
        </w:rPr>
        <w:t>Diese Verordnung sollte auch für die Verarbeitung personenbezogener Daten zu historischen Forschungszwecken gelten. Dazu sollte auch historische Forschung und Forschung im Bereich der Genealogie zählen, wobei darauf hinzuweisen ist, dass diese Verordnung nicht für verstorbene Personen gelten sollte.</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(161)</w:t>
      </w:r>
      <w:r w:rsidRPr="005975DA">
        <w:rPr>
          <w:rFonts w:ascii="Times New Roman" w:eastAsia="Times New Roman" w:hAnsi="Times New Roman" w:cs="Times New Roman"/>
          <w:sz w:val="24"/>
          <w:szCs w:val="24"/>
          <w:lang w:eastAsia="de-DE"/>
        </w:rPr>
        <w:t>Für die Zwecke der Einwilligung in die Teilnahme an wissenschaftlichen Forschungstätigkeiten im Rahmen klinischer Prüfungen sollten die einschlägigen Bestimmungen der Verordnung (EU) Nr. 536/2014 des Europäischen Parlaments und des Rates</w:t>
      </w:r>
      <w:bookmarkStart w:id="23" w:name="FR22"/>
      <w:r w:rsidRPr="005975DA">
        <w:rPr>
          <w:rFonts w:ascii="Times New Roman" w:eastAsia="Times New Roman" w:hAnsi="Times New Roman" w:cs="Times New Roman"/>
          <w:sz w:val="24"/>
          <w:szCs w:val="24"/>
          <w:vertAlign w:val="superscript"/>
          <w:lang w:eastAsia="de-DE"/>
        </w:rPr>
        <w:t>22</w:t>
      </w:r>
      <w:bookmarkEnd w:id="23"/>
      <w:r w:rsidRPr="005975DA">
        <w:rPr>
          <w:rFonts w:ascii="Times New Roman" w:eastAsia="Times New Roman" w:hAnsi="Times New Roman" w:cs="Times New Roman"/>
          <w:sz w:val="24"/>
          <w:szCs w:val="24"/>
          <w:lang w:eastAsia="de-DE"/>
        </w:rPr>
        <w:t xml:space="preserve"> gelten.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(162)</w:t>
      </w:r>
      <w:r w:rsidRPr="005975DA">
        <w:rPr>
          <w:rFonts w:ascii="Times New Roman" w:eastAsia="Times New Roman" w:hAnsi="Times New Roman" w:cs="Times New Roman"/>
          <w:sz w:val="24"/>
          <w:szCs w:val="24"/>
          <w:lang w:eastAsia="de-DE"/>
        </w:rPr>
        <w:t>Diese Verordnung sollte auch für die Verarbeitung personenbezogener Daten zu statistischen Zwecken gelten. Das Unionsrecht oder das Recht der Mitgliedstaaten sollte in den Grenzen dieser Verordnung den statistischen Inhalt, die Zugangskontrolle, die Spezifikationen für die Verarbeitung personenbezogener Daten zu statistischen Zwecken und geeignete Maßnahmen zur Sicherung der Rechte und Freiheiten der betroffenen Personen und zur Sicherstellung der statistischen Geheimhaltung bestimmen. Unter dem Begriff „statistische Zwecke” ist jeder für die Durchführung statistischer Untersuchungen und die Erstellung statistischer Ergebnisse erforderliche Vorgang der Erhebung und Verarbeitung personenbezogener Daten zu verstehen. Diese statistischen Ergebnisse können für verschiedene Zwecke, so auch für wissenschaftliche Forschungszwecke, weiterverwendet werden. Im Zusammenhang mit den statistischen Zwecken wird vorausgesetzt, dass die Ergebnisse der Verarbeitung zu statistischen Zwecken keine personenbezogenen Daten, sondern aggregierte Daten sind und diese Ergebnisse oder personenbezogenen Daten nicht für Maßnahmen oder Entscheidungen gegenüber einzelnen natürlichen Personen verwendet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(163)</w:t>
      </w:r>
      <w:r w:rsidRPr="005975DA">
        <w:rPr>
          <w:rFonts w:ascii="Times New Roman" w:eastAsia="Times New Roman" w:hAnsi="Times New Roman" w:cs="Times New Roman"/>
          <w:sz w:val="24"/>
          <w:szCs w:val="24"/>
          <w:lang w:eastAsia="de-DE"/>
        </w:rPr>
        <w:t>Die vertraulichen Informationen, die die statistischen Behörden der Union und der Mitgliedstaaten zur Erstellung der amtlichen europäischen und der amtlichen nationalen Statistiken erheben, sollten geschützt werden. Die europäischen Statistiken sollten im Einklang mit den in Artikel 338 Absatz 2 AEUV dargelegten statistischen Grundsätzen entwickelt, erstellt und verbreitet werden, wobei die nationalen Statistiken auch mit dem Recht der Mitgliedstaaten übereinstimmen müssen. Die Verordnung (EG) Nr. 223/2009 des Europäischen Parlaments und des Rates</w:t>
      </w:r>
      <w:bookmarkStart w:id="24" w:name="FR23"/>
      <w:r w:rsidRPr="005975DA">
        <w:rPr>
          <w:rFonts w:ascii="Times New Roman" w:eastAsia="Times New Roman" w:hAnsi="Times New Roman" w:cs="Times New Roman"/>
          <w:sz w:val="24"/>
          <w:szCs w:val="24"/>
          <w:vertAlign w:val="superscript"/>
          <w:lang w:eastAsia="de-DE"/>
        </w:rPr>
        <w:t>23</w:t>
      </w:r>
      <w:bookmarkEnd w:id="24"/>
      <w:r w:rsidRPr="005975DA">
        <w:rPr>
          <w:rFonts w:ascii="Times New Roman" w:eastAsia="Times New Roman" w:hAnsi="Times New Roman" w:cs="Times New Roman"/>
          <w:sz w:val="24"/>
          <w:szCs w:val="24"/>
          <w:lang w:eastAsia="de-DE"/>
        </w:rPr>
        <w:t xml:space="preserve"> enthält genauere Bestimmungen zur Vertraulichkeit europäischer Statistiken.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(164)</w:t>
      </w:r>
      <w:r w:rsidRPr="005975DA">
        <w:rPr>
          <w:rFonts w:ascii="Times New Roman" w:eastAsia="Times New Roman" w:hAnsi="Times New Roman" w:cs="Times New Roman"/>
          <w:sz w:val="24"/>
          <w:szCs w:val="24"/>
          <w:lang w:eastAsia="de-DE"/>
        </w:rPr>
        <w:t xml:space="preserve">Hinsichtlich der Befugnisse der Aufsichtsbehörden, von dem Verantwortlichen oder vom Auftragsverarbeiter Zugang zu personenbezogenen Daten oder zu seinen Räumlichkeiten zu erlangen, können die Mitgliedstaaten in den Grenzen dieser Verordnung den Schutz des Berufsgeheimnisses oder anderer gleichwertiger </w:t>
      </w:r>
      <w:r w:rsidRPr="005975DA">
        <w:rPr>
          <w:rFonts w:ascii="Times New Roman" w:eastAsia="Times New Roman" w:hAnsi="Times New Roman" w:cs="Times New Roman"/>
          <w:sz w:val="24"/>
          <w:szCs w:val="24"/>
          <w:lang w:eastAsia="de-DE"/>
        </w:rPr>
        <w:lastRenderedPageBreak/>
        <w:t>Geheimhaltungspflichten durch Rechtsvorschriften regeln, soweit dies notwendig ist, um das Recht auf Schutz der personenbezogenen Daten mit einer Pflicht zur Wahrung des Berufsgeheimnisses in Einklang zu bringen. Dies berührt nicht die bestehenden Verpflichtungen der Mitgliedstaaten zum Erlass von Vorschriften über das Berufsgeheimnis, wenn dies aufgrund des Unionsrechts erforderlich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(165)</w:t>
      </w:r>
      <w:r w:rsidRPr="005975DA">
        <w:rPr>
          <w:rFonts w:ascii="Times New Roman" w:eastAsia="Times New Roman" w:hAnsi="Times New Roman" w:cs="Times New Roman"/>
          <w:sz w:val="24"/>
          <w:szCs w:val="24"/>
          <w:lang w:eastAsia="de-DE"/>
        </w:rPr>
        <w:t>Im Einklang mit Artikel 17 AEUV achtet diese Verordnung den Status, den Kirchen und religiöse Vereinigungen oder Gemeinschaften in den Mitgliedstaaten nach deren bestehenden verfassungsrechtlichen Vorschriften genießen, und beeinträchtigt ihn nicht.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(166)</w:t>
      </w:r>
      <w:r w:rsidRPr="005975DA">
        <w:rPr>
          <w:rFonts w:ascii="Times New Roman" w:eastAsia="Times New Roman" w:hAnsi="Times New Roman" w:cs="Times New Roman"/>
          <w:sz w:val="24"/>
          <w:szCs w:val="24"/>
          <w:lang w:eastAsia="de-DE"/>
        </w:rPr>
        <w:t>Um die Zielvorgaben dieser Verordnung zu erfüllen, d.h. die Grundrechte und Grundfreiheiten natürlicher Personen und insbesondere ihr Recht auf Schutz ihrer personenbezogenen Daten zu schützen und den freien Verkehr personenbezogener Daten innerhalb der Union zu gewährleisten, sollte der Kommission die Befugnis übertragen werden, gemäß Artikel 290 AEUV Rechtsakte zu erlassen. Delegierte Rechtsakte sollten insbesondere in Bezug auf die für Zertifizierungsverfahren geltenden Kriterien und Anforderungen, die durch standardisierte Bildsymbole darzustellenden Informationen und die Verfahren für die Bereitstellung dieser Bildsymbole erlassen werden. Es ist von besonderer Bedeutung, dass die Kommission im Zuge ihrer Vorbereitungsarbeit angemessene Konsultationen, auch auf der Ebene von Sachverständigen, durchführt. Bei der Vorbereitung und Ausarbeitung delegierter Rechtsakte sollte die Kommission gewährleisten, dass die einschlägigen Dokumente dem Europäischen Parlament und dem Rat gleichzeitig, rechtzeitig und auf angemessene Weise übermittelt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(167)</w:t>
      </w:r>
      <w:r w:rsidRPr="005975DA">
        <w:rPr>
          <w:rFonts w:ascii="Times New Roman" w:eastAsia="Times New Roman" w:hAnsi="Times New Roman" w:cs="Times New Roman"/>
          <w:sz w:val="24"/>
          <w:szCs w:val="24"/>
          <w:lang w:eastAsia="de-DE"/>
        </w:rPr>
        <w:t>Zur Gewährleistung einheitlicher Bedingungen für die Durchführung dieser Verordnung sollten der Kommission Durchführungsbefugnisse übertragen werden, wenn dies in dieser Verordnung vorgesehen ist. Diese Befugnisse sollten nach Maßgabe der Verordnung (EU) Nr. 182/2011 des Europäischen Parlaments und des Rates ausgeübt werden. In diesem Zusammenhang sollte die Kommission besondere Maßnahmen für Kleinstunternehmen sowie kleine und mittlere Unternehmen erwägen.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(168)</w:t>
      </w:r>
      <w:r w:rsidRPr="005975DA">
        <w:rPr>
          <w:rFonts w:ascii="Times New Roman" w:eastAsia="Times New Roman" w:hAnsi="Times New Roman" w:cs="Times New Roman"/>
          <w:sz w:val="24"/>
          <w:szCs w:val="24"/>
          <w:lang w:eastAsia="de-DE"/>
        </w:rPr>
        <w:t>Für den Erlass von Durchführungsrechtsakten bezüglich Standardvertragsklauseln für Verträge zwischen Verantwortlichen und Auftragsverarbeitern sowie zwischen Auftragsverarbeitern; Verhaltensregeln; technische Standards und Verfahren für die Zertifizierung; Anforderungen an die Angemessenheit des Datenschutzniveaus in einem Drittland, einem Gebiet oder bestimmten Sektor dieses Drittlands oder in einer internationalen Organisation; Standardschutzklauseln; Formate und Verfahren für den Informationsaustausch zwischen Verantwortlichen, Auftragsverarbeitern und Aufsichtsbehörden im Hinblick auf verbindliche interne Datenschutzvorschriften; Amtshilfe; sowie Vorkehrungen für den elektronischen Informationsaustausch zwischen Aufsichtsbehörden und zwischen Aufsichtsbehörden und dem Ausschuss sollte das Prüfverfahren angewandt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(169)</w:t>
      </w:r>
      <w:r w:rsidRPr="005975DA">
        <w:rPr>
          <w:rFonts w:ascii="Times New Roman" w:eastAsia="Times New Roman" w:hAnsi="Times New Roman" w:cs="Times New Roman"/>
          <w:sz w:val="24"/>
          <w:szCs w:val="24"/>
          <w:lang w:eastAsia="de-DE"/>
        </w:rPr>
        <w:t>Die Kommission sollte sofort geltende Durchführungsrechtsakte erlassen, wenn anhand vorliegender Beweise festgestellt wird, dass ein Drittland, ein Gebiet oder ein bestimmter Sektor in diesem Drittland oder eine internationale Organisation kein angemessenes Schutzniveau gewährleistet, und dies aus Gründen äußerster Dringlichkeit erforderlich ist.</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(170)</w:t>
      </w:r>
      <w:r w:rsidRPr="005975DA">
        <w:rPr>
          <w:rFonts w:ascii="Times New Roman" w:eastAsia="Times New Roman" w:hAnsi="Times New Roman" w:cs="Times New Roman"/>
          <w:sz w:val="24"/>
          <w:szCs w:val="24"/>
          <w:lang w:eastAsia="de-DE"/>
        </w:rPr>
        <w:t xml:space="preserve">Da das Ziel dieser Verordnung, nämlich die Gewährleistung eines gleichwertigen Datenschutzniveaus für natürliche Personen und des freien Verkehrs personenbezogener Daten in der Union, von den Mitgliedstaaten nicht ausreichend verwirklicht werden kann, sondern vielmehr wegen des Umfangs oder der Wirkungen der Maßnahme auf Unionsebene besser zu verwirklichen ist, kann die Union im Einklang mit dem in Artikel 5 des Vertrags über die Europäische Union (EUV) </w:t>
      </w:r>
      <w:r w:rsidRPr="005975DA">
        <w:rPr>
          <w:rFonts w:ascii="Times New Roman" w:eastAsia="Times New Roman" w:hAnsi="Times New Roman" w:cs="Times New Roman"/>
          <w:sz w:val="24"/>
          <w:szCs w:val="24"/>
          <w:lang w:eastAsia="de-DE"/>
        </w:rPr>
        <w:lastRenderedPageBreak/>
        <w:t>verankerten Subsidiaritätsprinzip tätig werden. Entsprechend dem in demselben Artikel genannten Grundsatz der Verhältnismäßigkeit geht diese Verordnung nicht über das für die Verwirklichung dieses Ziels erforderliche Maß hinaus.</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(171)</w:t>
      </w:r>
      <w:r w:rsidRPr="005975DA">
        <w:rPr>
          <w:rFonts w:ascii="Times New Roman" w:eastAsia="Times New Roman" w:hAnsi="Times New Roman" w:cs="Times New Roman"/>
          <w:sz w:val="24"/>
          <w:szCs w:val="24"/>
          <w:lang w:eastAsia="de-DE"/>
        </w:rPr>
        <w:t>Die Richtlinie 95/46/EG sollte durch diese Verordnung aufgehoben werden. Verarbeitungen, die zum Zeitpunkt der Anwendung dieser Verordnung bereits begonnen haben, sollten innerhalb von zwei Jahren nach dem Inkrafttreten dieser Verordnung mit ihr in Einklang gebracht werden. Beruhen die Verarbeitungen auf einer Einwilligung gemäß der Richtlinie 95/46/EG, so ist es nicht erforderlich, dass die betroffene Person erneut ihre Einwilligung dazu erteilt, wenn die Art der bereits erteilten Einwilligung den Bedingungen dieser Verordnung entspricht, so dass der Verantwortliche die Verarbeitung nach dem Zeitpunkt der Anwendung der vorliegenden Verordnung fortsetzen kann. Auf der Richtlinie 95/46/EG beruhende Entscheidungen bzw. Beschlüsse der Kommission und Genehmigungen der Aufsichtsbehörden bleiben in Kraft, bis sie geändert, ersetzt oder aufgehoben werden.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(172)</w:t>
      </w:r>
      <w:r w:rsidRPr="005975DA">
        <w:rPr>
          <w:rFonts w:ascii="Times New Roman" w:eastAsia="Times New Roman" w:hAnsi="Times New Roman" w:cs="Times New Roman"/>
          <w:sz w:val="24"/>
          <w:szCs w:val="24"/>
          <w:lang w:eastAsia="de-DE"/>
        </w:rPr>
        <w:t>Der Europäische Datenschutzbeauftragte wurde gemäß Artikel 28 Absatz 2 der Verordnung (EG) Nr. 45/2001 konsultiert und hat am 7. März 2012</w:t>
      </w:r>
      <w:bookmarkStart w:id="25" w:name="FR24"/>
      <w:r w:rsidRPr="005975DA">
        <w:rPr>
          <w:rFonts w:ascii="Times New Roman" w:eastAsia="Times New Roman" w:hAnsi="Times New Roman" w:cs="Times New Roman"/>
          <w:sz w:val="24"/>
          <w:szCs w:val="24"/>
          <w:vertAlign w:val="superscript"/>
          <w:lang w:eastAsia="de-DE"/>
        </w:rPr>
        <w:t>24</w:t>
      </w:r>
      <w:bookmarkEnd w:id="25"/>
      <w:r w:rsidRPr="005975DA">
        <w:rPr>
          <w:rFonts w:ascii="Times New Roman" w:eastAsia="Times New Roman" w:hAnsi="Times New Roman" w:cs="Times New Roman"/>
          <w:sz w:val="24"/>
          <w:szCs w:val="24"/>
          <w:lang w:eastAsia="de-DE"/>
        </w:rPr>
        <w:t xml:space="preserve"> eine Stellungnahme abgegeben.</w:t>
      </w:r>
    </w:p>
    <w:p w:rsidR="005975DA" w:rsidRPr="005975DA" w:rsidRDefault="005975DA" w:rsidP="00617E78">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(173)</w:t>
      </w:r>
      <w:r w:rsidRPr="005975DA">
        <w:rPr>
          <w:rFonts w:ascii="Times New Roman" w:eastAsia="Times New Roman" w:hAnsi="Times New Roman" w:cs="Times New Roman"/>
          <w:sz w:val="24"/>
          <w:szCs w:val="24"/>
          <w:lang w:eastAsia="de-DE"/>
        </w:rPr>
        <w:t>Diese Verordnung sollte auf alle Fragen des Schutzes der Grundrechte und Grundfreiheiten bei der Verarbeitung personenbezogener Daten Anwendung finden, die nicht den in der Richtlinie 2002/58/EG des Europäischen Parlaments und des Rates</w:t>
      </w:r>
      <w:bookmarkStart w:id="26" w:name="FR25"/>
      <w:r w:rsidRPr="005975DA">
        <w:rPr>
          <w:rFonts w:ascii="Times New Roman" w:eastAsia="Times New Roman" w:hAnsi="Times New Roman" w:cs="Times New Roman"/>
          <w:sz w:val="24"/>
          <w:szCs w:val="24"/>
          <w:vertAlign w:val="superscript"/>
          <w:lang w:eastAsia="de-DE"/>
        </w:rPr>
        <w:t>25</w:t>
      </w:r>
      <w:bookmarkEnd w:id="26"/>
      <w:r w:rsidRPr="005975DA">
        <w:rPr>
          <w:rFonts w:ascii="Times New Roman" w:eastAsia="Times New Roman" w:hAnsi="Times New Roman" w:cs="Times New Roman"/>
          <w:sz w:val="24"/>
          <w:szCs w:val="24"/>
          <w:lang w:eastAsia="de-DE"/>
        </w:rPr>
        <w:t xml:space="preserve"> bestimmte Pflichten, die dasselbe Ziel verfolgen, unterliegen, einschließlich der Pflichten des Verantwortlichen und der Rechte natürlicher Personen. Um das Verhältnis zwischen der vorliegenden Verordnung und der Richtlinie 2002/58/EG klarzustellen, sollte die Richtlinie entsprechend geändert werden. Sobald diese Verordnung angenommen ist, sollte die Richtlinie 2002/58/EG einer Überprüfung unterzogen werden, um insbesondere die Kohärenz mit dieser Verordnung zu gewährleisten –</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HABEN FOLGENDE VERORDNUNG ERLASSEN:</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67"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 w:name="FN1"/>
      <w:r w:rsidRPr="005975DA">
        <w:rPr>
          <w:rFonts w:ascii="Times New Roman" w:eastAsia="Times New Roman" w:hAnsi="Times New Roman" w:cs="Times New Roman"/>
          <w:sz w:val="24"/>
          <w:szCs w:val="24"/>
          <w:vertAlign w:val="superscript"/>
          <w:lang w:eastAsia="de-DE"/>
        </w:rPr>
        <w:t>1</w:t>
      </w:r>
      <w:bookmarkEnd w:id="27"/>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ABl. C 229 vom 31. 7. 2012, S. 90.</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 w:name="FN2"/>
      <w:r w:rsidRPr="005975DA">
        <w:rPr>
          <w:rFonts w:ascii="Times New Roman" w:eastAsia="Times New Roman" w:hAnsi="Times New Roman" w:cs="Times New Roman"/>
          <w:sz w:val="24"/>
          <w:szCs w:val="24"/>
          <w:vertAlign w:val="superscript"/>
          <w:lang w:eastAsia="de-DE"/>
        </w:rPr>
        <w:t>2</w:t>
      </w:r>
      <w:bookmarkEnd w:id="28"/>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ABl. C 391 vom 18. 12. 2012, S. 127.</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 w:name="FN3"/>
      <w:r w:rsidRPr="005975DA">
        <w:rPr>
          <w:rFonts w:ascii="Times New Roman" w:eastAsia="Times New Roman" w:hAnsi="Times New Roman" w:cs="Times New Roman"/>
          <w:sz w:val="24"/>
          <w:szCs w:val="24"/>
          <w:vertAlign w:val="superscript"/>
          <w:lang w:eastAsia="de-DE"/>
        </w:rPr>
        <w:t>3</w:t>
      </w:r>
      <w:bookmarkEnd w:id="29"/>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Standpunkt des Europäischen Parlaments vom 12. März 2014 (noch nicht im Amtsblatt veröffentlicht) und Standpunkt des Rates in erster Lesung vom 8. April 2016 (noch nicht im Amtsblatt veröffentlicht). Standpunkt des Europäischen Parlaments vom 14. April 2016.</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0" w:name="FN4"/>
      <w:r w:rsidRPr="005975DA">
        <w:rPr>
          <w:rFonts w:ascii="Times New Roman" w:eastAsia="Times New Roman" w:hAnsi="Times New Roman" w:cs="Times New Roman"/>
          <w:sz w:val="24"/>
          <w:szCs w:val="24"/>
          <w:vertAlign w:val="superscript"/>
          <w:lang w:eastAsia="de-DE"/>
        </w:rPr>
        <w:t>4</w:t>
      </w:r>
      <w:bookmarkEnd w:id="30"/>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Richtlinie 95/46/EG des Europäischen Parlaments und des Rates vom 24. Oktober 1995 zum Schutz natürlicher Personen bei der Verarbeitung personenbezogener Daten und zum freien Datenverkehr (ABl. L 281 vom 23. 11. 1995, S. 31).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 w:name="FN5"/>
      <w:r w:rsidRPr="005975DA">
        <w:rPr>
          <w:rFonts w:ascii="Times New Roman" w:eastAsia="Times New Roman" w:hAnsi="Times New Roman" w:cs="Times New Roman"/>
          <w:sz w:val="24"/>
          <w:szCs w:val="24"/>
          <w:vertAlign w:val="superscript"/>
          <w:lang w:eastAsia="de-DE"/>
        </w:rPr>
        <w:t>5</w:t>
      </w:r>
      <w:bookmarkEnd w:id="31"/>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Empfehlung der Kommission vom 6. Mai 2003 betreffend die Definition der Kleinstunternehmen sowie der kleinen und mittleren Unternehmen (C (2003) 1422) (ABl. L 124 vom 20. 5. 2003, S. 36).</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 w:name="FN6"/>
      <w:r w:rsidRPr="005975DA">
        <w:rPr>
          <w:rFonts w:ascii="Times New Roman" w:eastAsia="Times New Roman" w:hAnsi="Times New Roman" w:cs="Times New Roman"/>
          <w:sz w:val="24"/>
          <w:szCs w:val="24"/>
          <w:vertAlign w:val="superscript"/>
          <w:lang w:eastAsia="de-DE"/>
        </w:rPr>
        <w:t>6</w:t>
      </w:r>
      <w:bookmarkEnd w:id="32"/>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Verordnung (EG) Nr. 45/2001 des Europäischen Parlaments und des Rates vom 18. Dezember 2000 zum Schutz natürlicher Personen bei der Verarbeitung </w:t>
      </w:r>
      <w:r w:rsidRPr="005975DA">
        <w:rPr>
          <w:rFonts w:ascii="Times New Roman" w:eastAsia="Times New Roman" w:hAnsi="Times New Roman" w:cs="Times New Roman"/>
          <w:sz w:val="24"/>
          <w:szCs w:val="24"/>
          <w:lang w:eastAsia="de-DE"/>
        </w:rPr>
        <w:lastRenderedPageBreak/>
        <w:t>personenbezogener Daten durch die Organe und Einrichtungen der Gemeinschaft und zum freien Datenverkehr (ABl. L 8 vom 12. 1. 2001, S. 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 w:name="FN7"/>
      <w:r w:rsidRPr="005975DA">
        <w:rPr>
          <w:rFonts w:ascii="Times New Roman" w:eastAsia="Times New Roman" w:hAnsi="Times New Roman" w:cs="Times New Roman"/>
          <w:sz w:val="24"/>
          <w:szCs w:val="24"/>
          <w:vertAlign w:val="superscript"/>
          <w:lang w:eastAsia="de-DE"/>
        </w:rPr>
        <w:t>7</w:t>
      </w:r>
      <w:bookmarkEnd w:id="33"/>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Richtlinie (EU) 2016/680 des Europäischen Parlaments und des Rates vom 27. April 2016 zum Schutz natürlicher Personen bei der Verarbeitung personenbezogener Daten durch die zuständigen Behörden zum Zwecke der Verhütung, Aufdeckung, Untersuchung oder Verfolgung von Straftaten oder der Strafvollstreckung sowie zum freien Datenverkehr und zur Aufhebung des Rahmenbeschlusses 2000/383/JI des Rates (siehe Seite 89 dieses Amtsblatts).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 w:name="FN8"/>
      <w:r w:rsidRPr="005975DA">
        <w:rPr>
          <w:rFonts w:ascii="Times New Roman" w:eastAsia="Times New Roman" w:hAnsi="Times New Roman" w:cs="Times New Roman"/>
          <w:sz w:val="24"/>
          <w:szCs w:val="24"/>
          <w:vertAlign w:val="superscript"/>
          <w:lang w:eastAsia="de-DE"/>
        </w:rPr>
        <w:t>8</w:t>
      </w:r>
      <w:bookmarkEnd w:id="34"/>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Richtlinie 2000/31/EG des Europäischen Parlaments und des Rates vom 8. Juni 2000 über bestimmte rechtliche Aspekte der Dienste der Informationsgesellschaft, insbesondere des elektronischen Geschäftsverkehrs, im Binnenmarkt („Richtlinie über den elektronischen Geschäftsverkehr”) (ABl. L 178 vom 17. 7. 2000, S. 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5" w:name="FN9"/>
      <w:r w:rsidRPr="005975DA">
        <w:rPr>
          <w:rFonts w:ascii="Times New Roman" w:eastAsia="Times New Roman" w:hAnsi="Times New Roman" w:cs="Times New Roman"/>
          <w:sz w:val="24"/>
          <w:szCs w:val="24"/>
          <w:vertAlign w:val="superscript"/>
          <w:lang w:eastAsia="de-DE"/>
        </w:rPr>
        <w:t>[9]</w:t>
      </w:r>
      <w:bookmarkEnd w:id="35"/>
      <w:r w:rsidRPr="005975DA">
        <w:rPr>
          <w:rFonts w:ascii="Times New Roman" w:eastAsia="Times New Roman" w:hAnsi="Times New Roman" w:cs="Times New Roman"/>
          <w:sz w:val="24"/>
          <w:szCs w:val="24"/>
          <w:lang w:eastAsia="de-DE"/>
        </w:rPr>
        <w:t xml:space="preserve"> Zeichensetzung amtlich.</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 w:name="FN10"/>
      <w:r w:rsidRPr="005975DA">
        <w:rPr>
          <w:rFonts w:ascii="Times New Roman" w:eastAsia="Times New Roman" w:hAnsi="Times New Roman" w:cs="Times New Roman"/>
          <w:sz w:val="24"/>
          <w:szCs w:val="24"/>
          <w:vertAlign w:val="superscript"/>
          <w:lang w:eastAsia="de-DE"/>
        </w:rPr>
        <w:t>[10]</w:t>
      </w:r>
      <w:bookmarkEnd w:id="36"/>
      <w:r w:rsidRPr="005975DA">
        <w:rPr>
          <w:rFonts w:ascii="Times New Roman" w:eastAsia="Times New Roman" w:hAnsi="Times New Roman" w:cs="Times New Roman"/>
          <w:sz w:val="24"/>
          <w:szCs w:val="24"/>
          <w:lang w:eastAsia="de-DE"/>
        </w:rPr>
        <w:t xml:space="preserve"> Richtig wohl: „Chromosomen-Analyse”.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7" w:name="FN11"/>
      <w:r w:rsidRPr="005975DA">
        <w:rPr>
          <w:rFonts w:ascii="Times New Roman" w:eastAsia="Times New Roman" w:hAnsi="Times New Roman" w:cs="Times New Roman"/>
          <w:sz w:val="24"/>
          <w:szCs w:val="24"/>
          <w:vertAlign w:val="superscript"/>
          <w:lang w:eastAsia="de-DE"/>
        </w:rPr>
        <w:t>11</w:t>
      </w:r>
      <w:bookmarkEnd w:id="37"/>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Richtlinie 2011/24/EU des Europäischen Parlaments und des Rates vom 9. März 2011 über die Ausübung der Patientenrechte in der grenzüberschreitenden Gesundheitsversorgung (ABl. L 88 vom 4. 4. 2011, S. 45).</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8" w:name="FN12"/>
      <w:r w:rsidRPr="005975DA">
        <w:rPr>
          <w:rFonts w:ascii="Times New Roman" w:eastAsia="Times New Roman" w:hAnsi="Times New Roman" w:cs="Times New Roman"/>
          <w:sz w:val="24"/>
          <w:szCs w:val="24"/>
          <w:vertAlign w:val="superscript"/>
          <w:lang w:eastAsia="de-DE"/>
        </w:rPr>
        <w:t>12</w:t>
      </w:r>
      <w:bookmarkEnd w:id="38"/>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Richtlinie 93/13/EWG des Rates vom 5. April 1993 über missbräuchliche Klauseln in Verbraucherverträgen (ABl. L 95 vom 21. 4. 1993, S. 29).</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 w:name="FN13"/>
      <w:r w:rsidRPr="005975DA">
        <w:rPr>
          <w:rFonts w:ascii="Times New Roman" w:eastAsia="Times New Roman" w:hAnsi="Times New Roman" w:cs="Times New Roman"/>
          <w:sz w:val="24"/>
          <w:szCs w:val="24"/>
          <w:vertAlign w:val="superscript"/>
          <w:lang w:eastAsia="de-DE"/>
        </w:rPr>
        <w:t>[13]</w:t>
      </w:r>
      <w:bookmarkEnd w:id="39"/>
      <w:r w:rsidRPr="005975DA">
        <w:rPr>
          <w:rFonts w:ascii="Times New Roman" w:eastAsia="Times New Roman" w:hAnsi="Times New Roman" w:cs="Times New Roman"/>
          <w:sz w:val="24"/>
          <w:szCs w:val="24"/>
          <w:lang w:eastAsia="de-DE"/>
        </w:rPr>
        <w:t xml:space="preserve"> Richtig wohl: „einen höheren Schutz”.</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0" w:name="FN14"/>
      <w:r w:rsidRPr="005975DA">
        <w:rPr>
          <w:rFonts w:ascii="Times New Roman" w:eastAsia="Times New Roman" w:hAnsi="Times New Roman" w:cs="Times New Roman"/>
          <w:sz w:val="24"/>
          <w:szCs w:val="24"/>
          <w:vertAlign w:val="superscript"/>
          <w:lang w:eastAsia="de-DE"/>
        </w:rPr>
        <w:t>14</w:t>
      </w:r>
      <w:bookmarkEnd w:id="40"/>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Verordnung (EG) Nr. 1338/2008 des Europäischen Parlaments und des Rates vom 16. Dezember 2008 zu Gemeinschaftsstatistiken über öffentliche Gesundheit und über Gesundheitsschutz und Sicherheit am Arbeitsplatz (ABl. L 354 vom 31. 12. 2008, S. 70).</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1" w:name="FN15"/>
      <w:r w:rsidRPr="005975DA">
        <w:rPr>
          <w:rFonts w:ascii="Times New Roman" w:eastAsia="Times New Roman" w:hAnsi="Times New Roman" w:cs="Times New Roman"/>
          <w:sz w:val="24"/>
          <w:szCs w:val="24"/>
          <w:vertAlign w:val="superscript"/>
          <w:lang w:eastAsia="de-DE"/>
        </w:rPr>
        <w:t>[15]</w:t>
      </w:r>
      <w:bookmarkEnd w:id="41"/>
      <w:r w:rsidRPr="005975DA">
        <w:rPr>
          <w:rFonts w:ascii="Times New Roman" w:eastAsia="Times New Roman" w:hAnsi="Times New Roman" w:cs="Times New Roman"/>
          <w:sz w:val="24"/>
          <w:szCs w:val="24"/>
          <w:lang w:eastAsia="de-DE"/>
        </w:rPr>
        <w:t xml:space="preserve"> Richtig wohl: „personenbezogenen”.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 w:name="FN16"/>
      <w:r w:rsidRPr="005975DA">
        <w:rPr>
          <w:rFonts w:ascii="Times New Roman" w:eastAsia="Times New Roman" w:hAnsi="Times New Roman" w:cs="Times New Roman"/>
          <w:sz w:val="24"/>
          <w:szCs w:val="24"/>
          <w:vertAlign w:val="superscript"/>
          <w:lang w:eastAsia="de-DE"/>
        </w:rPr>
        <w:t>[16]</w:t>
      </w:r>
      <w:bookmarkEnd w:id="42"/>
      <w:r w:rsidRPr="005975DA">
        <w:rPr>
          <w:rFonts w:ascii="Times New Roman" w:eastAsia="Times New Roman" w:hAnsi="Times New Roman" w:cs="Times New Roman"/>
          <w:sz w:val="24"/>
          <w:szCs w:val="24"/>
          <w:lang w:eastAsia="de-DE"/>
        </w:rPr>
        <w:t xml:space="preserve"> Richtig wohl: „veröffentlichte”.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3" w:name="FN17"/>
      <w:r w:rsidRPr="005975DA">
        <w:rPr>
          <w:rFonts w:ascii="Times New Roman" w:eastAsia="Times New Roman" w:hAnsi="Times New Roman" w:cs="Times New Roman"/>
          <w:sz w:val="24"/>
          <w:szCs w:val="24"/>
          <w:vertAlign w:val="superscript"/>
          <w:lang w:eastAsia="de-DE"/>
        </w:rPr>
        <w:t>[17]</w:t>
      </w:r>
      <w:bookmarkEnd w:id="43"/>
      <w:r w:rsidRPr="005975DA">
        <w:rPr>
          <w:rFonts w:ascii="Times New Roman" w:eastAsia="Times New Roman" w:hAnsi="Times New Roman" w:cs="Times New Roman"/>
          <w:sz w:val="24"/>
          <w:szCs w:val="24"/>
          <w:lang w:eastAsia="de-DE"/>
        </w:rPr>
        <w:t xml:space="preserve"> Zeichensetzung amtlich.</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4" w:name="FN18"/>
      <w:r w:rsidRPr="005975DA">
        <w:rPr>
          <w:rFonts w:ascii="Times New Roman" w:eastAsia="Times New Roman" w:hAnsi="Times New Roman" w:cs="Times New Roman"/>
          <w:sz w:val="24"/>
          <w:szCs w:val="24"/>
          <w:vertAlign w:val="superscript"/>
          <w:lang w:eastAsia="de-DE"/>
        </w:rPr>
        <w:t>18</w:t>
      </w:r>
      <w:bookmarkEnd w:id="44"/>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Verordnung (EU) Nr. 182/2011 des Europäischen Parlaments und des Rates vom 16. Februar 2011 zur Festlegung der allgemeinen Regeln und Grundsätze, nach denen die Mitgliedstaaten die Wahrnehmung der Durchführungsbefugnisse durch die Kommission kontrollieren (ABl. L 55 vom 28. 2. 2011, S. 13).</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 w:name="FN19"/>
      <w:r w:rsidRPr="005975DA">
        <w:rPr>
          <w:rFonts w:ascii="Times New Roman" w:eastAsia="Times New Roman" w:hAnsi="Times New Roman" w:cs="Times New Roman"/>
          <w:sz w:val="24"/>
          <w:szCs w:val="24"/>
          <w:vertAlign w:val="superscript"/>
          <w:lang w:eastAsia="de-DE"/>
        </w:rPr>
        <w:t>19</w:t>
      </w:r>
      <w:bookmarkEnd w:id="45"/>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Verordnung (EU) Nr. 1215/2012 des Europäischen Parlaments und des Rates vom 12. Dezember 2012 über die gerichtliche Zuständigkeit und die Anerkennung und Vollstreckung von Entscheidungen in Zivil- und Handelssachen (ABl. L 351 vom 20. 12. 2012, S. 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 w:name="FN20"/>
      <w:r w:rsidRPr="005975DA">
        <w:rPr>
          <w:rFonts w:ascii="Times New Roman" w:eastAsia="Times New Roman" w:hAnsi="Times New Roman" w:cs="Times New Roman"/>
          <w:sz w:val="24"/>
          <w:szCs w:val="24"/>
          <w:vertAlign w:val="superscript"/>
          <w:lang w:eastAsia="de-DE"/>
        </w:rPr>
        <w:t>[20]</w:t>
      </w:r>
      <w:bookmarkEnd w:id="46"/>
      <w:r w:rsidRPr="005975DA">
        <w:rPr>
          <w:rFonts w:ascii="Times New Roman" w:eastAsia="Times New Roman" w:hAnsi="Times New Roman" w:cs="Times New Roman"/>
          <w:sz w:val="24"/>
          <w:szCs w:val="24"/>
          <w:lang w:eastAsia="de-DE"/>
        </w:rPr>
        <w:t xml:space="preserve"> Richtig wohl: „jedem”.</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 w:name="FN21"/>
      <w:r w:rsidRPr="005975DA">
        <w:rPr>
          <w:rFonts w:ascii="Times New Roman" w:eastAsia="Times New Roman" w:hAnsi="Times New Roman" w:cs="Times New Roman"/>
          <w:sz w:val="24"/>
          <w:szCs w:val="24"/>
          <w:vertAlign w:val="superscript"/>
          <w:lang w:eastAsia="de-DE"/>
        </w:rPr>
        <w:lastRenderedPageBreak/>
        <w:t>21</w:t>
      </w:r>
      <w:bookmarkEnd w:id="47"/>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Richtlinie 2003/98/EG des Europäischen Parlaments und des Rates vom 17. November 2003 über die Weiterverwendung von Informationen des öffentlichen Sektors (ABl. L 345 vom 31. 12. 2003, S. 90).</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8" w:name="FN22"/>
      <w:r w:rsidRPr="005975DA">
        <w:rPr>
          <w:rFonts w:ascii="Times New Roman" w:eastAsia="Times New Roman" w:hAnsi="Times New Roman" w:cs="Times New Roman"/>
          <w:sz w:val="24"/>
          <w:szCs w:val="24"/>
          <w:vertAlign w:val="superscript"/>
          <w:lang w:eastAsia="de-DE"/>
        </w:rPr>
        <w:t>22</w:t>
      </w:r>
      <w:bookmarkEnd w:id="48"/>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Verordnung (EU) Nr. 536/2014 des Europäischen Parlaments und des Rates vom 16. April 2014 über klinische Prüfungen mit Humanarzneimitteln und zur Aufhebung der Richtlinie 2001/20/EG Text von Bedeutung für den EWR (ABl. L 158 vom 27. 5. 2014, S. 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 w:name="FN23"/>
      <w:r w:rsidRPr="005975DA">
        <w:rPr>
          <w:rFonts w:ascii="Times New Roman" w:eastAsia="Times New Roman" w:hAnsi="Times New Roman" w:cs="Times New Roman"/>
          <w:sz w:val="24"/>
          <w:szCs w:val="24"/>
          <w:vertAlign w:val="superscript"/>
          <w:lang w:eastAsia="de-DE"/>
        </w:rPr>
        <w:t>23</w:t>
      </w:r>
      <w:bookmarkEnd w:id="49"/>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Verordnung (EG) Nr. 223/2009 des Europäischen Parlaments und des Rates vom 11. März 2009 über europäische Statistiken und zur Aufhebung der Verordnung (EG, Euratom) Nr. 1101/2008 des Europäischen Parlaments und des Rates über die Übermittlung von unter die Geheimhaltungspflicht fallenden Informationen an das Statistische Amt der Europäischen Gemeinschaften, der Verordnung (EG) Nr. 322/97 des Rates über die Gemeinschaftsstatistiken und des Beschlusses 89/382/EWG, Euratom des Rates zur Einsetzung eines Ausschusses für das Statistische Programm der Europäischen Gemeinschaften (ABl. L 87 vom 31. 3. 2009, S. 164).</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 w:name="FN24"/>
      <w:r w:rsidRPr="005975DA">
        <w:rPr>
          <w:rFonts w:ascii="Times New Roman" w:eastAsia="Times New Roman" w:hAnsi="Times New Roman" w:cs="Times New Roman"/>
          <w:sz w:val="24"/>
          <w:szCs w:val="24"/>
          <w:vertAlign w:val="superscript"/>
          <w:lang w:eastAsia="de-DE"/>
        </w:rPr>
        <w:t>24</w:t>
      </w:r>
      <w:bookmarkEnd w:id="50"/>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ABl. C 192 vom 30. 6. 2012, S. 7.</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1" w:name="FN25"/>
      <w:r w:rsidRPr="005975DA">
        <w:rPr>
          <w:rFonts w:ascii="Times New Roman" w:eastAsia="Times New Roman" w:hAnsi="Times New Roman" w:cs="Times New Roman"/>
          <w:sz w:val="24"/>
          <w:szCs w:val="24"/>
          <w:vertAlign w:val="superscript"/>
          <w:lang w:eastAsia="de-DE"/>
        </w:rPr>
        <w:t>25</w:t>
      </w:r>
      <w:bookmarkEnd w:id="51"/>
      <w:r w:rsidRPr="005975DA">
        <w:rPr>
          <w:rFonts w:ascii="Times New Roman" w:eastAsia="Times New Roman" w:hAnsi="Times New Roman" w:cs="Times New Roman"/>
          <w:sz w:val="24"/>
          <w:szCs w:val="24"/>
          <w:lang w:eastAsia="de-DE"/>
        </w:rPr>
        <w:t xml:space="preserve"> </w:t>
      </w:r>
      <w:r w:rsidRPr="005975DA">
        <w:rPr>
          <w:rFonts w:ascii="Times New Roman" w:eastAsia="Times New Roman" w:hAnsi="Times New Roman" w:cs="Times New Roman"/>
          <w:b/>
          <w:bCs/>
          <w:sz w:val="24"/>
          <w:szCs w:val="24"/>
          <w:lang w:eastAsia="de-DE"/>
        </w:rPr>
        <w:t>[Amtl. Anm.:]</w:t>
      </w:r>
      <w:r w:rsidRPr="005975DA">
        <w:rPr>
          <w:rFonts w:ascii="Times New Roman" w:eastAsia="Times New Roman" w:hAnsi="Times New Roman" w:cs="Times New Roman"/>
          <w:sz w:val="24"/>
          <w:szCs w:val="24"/>
          <w:lang w:eastAsia="de-DE"/>
        </w:rPr>
        <w:t xml:space="preserve"> Richtlinie 2002/58/EG des Europäischen Parlaments und des Rates vom 12. Juli 2002 über die Verarbeitung personenbezogener Daten und den Schutz der Privatsphäre in der elektronischen Kommunikation (Datenschutzrichtlinie für elektronische Kommunikation) (ABl. L 201 vom 31. 7. 2002, S. 37).</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2" w:name="_Toc488687194"/>
      <w:r w:rsidRPr="005975DA">
        <w:rPr>
          <w:rFonts w:ascii="Times New Roman" w:eastAsia="Times New Roman" w:hAnsi="Times New Roman" w:cs="Times New Roman"/>
          <w:b/>
          <w:bCs/>
          <w:sz w:val="36"/>
          <w:szCs w:val="36"/>
          <w:lang w:eastAsia="de-DE"/>
        </w:rPr>
        <w:t>Kapitel I Allgemeine Bestimmungen</w:t>
      </w:r>
      <w:bookmarkEnd w:id="52"/>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3" w:name="Y-100-G-EWG_DSGVO-A-1"/>
      <w:bookmarkStart w:id="54" w:name="A"/>
      <w:bookmarkStart w:id="55" w:name="lawversion"/>
      <w:bookmarkStart w:id="56" w:name="_Toc488687195"/>
      <w:bookmarkEnd w:id="53"/>
      <w:r w:rsidRPr="005975DA">
        <w:rPr>
          <w:rFonts w:ascii="Times New Roman" w:eastAsia="Times New Roman" w:hAnsi="Times New Roman" w:cs="Times New Roman"/>
          <w:b/>
          <w:bCs/>
          <w:sz w:val="36"/>
          <w:szCs w:val="36"/>
          <w:lang w:eastAsia="de-DE"/>
        </w:rPr>
        <w:t>Artikel 1 Gegenstand und Ziele</w:t>
      </w:r>
      <w:bookmarkEnd w:id="5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7" w:name="Y-100-G-EWG_DSGVO-A-1-X-1"/>
      <w:bookmarkEnd w:id="57"/>
      <w:r w:rsidRPr="005975DA">
        <w:rPr>
          <w:rFonts w:ascii="Times New Roman" w:eastAsia="Times New Roman" w:hAnsi="Times New Roman" w:cs="Times New Roman"/>
          <w:sz w:val="24"/>
          <w:szCs w:val="24"/>
          <w:lang w:eastAsia="de-DE"/>
        </w:rPr>
        <w:t>(1) Diese Verordnung enthält Vorschriften zum Schutz natürlicher Personen bei der Verarbeitung personenbezogener Daten und zum freien Verkehr solcher Daten.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8" w:name="Y-100-G-EWG_DSGVO-A-1-X-2"/>
      <w:bookmarkEnd w:id="58"/>
      <w:r w:rsidRPr="005975DA">
        <w:rPr>
          <w:rFonts w:ascii="Times New Roman" w:eastAsia="Times New Roman" w:hAnsi="Times New Roman" w:cs="Times New Roman"/>
          <w:sz w:val="24"/>
          <w:szCs w:val="24"/>
          <w:lang w:eastAsia="de-DE"/>
        </w:rPr>
        <w:t>(2) Diese Verordnung schützt die Grundrechte und Grundfreiheiten natürlicher Personen und insbesondere deren Recht auf Schutz personenbezogener Daten.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 w:name="Y-100-G-EWG_DSGVO-A-1-X-3"/>
      <w:bookmarkEnd w:id="59"/>
      <w:r w:rsidRPr="005975DA">
        <w:rPr>
          <w:rFonts w:ascii="Times New Roman" w:eastAsia="Times New Roman" w:hAnsi="Times New Roman" w:cs="Times New Roman"/>
          <w:sz w:val="24"/>
          <w:szCs w:val="24"/>
          <w:lang w:eastAsia="de-DE"/>
        </w:rPr>
        <w:t>(3) Der freie Verkehr personenbezogener Daten in der Union darf aus Gründen des Schutzes natürlicher Personen bei der Verarbeitung personenbezogener Daten weder eingeschränkt noch verboten werden.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0" w:name="Y-100-G-EWG_DSGVO-A-2"/>
      <w:bookmarkStart w:id="61" w:name="_Toc488687196"/>
      <w:bookmarkEnd w:id="60"/>
      <w:r w:rsidRPr="005975DA">
        <w:rPr>
          <w:rFonts w:ascii="Times New Roman" w:eastAsia="Times New Roman" w:hAnsi="Times New Roman" w:cs="Times New Roman"/>
          <w:b/>
          <w:bCs/>
          <w:sz w:val="36"/>
          <w:szCs w:val="36"/>
          <w:lang w:eastAsia="de-DE"/>
        </w:rPr>
        <w:t>Artikel 2 Sachlicher Anwendungsbereich</w:t>
      </w:r>
      <w:bookmarkEnd w:id="6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2" w:name="Y-100-G-EWG_DSGVO-A-2-X-1"/>
      <w:bookmarkEnd w:id="62"/>
      <w:r w:rsidRPr="005975DA">
        <w:rPr>
          <w:rFonts w:ascii="Times New Roman" w:eastAsia="Times New Roman" w:hAnsi="Times New Roman" w:cs="Times New Roman"/>
          <w:sz w:val="24"/>
          <w:szCs w:val="24"/>
          <w:lang w:eastAsia="de-DE"/>
        </w:rPr>
        <w:t>(1) Diese Verordnung gilt für die ganz oder teilweise automatisierte Verarbeitung personenbezogener Daten sowie für die nichtautomatisierte Verarbeitung personenbezogener Daten, die in einem Dateisystem gespeichert sind oder gespeichert werden sollen.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3" w:name="Y-100-G-EWG_DSGVO-A-2-X-2"/>
      <w:bookmarkEnd w:id="63"/>
      <w:r w:rsidRPr="005975DA">
        <w:rPr>
          <w:rFonts w:ascii="Times New Roman" w:eastAsia="Times New Roman" w:hAnsi="Times New Roman" w:cs="Times New Roman"/>
          <w:sz w:val="24"/>
          <w:szCs w:val="24"/>
          <w:lang w:eastAsia="de-DE"/>
        </w:rPr>
        <w:t>(2) Diese Verordnung findet keine Anwendung auf die Verarbeitung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im Rahmen einer Tätigkeit, die nicht in den Anwendungsbereich des Unionsrechts fällt,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b)</w:t>
      </w:r>
      <w:r w:rsidRPr="005975DA">
        <w:rPr>
          <w:rFonts w:ascii="Times New Roman" w:eastAsia="Times New Roman" w:hAnsi="Times New Roman" w:cs="Times New Roman"/>
          <w:sz w:val="24"/>
          <w:szCs w:val="24"/>
          <w:lang w:eastAsia="de-DE"/>
        </w:rPr>
        <w:t>durch die Mitgliedstaaten im Rahmen von Tätigkeiten, die in den Anwendungsbereich von Titel V Kapitel 2 EUV fallen,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durch natürliche Personen zur Ausübung ausschließlich persönlicher oder familiärer Tätigkeiten,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durch die zuständigen Behörden zum Zwecke der Verhütung, Ermittlung, Aufdeckung oder Verfolgung von Straftaten oder der Strafvollstreckung, einschließlich des Schutzes vor und der Abwehr von Gefahren für die öffentliche Sicherheit.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4" w:name="Y-100-G-EWG_DSGVO-A-2-X-3"/>
      <w:bookmarkEnd w:id="64"/>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Für die Verarbeitung personenbezogener Daten durch die Organe, Einrichtungen, Ämter und Agenturen der Union gilt die Verordnung (EG) Nr. 45/2001.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Verordnung (EG) Nr. 45/2001 und sonstige Rechtsakte der Union, die diese Verarbeitung personenbezogener Daten regeln, werden im Einklang mit Artikel 98 an die Grundsätze und Vorschriften der vorliegenden Verordnung angepasst.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5" w:name="Y-100-G-EWG_DSGVO-A-2-X-4"/>
      <w:bookmarkEnd w:id="65"/>
      <w:r w:rsidRPr="005975DA">
        <w:rPr>
          <w:rFonts w:ascii="Times New Roman" w:eastAsia="Times New Roman" w:hAnsi="Times New Roman" w:cs="Times New Roman"/>
          <w:sz w:val="24"/>
          <w:szCs w:val="24"/>
          <w:lang w:eastAsia="de-DE"/>
        </w:rPr>
        <w:t>(4) Die vorliegende Verordnung lässt die Anwendung der Richtlinie 2000/31/EG und speziell die Vorschriften der Artikel 12 bis 15 dieser Richtlinie zur Verantwortlichkeit der Vermittler unberührt.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6" w:name="Y-100-G-EWG_DSGVO-A-3"/>
      <w:bookmarkStart w:id="67" w:name="_Toc488687197"/>
      <w:bookmarkEnd w:id="66"/>
      <w:r w:rsidRPr="005975DA">
        <w:rPr>
          <w:rFonts w:ascii="Times New Roman" w:eastAsia="Times New Roman" w:hAnsi="Times New Roman" w:cs="Times New Roman"/>
          <w:b/>
          <w:bCs/>
          <w:sz w:val="36"/>
          <w:szCs w:val="36"/>
          <w:lang w:eastAsia="de-DE"/>
        </w:rPr>
        <w:t>Artikel 3 Räumlicher Anwendungsbereich</w:t>
      </w:r>
      <w:bookmarkEnd w:id="6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8" w:name="Y-100-G-EWG_DSGVO-A-3-X-1"/>
      <w:bookmarkEnd w:id="68"/>
      <w:r w:rsidRPr="005975DA">
        <w:rPr>
          <w:rFonts w:ascii="Times New Roman" w:eastAsia="Times New Roman" w:hAnsi="Times New Roman" w:cs="Times New Roman"/>
          <w:sz w:val="24"/>
          <w:szCs w:val="24"/>
          <w:lang w:eastAsia="de-DE"/>
        </w:rPr>
        <w:t>(1) Diese Verordnung findet Anwendung auf die Verarbeitung personenbezogener Daten, soweit diese im Rahmen der Tätigkeiten einer Niederlassung eines Verantwortlichen oder eines Auftragsverarbeiters in der Union erfolgt, unabhängig davon, ob die Verarbeitung in der Union stattfindet.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9" w:name="Y-100-G-EWG_DSGVO-A-3-X-2"/>
      <w:bookmarkEnd w:id="69"/>
      <w:r w:rsidRPr="005975DA">
        <w:rPr>
          <w:rFonts w:ascii="Times New Roman" w:eastAsia="Times New Roman" w:hAnsi="Times New Roman" w:cs="Times New Roman"/>
          <w:sz w:val="24"/>
          <w:szCs w:val="24"/>
          <w:lang w:eastAsia="de-DE"/>
        </w:rPr>
        <w:t>(2) Diese Verordnung findet Anwendung auf die Verarbeitung personenbezogener Daten von betroffenen Personen, die sich in der Union befinden, durch einen nicht in der Union niedergelassenen Verantwortlichen oder Auftragsverarbeiter, wenn die Datenverarbeitung im Zusammenhang damit steht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betroffenen Personen in der Union Waren oder Dienstleistungen anzubieten, unabhängig davon, ob von diesen betroffenen Personen eine Zahlung zu leisten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das Verhalten betroffener Personen zu beobachten, soweit ihr Verhalten in der Union erfolgt.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70" w:name="Y-100-G-EWG_DSGVO-A-3-X-3"/>
      <w:bookmarkEnd w:id="70"/>
      <w:r w:rsidRPr="005975DA">
        <w:rPr>
          <w:rFonts w:ascii="Times New Roman" w:eastAsia="Times New Roman" w:hAnsi="Times New Roman" w:cs="Times New Roman"/>
          <w:sz w:val="24"/>
          <w:szCs w:val="24"/>
          <w:lang w:eastAsia="de-DE"/>
        </w:rPr>
        <w:t>(3) Diese Verordnung findet Anwendung auf die Verarbeitung personenbezogener Daten durch einen nicht in der Union niedergelassenen Verantwortlichen an einem Ort, der aufgrund Völkerrechts dem Recht eines Mitgliedstaats unterliegt.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1" w:name="Y-100-G-EWG_DSGVO-A-4"/>
      <w:bookmarkStart w:id="72" w:name="_Toc488687198"/>
      <w:bookmarkEnd w:id="71"/>
      <w:r w:rsidRPr="005975DA">
        <w:rPr>
          <w:rFonts w:ascii="Times New Roman" w:eastAsia="Times New Roman" w:hAnsi="Times New Roman" w:cs="Times New Roman"/>
          <w:b/>
          <w:bCs/>
          <w:sz w:val="36"/>
          <w:szCs w:val="36"/>
          <w:lang w:eastAsia="de-DE"/>
        </w:rPr>
        <w:t>Artikel 4 Begriffsbestimmungen</w:t>
      </w:r>
      <w:bookmarkEnd w:id="72"/>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Im Sinne dieser Verordnung bezeichnet der Ausdruck:</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w:t>
      </w:r>
      <w:r w:rsidRPr="005975DA">
        <w:rPr>
          <w:rFonts w:ascii="Times New Roman" w:eastAsia="Times New Roman" w:hAnsi="Times New Roman" w:cs="Times New Roman"/>
          <w:sz w:val="24"/>
          <w:szCs w:val="24"/>
          <w:lang w:eastAsia="de-DE"/>
        </w:rPr>
        <w:t xml:space="preserve">„personenbezogene Daten”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w:t>
      </w:r>
      <w:r w:rsidRPr="005975DA">
        <w:rPr>
          <w:rFonts w:ascii="Times New Roman" w:eastAsia="Times New Roman" w:hAnsi="Times New Roman" w:cs="Times New Roman"/>
          <w:sz w:val="24"/>
          <w:szCs w:val="24"/>
          <w:lang w:eastAsia="de-DE"/>
        </w:rPr>
        <w:lastRenderedPageBreak/>
        <w:t>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w:t>
      </w:r>
      <w:r w:rsidRPr="005975DA">
        <w:rPr>
          <w:rFonts w:ascii="Times New Roman" w:eastAsia="Times New Roman" w:hAnsi="Times New Roman" w:cs="Times New Roman"/>
          <w:sz w:val="24"/>
          <w:szCs w:val="24"/>
          <w:lang w:eastAsia="de-DE"/>
        </w:rPr>
        <w:t>„Verarbeitung”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3.</w:t>
      </w:r>
      <w:r w:rsidRPr="005975DA">
        <w:rPr>
          <w:rFonts w:ascii="Times New Roman" w:eastAsia="Times New Roman" w:hAnsi="Times New Roman" w:cs="Times New Roman"/>
          <w:sz w:val="24"/>
          <w:szCs w:val="24"/>
          <w:lang w:eastAsia="de-DE"/>
        </w:rPr>
        <w:t>„Einschränkung der Verarbeitung” die Markierung gespeicherter personenbezogener Daten mit dem Ziel, ihre künftige Verarbeitung einzuschränken;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4.</w:t>
      </w:r>
      <w:r w:rsidRPr="005975DA">
        <w:rPr>
          <w:rFonts w:ascii="Times New Roman" w:eastAsia="Times New Roman" w:hAnsi="Times New Roman" w:cs="Times New Roman"/>
          <w:sz w:val="24"/>
          <w:szCs w:val="24"/>
          <w:lang w:eastAsia="de-DE"/>
        </w:rPr>
        <w:t>„Profiling”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5.</w:t>
      </w:r>
      <w:r w:rsidRPr="005975DA">
        <w:rPr>
          <w:rFonts w:ascii="Times New Roman" w:eastAsia="Times New Roman" w:hAnsi="Times New Roman" w:cs="Times New Roman"/>
          <w:sz w:val="24"/>
          <w:szCs w:val="24"/>
          <w:lang w:eastAsia="de-DE"/>
        </w:rPr>
        <w:t>„Pseudonymisierung”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6.</w:t>
      </w:r>
      <w:r w:rsidRPr="005975DA">
        <w:rPr>
          <w:rFonts w:ascii="Times New Roman" w:eastAsia="Times New Roman" w:hAnsi="Times New Roman" w:cs="Times New Roman"/>
          <w:sz w:val="24"/>
          <w:szCs w:val="24"/>
          <w:lang w:eastAsia="de-DE"/>
        </w:rPr>
        <w:t>„Dateisystem” jede strukturierte Sammlung personenbezogener Daten, die nach bestimmten Kriterien zugänglich sind, unabhängig davon, ob diese Sammlung zentral, dezentral oder nach funktionalen oder geografischen Gesichtspunkten geordnet geführt wird;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7.</w:t>
      </w:r>
      <w:r w:rsidRPr="005975DA">
        <w:rPr>
          <w:rFonts w:ascii="Times New Roman" w:eastAsia="Times New Roman" w:hAnsi="Times New Roman" w:cs="Times New Roman"/>
          <w:sz w:val="24"/>
          <w:szCs w:val="24"/>
          <w:lang w:eastAsia="de-DE"/>
        </w:rPr>
        <w:t>„Verantwortlicher”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8.</w:t>
      </w:r>
      <w:r w:rsidRPr="005975DA">
        <w:rPr>
          <w:rFonts w:ascii="Times New Roman" w:eastAsia="Times New Roman" w:hAnsi="Times New Roman" w:cs="Times New Roman"/>
          <w:sz w:val="24"/>
          <w:szCs w:val="24"/>
          <w:lang w:eastAsia="de-DE"/>
        </w:rPr>
        <w:t>„Auftragsverarbeiter” eine natürliche oder juristische Person, Behörde, Einrichtung oder andere Stelle, die personenbezogene Daten im Auftrag des Verantwortlichen verarbeitet;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9.</w:t>
      </w:r>
      <w:r w:rsidRPr="005975DA">
        <w:rPr>
          <w:rFonts w:ascii="Times New Roman" w:eastAsia="Times New Roman" w:hAnsi="Times New Roman" w:cs="Times New Roman"/>
          <w:sz w:val="24"/>
          <w:szCs w:val="24"/>
          <w:lang w:eastAsia="de-DE"/>
        </w:rPr>
        <w:t xml:space="preserve">„Empfänger”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w:t>
      </w:r>
      <w:r w:rsidRPr="005975DA">
        <w:rPr>
          <w:rFonts w:ascii="Times New Roman" w:eastAsia="Times New Roman" w:hAnsi="Times New Roman" w:cs="Times New Roman"/>
          <w:sz w:val="24"/>
          <w:szCs w:val="24"/>
          <w:lang w:eastAsia="de-DE"/>
        </w:rPr>
        <w:lastRenderedPageBreak/>
        <w:t>möglicherweise personenbezogene Daten erhalten, gelten jedoch nicht als Empfänger; die Verarbeitung dieser Daten durch die genannten Behörden erfolgt im Einklang mit den geltenden Datenschutzvorschriften gemäß den Zwecken der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10.</w:t>
      </w:r>
      <w:r w:rsidRPr="005975DA">
        <w:rPr>
          <w:rFonts w:ascii="Times New Roman" w:eastAsia="Times New Roman" w:hAnsi="Times New Roman" w:cs="Times New Roman"/>
          <w:sz w:val="24"/>
          <w:szCs w:val="24"/>
          <w:lang w:eastAsia="de-DE"/>
        </w:rPr>
        <w:t>„Dritter”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11.</w:t>
      </w:r>
      <w:r w:rsidRPr="005975DA">
        <w:rPr>
          <w:rFonts w:ascii="Times New Roman" w:eastAsia="Times New Roman" w:hAnsi="Times New Roman" w:cs="Times New Roman"/>
          <w:sz w:val="24"/>
          <w:szCs w:val="24"/>
          <w:lang w:eastAsia="de-DE"/>
        </w:rPr>
        <w:t>„Einwilligung”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12.</w:t>
      </w:r>
      <w:r w:rsidRPr="005975DA">
        <w:rPr>
          <w:rFonts w:ascii="Times New Roman" w:eastAsia="Times New Roman" w:hAnsi="Times New Roman" w:cs="Times New Roman"/>
          <w:sz w:val="24"/>
          <w:szCs w:val="24"/>
          <w:lang w:eastAsia="de-DE"/>
        </w:rPr>
        <w:t>„Verletzung des Schutzes personenbezogener Daten” eine Verletzung der Sicherheit, die, ob unbeabsichtigt oder unrechtmäßig, zur Vernichtung, zum Verlust, zur Veränderung, oder zur unbefugten Offenlegung von beziehungsweise zum unbefugten Zugang zu personenbezogenen Daten führt, die übermittelt, gespeichert oder auf sonstige Weise verarbeitet wurden;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13.</w:t>
      </w:r>
      <w:r w:rsidRPr="005975DA">
        <w:rPr>
          <w:rFonts w:ascii="Times New Roman" w:eastAsia="Times New Roman" w:hAnsi="Times New Roman" w:cs="Times New Roman"/>
          <w:sz w:val="24"/>
          <w:szCs w:val="24"/>
          <w:lang w:eastAsia="de-DE"/>
        </w:rPr>
        <w:t>„genetische Daten” personenbezogene Daten zu den ererbten oder erworbenen genetischen Eigenschaften einer natürlichen Person, die eindeutige Informationen über die Physiologie oder die Gesundheit dieser natürlichen Person liefern und insbesondere aus der Analyse einer biologischen Probe der betreffenden natürlichen Person gewonnen wurden;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14.</w:t>
      </w:r>
      <w:r w:rsidRPr="005975DA">
        <w:rPr>
          <w:rFonts w:ascii="Times New Roman" w:eastAsia="Times New Roman" w:hAnsi="Times New Roman" w:cs="Times New Roman"/>
          <w:sz w:val="24"/>
          <w:szCs w:val="24"/>
          <w:lang w:eastAsia="de-DE"/>
        </w:rPr>
        <w:t>„biometrische Daten” mit speziellen technischen Verfahren gewonnene personenbezogene Daten zu den physischen, physiologischen oder verhaltenstypischen Merkmalen einer natürlichen Person, die die eindeutige Identifizierung dieser natürlichen Person ermöglichen oder bestätigen, wie Gesichtsbilder oder daktyloskopische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15.</w:t>
      </w:r>
      <w:r w:rsidRPr="005975DA">
        <w:rPr>
          <w:rFonts w:ascii="Times New Roman" w:eastAsia="Times New Roman" w:hAnsi="Times New Roman" w:cs="Times New Roman"/>
          <w:sz w:val="24"/>
          <w:szCs w:val="24"/>
          <w:lang w:eastAsia="de-DE"/>
        </w:rPr>
        <w:t>„Gesundheitsdaten” personenbezogene Daten, die sich auf die körperliche oder geistige Gesundheit einer natürlichen Person, einschließlich der Erbringung von Gesundheitsdienstleistungen, beziehen und aus denen Informationen über deren Gesundheitszustand hervorgehen;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16.</w:t>
      </w:r>
      <w:r w:rsidRPr="005975DA">
        <w:rPr>
          <w:rFonts w:ascii="Times New Roman" w:eastAsia="Times New Roman" w:hAnsi="Times New Roman" w:cs="Times New Roman"/>
          <w:sz w:val="24"/>
          <w:szCs w:val="24"/>
          <w:lang w:eastAsia="de-DE"/>
        </w:rPr>
        <w:t>„Hauptniederlassung”</w:t>
      </w:r>
    </w:p>
    <w:p w:rsidR="005975DA" w:rsidRPr="005975DA" w:rsidRDefault="005975DA" w:rsidP="005975DA">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im Falle eines Verantwortlichen mit Niederlassungen in mehr als einem Mitgliedstaat den Ort seiner Hauptverwaltung in der Union, es sei denn, die Entscheidungen hinsichtlich der Zwecke und Mittel der Verarbeitung personenbezogener Daten werden in einer anderen Niederlassung des Verantwortlichen in der Union getroffen und diese Niederlassung ist befugt, diese Entscheidungen umsetzen zu lassen; in diesem Fall gilt die Niederlassung, die derartige Entscheidungen trifft, als Hauptniederlassung;</w:t>
      </w:r>
    </w:p>
    <w:p w:rsidR="005975DA" w:rsidRPr="005975DA" w:rsidRDefault="005975DA" w:rsidP="005975DA">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 xml:space="preserve">im Falle eines Auftragsverarbeiters mit Niederlassungen in mehr als einem Mitgliedstaat den Ort seiner Hauptverwaltung in der Union oder, sofern der Auftragsverarbeiter keine Hauptverwaltung in der Union hat, die Niederlassung des Auftragsverarbeiters in der Union, in der die Verarbeitungstätigkeiten im </w:t>
      </w:r>
      <w:r w:rsidRPr="005975DA">
        <w:rPr>
          <w:rFonts w:ascii="Times New Roman" w:eastAsia="Times New Roman" w:hAnsi="Times New Roman" w:cs="Times New Roman"/>
          <w:sz w:val="24"/>
          <w:szCs w:val="24"/>
          <w:lang w:eastAsia="de-DE"/>
        </w:rPr>
        <w:lastRenderedPageBreak/>
        <w:t>Rahmen der Tätigkeiten einer Niederlassung eines Auftragsverarbeiters hauptsächlich stattfinden, soweit der Auftragsverarbeiter spezifischen Pflichten aus dieser Verordnung unterliegt;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17.</w:t>
      </w:r>
      <w:r w:rsidRPr="005975DA">
        <w:rPr>
          <w:rFonts w:ascii="Times New Roman" w:eastAsia="Times New Roman" w:hAnsi="Times New Roman" w:cs="Times New Roman"/>
          <w:sz w:val="24"/>
          <w:szCs w:val="24"/>
          <w:lang w:eastAsia="de-DE"/>
        </w:rPr>
        <w:t>„Vertreter” eine in der Union niedergelassene natürliche oder juristische Person, die von dem Verantwortlichen oder Auftragsverarbeiter schriftlich gemäß Artikel 27 bestellt wurde und den Verantwortlichen oder Auftragsverarbeiter in Bezug auf die ihnen jeweils nach dieser Verordnung obliegenden Pflichten vertritt;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18.</w:t>
      </w:r>
      <w:r w:rsidRPr="005975DA">
        <w:rPr>
          <w:rFonts w:ascii="Times New Roman" w:eastAsia="Times New Roman" w:hAnsi="Times New Roman" w:cs="Times New Roman"/>
          <w:sz w:val="24"/>
          <w:szCs w:val="24"/>
          <w:lang w:eastAsia="de-DE"/>
        </w:rPr>
        <w:t>„Unternehmen” eine natürliche und juristische Person, die eine wirtschaftliche Tätigkeit ausübt, unabhängig von ihrer Rechtsform, einschließlich Personengesellschaften oder Vereinigungen, die regelmäßig einer wirtschaftlichen Tätigkeit nachgehen;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19.</w:t>
      </w:r>
      <w:r w:rsidRPr="005975DA">
        <w:rPr>
          <w:rFonts w:ascii="Times New Roman" w:eastAsia="Times New Roman" w:hAnsi="Times New Roman" w:cs="Times New Roman"/>
          <w:sz w:val="24"/>
          <w:szCs w:val="24"/>
          <w:lang w:eastAsia="de-DE"/>
        </w:rPr>
        <w:t>„Unternehmensgruppe” eine Gruppe, die aus einem herrschenden Unternehmen und den von diesem abhängigen Unternehmen besteht;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20.</w:t>
      </w:r>
      <w:r w:rsidRPr="005975DA">
        <w:rPr>
          <w:rFonts w:ascii="Times New Roman" w:eastAsia="Times New Roman" w:hAnsi="Times New Roman" w:cs="Times New Roman"/>
          <w:sz w:val="24"/>
          <w:szCs w:val="24"/>
          <w:lang w:eastAsia="de-DE"/>
        </w:rPr>
        <w:t>„verbindliche interne Datenschutzvorschriften” Maßnahmen zum Schutz personenbezogener Daten, zu deren Einhaltung sich ein im Hoheitsgebiet eines Mitgliedstaats niedergelassener Verantwortlicher oder Auftragsverarbeiter verpflichtet im Hinblick auf Datenübermittlungen oder eine Kategorie von Datenübermittlungen personenbezogener Daten an einen Verantwortlichen oder Auftragsverarbeiter derselben Unternehmensgruppe oder derselben Gruppe von Unternehmen, die eine gemeinsame Wirtschaftstätigkeit ausüben, in einem oder mehreren Drittländern;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21.</w:t>
      </w:r>
      <w:r w:rsidRPr="005975DA">
        <w:rPr>
          <w:rFonts w:ascii="Times New Roman" w:eastAsia="Times New Roman" w:hAnsi="Times New Roman" w:cs="Times New Roman"/>
          <w:sz w:val="24"/>
          <w:szCs w:val="24"/>
          <w:lang w:eastAsia="de-DE"/>
        </w:rPr>
        <w:t>„Aufsichtsbehörde” eine von einem Mitgliedstaat gemäß Artikel 51 eingerichtete unabhängige staatliche Stelle;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22.</w:t>
      </w:r>
      <w:r w:rsidRPr="005975DA">
        <w:rPr>
          <w:rFonts w:ascii="Times New Roman" w:eastAsia="Times New Roman" w:hAnsi="Times New Roman" w:cs="Times New Roman"/>
          <w:sz w:val="24"/>
          <w:szCs w:val="24"/>
          <w:lang w:eastAsia="de-DE"/>
        </w:rPr>
        <w:t>„betroffene Aufsichtsbehörde” eine Aufsichtsbehörde, die von der Verarbeitung personenbezogener Daten betroffen ist, weil</w:t>
      </w:r>
    </w:p>
    <w:p w:rsidR="005975DA" w:rsidRPr="005975DA" w:rsidRDefault="005975DA" w:rsidP="005975DA">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der Verantwortliche oder der Auftragsverarbeiter im Hoheitsgebiet des Mitgliedstaats dieser Aufsichtsbehörde niedergelassen ist,</w:t>
      </w:r>
    </w:p>
    <w:p w:rsidR="005975DA" w:rsidRPr="005975DA" w:rsidRDefault="005975DA" w:rsidP="005975DA">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diese Verarbeitung erhebliche Auswirkungen auf betroffene Personen mit Wohnsitz im Mitgliedstaat dieser Aufsichtsbehörde hat oder haben kann oder</w:t>
      </w:r>
    </w:p>
    <w:p w:rsidR="005975DA" w:rsidRPr="005975DA" w:rsidRDefault="005975DA" w:rsidP="005975DA">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eine Beschwerde bei dieser Aufsichtsbehörde eingereicht wurde;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23.</w:t>
      </w:r>
      <w:r w:rsidRPr="005975DA">
        <w:rPr>
          <w:rFonts w:ascii="Times New Roman" w:eastAsia="Times New Roman" w:hAnsi="Times New Roman" w:cs="Times New Roman"/>
          <w:sz w:val="24"/>
          <w:szCs w:val="24"/>
          <w:lang w:eastAsia="de-DE"/>
        </w:rPr>
        <w:t>„grenzüberschreitende Verarbeitung” entweder</w:t>
      </w:r>
    </w:p>
    <w:p w:rsidR="005975DA" w:rsidRPr="005975DA" w:rsidRDefault="005975DA" w:rsidP="005975DA">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eine Verarbeitung personenbezogener Daten, die im Rahmen der Tätigkeiten von Niederlassungen eines Verantwortlichen oder eines Auftragsverarbeiters in der Union in mehr als einem Mitgliedstaat erfolgt, wenn der Verantwortliche oder Auftragsverarbeiter in mehr als einem Mitgliedstaat niedergelassen ist, oder</w:t>
      </w:r>
    </w:p>
    <w:p w:rsidR="005975DA" w:rsidRPr="005975DA" w:rsidRDefault="005975DA" w:rsidP="005975DA">
      <w:pPr>
        <w:spacing w:before="100" w:beforeAutospacing="1" w:after="100" w:afterAutospacing="1" w:line="240" w:lineRule="auto"/>
        <w:ind w:left="108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eine Verarbeitung personenbezogener Daten, die im Rahmen der Tätigkeiten einer einzelnen Niederlassung eines Verantwortlichen oder eines Auftragsverarbeiters in der Union erfolgt, die jedoch erhebliche Auswirkungen auf betroffene Personen in mehr als einem Mitgliedstaat hat oder haben kann;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24.</w:t>
      </w:r>
      <w:r w:rsidRPr="005975DA">
        <w:rPr>
          <w:rFonts w:ascii="Times New Roman" w:eastAsia="Times New Roman" w:hAnsi="Times New Roman" w:cs="Times New Roman"/>
          <w:sz w:val="24"/>
          <w:szCs w:val="24"/>
          <w:lang w:eastAsia="de-DE"/>
        </w:rPr>
        <w:t>„maßgeblicher und begründeter Einspruch” einen Einspruch gegen einen Beschlussentwurf im Hinblick darauf, ob ein Verstoß gegen diese Verordnung vorliegt oder ob beabsichtigte Maßnahmen gegen den Verantwortlichen oder den Auftragsverarbeiter im Einklang mit dieser Verordnung steht, wobei aus diesem Einspruch die Tragweite der Risiken klar hervorgeht, die von dem Beschlussentwurf in Bezug auf die Grundrechte und Grundfreiheiten der betroffenen Personen und gegebenenfalls den freien Verkehr personenbezogener Daten in der Union ausgehen;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25.</w:t>
      </w:r>
      <w:r w:rsidRPr="005975DA">
        <w:rPr>
          <w:rFonts w:ascii="Times New Roman" w:eastAsia="Times New Roman" w:hAnsi="Times New Roman" w:cs="Times New Roman"/>
          <w:sz w:val="24"/>
          <w:szCs w:val="24"/>
          <w:lang w:eastAsia="de-DE"/>
        </w:rPr>
        <w:t>„Dienst der Informationsgesellschaft” eine Dienstleistung im Sinne des Artikels 1 Nummer 1 Buchstabe b der Richtlinie (EU) 2015/1535 des Europäischen Parlaments und des Rates</w:t>
      </w:r>
      <w:bookmarkStart w:id="73" w:name="VA-Y-100-G-EWG_DSGVO-A-4-FR1"/>
      <w:r w:rsidRPr="005975DA">
        <w:rPr>
          <w:rFonts w:ascii="Times New Roman" w:eastAsia="Times New Roman" w:hAnsi="Times New Roman" w:cs="Times New Roman"/>
          <w:sz w:val="24"/>
          <w:szCs w:val="24"/>
          <w:vertAlign w:val="superscript"/>
          <w:lang w:eastAsia="de-DE"/>
        </w:rPr>
        <w:t xml:space="preserve">1 </w:t>
      </w:r>
      <w:bookmarkEnd w:id="73"/>
      <w:r w:rsidRPr="005975DA">
        <w:rPr>
          <w:rFonts w:ascii="Times New Roman" w:eastAsia="Times New Roman" w:hAnsi="Times New Roman" w:cs="Times New Roman"/>
          <w:sz w:val="24"/>
          <w:szCs w:val="24"/>
          <w:lang w:eastAsia="de-DE"/>
        </w:rPr>
        <w: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26.</w:t>
      </w:r>
      <w:r w:rsidRPr="005975DA">
        <w:rPr>
          <w:rFonts w:ascii="Times New Roman" w:eastAsia="Times New Roman" w:hAnsi="Times New Roman" w:cs="Times New Roman"/>
          <w:sz w:val="24"/>
          <w:szCs w:val="24"/>
          <w:lang w:eastAsia="de-DE"/>
        </w:rPr>
        <w:t>„internationale Organisation” eine völkerrechtliche Organisation und ihre nachgeordneten Stellen oder jede sonstige Einrichtung, die durch eine zwischen zwei oder mehr Ländern geschlossene Übereinkunft oder auf der Grundlage einer solchen Übereinkunft geschaffen wurde.</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68"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74" w:name="VA-Y-100-G-EWG_DSGVO-A-4-FN1"/>
      <w:r w:rsidRPr="005975DA">
        <w:rPr>
          <w:rFonts w:ascii="Times New Roman" w:eastAsia="Times New Roman" w:hAnsi="Times New Roman" w:cs="Times New Roman"/>
          <w:sz w:val="24"/>
          <w:szCs w:val="24"/>
          <w:vertAlign w:val="superscript"/>
          <w:lang w:eastAsia="de-DE"/>
        </w:rPr>
        <w:t>1</w:t>
      </w:r>
      <w:bookmarkEnd w:id="74"/>
      <w:r w:rsidRPr="005975DA">
        <w:rPr>
          <w:rFonts w:ascii="Times New Roman" w:eastAsia="Times New Roman" w:hAnsi="Times New Roman" w:cs="Times New Roman"/>
          <w:b/>
          <w:bCs/>
          <w:sz w:val="24"/>
          <w:szCs w:val="24"/>
          <w:lang w:eastAsia="de-DE"/>
        </w:rPr>
        <w:t xml:space="preserve">[Amtl. Anm.:] </w:t>
      </w:r>
      <w:r w:rsidRPr="005975DA">
        <w:rPr>
          <w:rFonts w:ascii="Times New Roman" w:eastAsia="Times New Roman" w:hAnsi="Times New Roman" w:cs="Times New Roman"/>
          <w:sz w:val="24"/>
          <w:szCs w:val="24"/>
          <w:lang w:eastAsia="de-DE"/>
        </w:rPr>
        <w:t>Richtlinie (EU) 2015/1535 des Europäischen Parlaments und des Rates vom 9. September 2015 über ein Informationsverfahren auf dem Gebiet der technischen Vorschriften und der Vorschriften für die Dienste der Informationsgesellschaft (ABl. L 241 vom 17. 9. 2015, S. 1).</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5" w:name="_Toc488687199"/>
      <w:r w:rsidRPr="005975DA">
        <w:rPr>
          <w:rFonts w:ascii="Times New Roman" w:eastAsia="Times New Roman" w:hAnsi="Times New Roman" w:cs="Times New Roman"/>
          <w:b/>
          <w:bCs/>
          <w:sz w:val="36"/>
          <w:szCs w:val="36"/>
          <w:lang w:eastAsia="de-DE"/>
        </w:rPr>
        <w:t>Kapitel II Grundsätze</w:t>
      </w:r>
      <w:bookmarkEnd w:id="75"/>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76" w:name="Y-100-G-EWG_DSGVO-A-5"/>
      <w:bookmarkStart w:id="77" w:name="_Toc488687200"/>
      <w:bookmarkEnd w:id="76"/>
      <w:r w:rsidRPr="005975DA">
        <w:rPr>
          <w:rFonts w:ascii="Times New Roman" w:eastAsia="Times New Roman" w:hAnsi="Times New Roman" w:cs="Times New Roman"/>
          <w:b/>
          <w:bCs/>
          <w:sz w:val="36"/>
          <w:szCs w:val="36"/>
          <w:lang w:eastAsia="de-DE"/>
        </w:rPr>
        <w:t>Artikel 5 Grundsätze für die Verarbeitung personenbezogener Daten</w:t>
      </w:r>
      <w:bookmarkEnd w:id="7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78" w:name="Y-100-G-EWG_DSGVO-A-5-X-1"/>
      <w:bookmarkEnd w:id="78"/>
      <w:r w:rsidRPr="005975DA">
        <w:rPr>
          <w:rFonts w:ascii="Times New Roman" w:eastAsia="Times New Roman" w:hAnsi="Times New Roman" w:cs="Times New Roman"/>
          <w:sz w:val="24"/>
          <w:szCs w:val="24"/>
          <w:lang w:eastAsia="de-DE"/>
        </w:rPr>
        <w:t>(1) Personenbezogene Daten müssen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auf rechtmäßige Weise, nach Treu und Glauben und in einer für die betroffene Person nachvollziehbaren Weise verarbeitet werden („Rechtmäßigkeit, Verarbeitung nach Treu und Glauben, Transparenz”);</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für festgelegte, eindeutige und legitime Zwecke erhoben werden und dürfen nicht in einer mit diesen Zwecken nicht zu vereinbarenden Weise weiterverarbeitet werden; eine Weiterverarbeitung für im öffentlichen Interesse liegende Archivzwecke, für wissenschaftliche oder historische Forschungszwecke oder für statistische Zwecke gilt gemäß Artikel 89 Absatz 1 nicht als unvereinbar mit den ursprünglichen Zwecken („Zweckbindung”);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dem Zweck angemessen und erheblich sowie auf das für die Zwecke der Verarbeitung notwendige Maß beschränkt sein („Datenminimierung”);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sachlich richtig und erforderlichenfalls auf dem neuesten Stand sein; es sind alle angemessenen Maßnahmen zu treffen, damit personenbezogene Daten, die im Hinblick auf die Zwecke ihrer Verarbeitung unrichtig sind, unverzüglich gelöscht oder berichtigt werden („Richtigkeit”);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e)</w:t>
      </w:r>
      <w:r w:rsidRPr="005975DA">
        <w:rPr>
          <w:rFonts w:ascii="Times New Roman" w:eastAsia="Times New Roman" w:hAnsi="Times New Roman" w:cs="Times New Roman"/>
          <w:sz w:val="24"/>
          <w:szCs w:val="24"/>
          <w:lang w:eastAsia="de-DE"/>
        </w:rPr>
        <w:t>in einer Form gespeichert werden, die die Identifizierung der betroffenen Personen nur so lange ermöglicht, wie es für die Zwecke, für die sie verarbeitet werden, erforderlich ist; personenbezogene Daten dürfen länger gespeichert werden, soweit die personenbezogenen Daten vorbehaltlich der Durchführung geeigneter technischer und organisatorischer Maßnahmen, die von dieser Verordnung zum Schutz der Rechte und Freiheiten der betroffenen Person gefordert werden, ausschließlich für im öffentlichen Interesse liegende Archivzwecke oder für wissenschaftliche und historische Forschungszwecke oder für statistische Zwecke gemäß Artikel 89 Absatz 1 verarbeitet werden („Speicherbegrenzung”);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in einer Weise verarbeitet werden, die eine angemessene Sicherheit der personenbezogenen Daten gewährleistet, einschließlich Schutz vor unbefugter oder unrechtmäßiger Verarbeitung und vor unbeabsichtigtem Verlust, unbeabsichtigter Zerstörung oder unbeabsichtigter Schädigung durch geeignete technische und organisatorische Maßnahmen („Integrität und Vertraulichkeit”);</w:t>
      </w:r>
      <w:bookmarkStart w:id="79" w:name="VA-Y-100-G-EWG_DSGVO-A-5-FR1"/>
      <w:r w:rsidRPr="005975DA">
        <w:rPr>
          <w:rFonts w:ascii="Times New Roman" w:eastAsia="Times New Roman" w:hAnsi="Times New Roman" w:cs="Times New Roman"/>
          <w:sz w:val="24"/>
          <w:szCs w:val="24"/>
          <w:vertAlign w:val="superscript"/>
          <w:lang w:eastAsia="de-DE"/>
        </w:rPr>
        <w:t xml:space="preserve"> [1] </w:t>
      </w:r>
      <w:bookmarkEnd w:id="7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80" w:name="Y-100-G-EWG_DSGVO-A-5-X-2"/>
      <w:bookmarkEnd w:id="80"/>
      <w:r w:rsidRPr="005975DA">
        <w:rPr>
          <w:rFonts w:ascii="Times New Roman" w:eastAsia="Times New Roman" w:hAnsi="Times New Roman" w:cs="Times New Roman"/>
          <w:sz w:val="24"/>
          <w:szCs w:val="24"/>
          <w:lang w:eastAsia="de-DE"/>
        </w:rPr>
        <w:t>(2) Der Verantwortliche ist für die Einhaltung des Absatzes 1 verantwortlich und muss dessen Einhaltung nachweisen können („Rechenschaftspflicht”).</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69"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81" w:name="VA-Y-100-G-EWG_DSGVO-A-5-FN1"/>
      <w:r w:rsidRPr="005975DA">
        <w:rPr>
          <w:rFonts w:ascii="Times New Roman" w:eastAsia="Times New Roman" w:hAnsi="Times New Roman" w:cs="Times New Roman"/>
          <w:sz w:val="24"/>
          <w:szCs w:val="24"/>
          <w:vertAlign w:val="superscript"/>
          <w:lang w:eastAsia="de-DE"/>
        </w:rPr>
        <w:t xml:space="preserve">[1] </w:t>
      </w:r>
      <w:bookmarkEnd w:id="81"/>
      <w:r w:rsidRPr="005975DA">
        <w:rPr>
          <w:rFonts w:ascii="Times New Roman" w:eastAsia="Times New Roman" w:hAnsi="Times New Roman" w:cs="Times New Roman"/>
          <w:sz w:val="24"/>
          <w:szCs w:val="24"/>
          <w:lang w:eastAsia="de-DE"/>
        </w:rPr>
        <w:t>Zeichensetzung amtlich.</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2" w:name="Y-100-G-EWG_DSGVO-A-6"/>
      <w:bookmarkStart w:id="83" w:name="_Toc488687201"/>
      <w:bookmarkEnd w:id="82"/>
      <w:r w:rsidRPr="005975DA">
        <w:rPr>
          <w:rFonts w:ascii="Times New Roman" w:eastAsia="Times New Roman" w:hAnsi="Times New Roman" w:cs="Times New Roman"/>
          <w:b/>
          <w:bCs/>
          <w:sz w:val="36"/>
          <w:szCs w:val="36"/>
          <w:lang w:eastAsia="de-DE"/>
        </w:rPr>
        <w:t>Artikel 6 Rechtmäßigkeit der Verarbeitung</w:t>
      </w:r>
      <w:bookmarkEnd w:id="8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84" w:name="Y-100-G-EWG_DSGVO-A-6-X-1"/>
      <w:bookmarkEnd w:id="84"/>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Die Verarbeitung ist nur rechtmäßig, wenn mindestens eine der nachstehenden Bedingungen erfüllt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betroffene Person hat ihre Einwilligung zu der Verarbeitung der sie betreffenden personenbezogenen Daten für einen oder mehrere bestimmte Zwecke gegeben;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Verarbeitung ist für die Erfüllung eines Vertrags, dessen Vertragspartei die betroffene Person ist, oder zur Durchführung vorvertraglicher Maßnahmen erforderlich, die auf Anfrage der betroffenen Person erfolgen;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Verarbeitung ist zur Erfüllung einer rechtlichen Verpflichtung erforderlich, der der Verantwortliche unterliegt;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Verarbeitung ist erforderlich, um lebenswichtige Interessen der betroffenen Person oder einer anderen natürlichen Person zu schützen;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Verarbeitung ist für die Wahrnehmung einer Aufgabe erforderlich, die im öffentlichen Interesse liegt oder in Ausübung öffentlicher Gewalt erfolgt, die dem Verantwortlichen übertragen wurde;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die Verarbeitung ist zur Wahrung der berechtigten Interessen des Verantwortlichen oder eines Dritten erforderlich, sofern nicht die Interessen oder Grundrechte und Grundfreiheiten der betroffenen Person, die den Schutz personenbezogener Daten erfordern, überwiegen, insbesondere dann, wenn es sich bei der betroffenen Person um ein Kind handelt.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lastRenderedPageBreak/>
        <w:t>2</w:t>
      </w:r>
      <w:r w:rsidRPr="005975DA">
        <w:rPr>
          <w:rFonts w:ascii="Times New Roman" w:eastAsia="Times New Roman" w:hAnsi="Times New Roman" w:cs="Times New Roman"/>
          <w:sz w:val="24"/>
          <w:szCs w:val="24"/>
          <w:lang w:eastAsia="de-DE"/>
        </w:rPr>
        <w:t>Unterabsatz 1 Buchstabe f gilt nicht für die von Behörden in Erfüllung ihrer Aufgaben vorgenommene Verarbeitung.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85" w:name="Y-100-G-EWG_DSGVO-A-6-X-2"/>
      <w:bookmarkEnd w:id="85"/>
      <w:r w:rsidRPr="005975DA">
        <w:rPr>
          <w:rFonts w:ascii="Times New Roman" w:eastAsia="Times New Roman" w:hAnsi="Times New Roman" w:cs="Times New Roman"/>
          <w:sz w:val="24"/>
          <w:szCs w:val="24"/>
          <w:lang w:eastAsia="de-DE"/>
        </w:rPr>
        <w:t>(2) Die Mitgliedstaaten können spezifischere Bestimmungen zur Anpassung der Anwendung der Vorschriften dieser Verordnung in Bezug auf die Verarbeitung zur Erfüllung von Absatz 1 Buchstaben c und e beibehalten oder einführen, indem sie spezifische Anforderungen für die Verarbeitung sowie sonstige Maßnahmen präziser bestimmen, um eine rechtmäßig und nach Treu und Glauben erfolgende Verarbeitung zu gewährleisten, einschließlich für andere besondere Verarbeitungssituationen gemäß Kapitel IX.</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86" w:name="Y-100-G-EWG_DSGVO-A-6-X-3"/>
      <w:bookmarkEnd w:id="86"/>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Die Rechtsgrundlage für die Verarbeitungen gemäß Absatz 1 Buchstaben c und e wird festgelegt durch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Unionsrecht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das Recht der Mitgliedstaaten, dem der Verantwortliche unterliegt.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Der Zweck der Verarbeitung muss in dieser Rechtsgrundlage festgelegt oder hinsichtlich der Verarbeitung gemäß Absatz 1 Buchstabe e für die Erfüllung einer Aufgabe erforderlich sein, die im öffentlichen Interesse liegt oder in Ausübung öffentlicher Gewalt erfolgt, die dem Verantwortlichen übertragen wurde.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Diese Rechtsgrundlage kann spezifische Bestimmungen zur Anpassung der Anwendung der Vorschriften dieser Verordnung enthalten, unter anderem Bestimmungen darüber, welche allgemeinen Bedingungen für die Regelung der Rechtmäßigkeit der Verarbeitung durch den Verantwortlichen gelten, welche Arten von Daten verarbeitet werden, welche Personen betroffen sind, an welche Einrichtungen und für welche Zwecke die personenbezogenen Daten offengelegt werden dürfen, welcher Zweckbindung sie unterliegen, wie lange sie gespeichert werden dürfen und welche Verarbeitungsvorgänge und -verfahren angewandt werden dürfen, einschließlich Maßnahmen zur Gewährleistung einer rechtmäßig und nach Treu und Glauben erfolgenden Verarbeitung, wie solche für sonstige besondere Verarbeitungssituationen gemäß Kapitel IX.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Das Unionsrecht oder das Recht der Mitgliedstaaten müssen ein im öffentlichen Interesse liegendes Ziel verfolgen und in einem angemessenen Verhältnis zu dem verfolgten legitimen Zweck stehen.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87" w:name="Y-100-G-EWG_DSGVO-A-6-X-4"/>
      <w:bookmarkEnd w:id="87"/>
      <w:r w:rsidRPr="005975DA">
        <w:rPr>
          <w:rFonts w:ascii="Times New Roman" w:eastAsia="Times New Roman" w:hAnsi="Times New Roman" w:cs="Times New Roman"/>
          <w:sz w:val="24"/>
          <w:szCs w:val="24"/>
          <w:lang w:eastAsia="de-DE"/>
        </w:rPr>
        <w:t>(4) Beruht die Verarbeitung zu einem anderen Zweck als zu demjenigen, zu dem die personenbezogenen Daten erhoben wurden, nicht auf der Einwilligung der betroffenen Person oder auf einer Rechtsvorschrift der Union oder der Mitgliedstaaten, die in einer demokratischen Gesellschaft eine notwendige und verhältnismäßige Maßnahme zum Schutz der in Artikel 23 Absatz 1 genannten Ziele darstellt, so berücksichtigt der Verantwortliche – um festzustellen, ob die Verarbeitung zu einem anderen Zweck mit demjenigen, zu dem die personenbezogenen Daten ursprünglich erhoben wurden, vereinbar ist – unter anderem</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jede Verbindung zwischen den Zwecken, für die die personenbezogenen Daten erhoben wurden, und den Zwecken der beabsichtigten Weiterverarbeitung,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den Zusammenhang, in dem die personenbezogenen Daten erhoben wurden, insbesondere hinsichtlich des Verhältnisses zwischen den betroffenen Personen und dem Verantwortlichen,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 xml:space="preserve">die Art der personenbezogenen Daten, insbesondere ob besondere Kategorien personenbezogener Daten gemäß Artikel 9 verarbeitet werden oder ob personenbezogene </w:t>
      </w:r>
      <w:r w:rsidRPr="005975DA">
        <w:rPr>
          <w:rFonts w:ascii="Times New Roman" w:eastAsia="Times New Roman" w:hAnsi="Times New Roman" w:cs="Times New Roman"/>
          <w:sz w:val="24"/>
          <w:szCs w:val="24"/>
          <w:lang w:eastAsia="de-DE"/>
        </w:rPr>
        <w:lastRenderedPageBreak/>
        <w:t>Daten über strafrechtliche Verurteilungen und Straftaten gemäß Artikel 10 verarbeitet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möglichen Folgen der beabsichtigten Weiterverarbeitung für die betroffenen Personen,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das Vorhandensein geeigneter Garantien, wozu Verschlüsselung oder Pseudonymisierung gehören kann.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88" w:name="Y-100-G-EWG_DSGVO-A-7"/>
      <w:bookmarkStart w:id="89" w:name="_Toc488687202"/>
      <w:bookmarkEnd w:id="88"/>
      <w:r w:rsidRPr="005975DA">
        <w:rPr>
          <w:rFonts w:ascii="Times New Roman" w:eastAsia="Times New Roman" w:hAnsi="Times New Roman" w:cs="Times New Roman"/>
          <w:b/>
          <w:bCs/>
          <w:sz w:val="36"/>
          <w:szCs w:val="36"/>
          <w:lang w:eastAsia="de-DE"/>
        </w:rPr>
        <w:t>Artikel 7 Bedingungen für die Einwilligung</w:t>
      </w:r>
      <w:bookmarkEnd w:id="8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90" w:name="Y-100-G-EWG_DSGVO-A-7-X-1"/>
      <w:bookmarkEnd w:id="90"/>
      <w:r w:rsidRPr="005975DA">
        <w:rPr>
          <w:rFonts w:ascii="Times New Roman" w:eastAsia="Times New Roman" w:hAnsi="Times New Roman" w:cs="Times New Roman"/>
          <w:sz w:val="24"/>
          <w:szCs w:val="24"/>
          <w:lang w:eastAsia="de-DE"/>
        </w:rPr>
        <w:t>(1) Beruht die Verarbeitung auf einer Einwilligung, muss der Verantwortliche nachweisen können, dass die betroffene Person in die Verarbeitung ihrer personenbezogenen Daten eingewilligt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91" w:name="Y-100-G-EWG_DSGVO-A-7-X-2"/>
      <w:bookmarkEnd w:id="91"/>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Erfolgt die Einwilligung der betroffenen Person durch eine schriftliche Erklärung, die noch andere Sachverhalte betrifft, so muss das Ersuchen um Einwilligung in verständlicher und leicht zugänglicher Form in einer klaren und einfachen Sprache so erfolgen, dass es von den anderen Sachverhalten klar zu unterscheiden ist.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Teile der Erklärung sind dann nicht verbindlich, wenn sie einen Verstoß gegen diese Verordnung darstellen.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92" w:name="Y-100-G-EWG_DSGVO-A-7-X-3"/>
      <w:bookmarkEnd w:id="92"/>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betroffene Person hat das Recht, ihre Einwilligung jederzeit zu widerrufen.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Durch den Widerruf der Einwilligung wird die Rechtmäßigkeit der aufgrund der Einwilligung bis zum Widerruf erfolgten Verarbeitung nicht berührt.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Die betroffene Person wird vor Abgabe der Einwilligung hiervon in Kenntnis gesetzt.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Der Widerruf der Einwilligung muss so einfach wie die Erteilung der Einwilligung sein.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93" w:name="Y-100-G-EWG_DSGVO-A-7-X-4"/>
      <w:bookmarkEnd w:id="93"/>
      <w:r w:rsidRPr="005975DA">
        <w:rPr>
          <w:rFonts w:ascii="Times New Roman" w:eastAsia="Times New Roman" w:hAnsi="Times New Roman" w:cs="Times New Roman"/>
          <w:sz w:val="24"/>
          <w:szCs w:val="24"/>
          <w:lang w:eastAsia="de-DE"/>
        </w:rPr>
        <w:t>(4) Bei der Beurteilung, ob die Einwilligung freiwillig erteilt wurde, muss dem Umstand in größtmöglichem Umfang Rechnung getragen werden, ob unter anderem die Erfüllung eines Vertrags, einschließlich der Erbringung einer Dienstleistung, von der Einwilligung zu einer Verarbeitung von personenbezogenen Daten abhängig ist, die für die Erfüllung des Vertrags nicht erforderlich sind.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4" w:name="Y-100-G-EWG_DSGVO-A-8"/>
      <w:bookmarkStart w:id="95" w:name="_Toc488687203"/>
      <w:bookmarkEnd w:id="94"/>
      <w:r w:rsidRPr="005975DA">
        <w:rPr>
          <w:rFonts w:ascii="Times New Roman" w:eastAsia="Times New Roman" w:hAnsi="Times New Roman" w:cs="Times New Roman"/>
          <w:b/>
          <w:bCs/>
          <w:sz w:val="36"/>
          <w:szCs w:val="36"/>
          <w:lang w:eastAsia="de-DE"/>
        </w:rPr>
        <w:t>Artikel 8 Bedingungen für die Einwilligung eines Kindes in Bezug auf Dienste der Informationsgesellschaft</w:t>
      </w:r>
      <w:bookmarkEnd w:id="95"/>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96" w:name="Y-100-G-EWG_DSGVO-A-8-X-1"/>
      <w:bookmarkEnd w:id="96"/>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Gilt Artikel 6 Absatz 1 Buchstabe a bei einem Angebot von Diensten der Informationsgesellschaft, das einem Kind direkt gemacht wird, so ist die Verarbeitung der personenbezogenen Daten des Kindes rechtmäßig, wenn das Kind das sechzehnte Lebensjahr vollendet hat.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Hat das Kind noch nicht das sechzehnte Lebensjahr vollendet, so ist diese Verarbeitung nur rechtmäßig, sofern und soweit diese Einwilligung durch den Träger der elterlichen Verantwortung für das Kind oder mit dessen Zustimmung erteilt wird.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Die Mitgliedstaaten können durch Rechtsvorschriften zu diesen Zwecken eine niedrigere Altersgrenze vorsehen, die jedoch nicht unter dem vollendeten dreizehnten Lebensjahr liegen darf.</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97" w:name="Y-100-G-EWG_DSGVO-A-8-X-2"/>
      <w:bookmarkEnd w:id="97"/>
      <w:r w:rsidRPr="005975DA">
        <w:rPr>
          <w:rFonts w:ascii="Times New Roman" w:eastAsia="Times New Roman" w:hAnsi="Times New Roman" w:cs="Times New Roman"/>
          <w:sz w:val="24"/>
          <w:szCs w:val="24"/>
          <w:lang w:eastAsia="de-DE"/>
        </w:rPr>
        <w:t xml:space="preserve">(2) Der Verantwortliche unternimmt unter Berücksichtigung der verfügbaren Technik angemessene Anstrengungen, um sich in solchen Fällen zu vergewissern, dass die </w:t>
      </w:r>
      <w:r w:rsidRPr="005975DA">
        <w:rPr>
          <w:rFonts w:ascii="Times New Roman" w:eastAsia="Times New Roman" w:hAnsi="Times New Roman" w:cs="Times New Roman"/>
          <w:sz w:val="24"/>
          <w:szCs w:val="24"/>
          <w:lang w:eastAsia="de-DE"/>
        </w:rPr>
        <w:lastRenderedPageBreak/>
        <w:t>Einwilligung durch den Träger der elterlichen Verantwortung für das Kind oder mit dessen Zustimmung erteilt wurde.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98" w:name="Y-100-G-EWG_DSGVO-A-8-X-3"/>
      <w:bookmarkEnd w:id="98"/>
      <w:r w:rsidRPr="005975DA">
        <w:rPr>
          <w:rFonts w:ascii="Times New Roman" w:eastAsia="Times New Roman" w:hAnsi="Times New Roman" w:cs="Times New Roman"/>
          <w:sz w:val="24"/>
          <w:szCs w:val="24"/>
          <w:lang w:eastAsia="de-DE"/>
        </w:rPr>
        <w:t>(3) Absatz 1 lässt das allgemeine Vertragsrecht der Mitgliedstaaten, wie etwa die Vorschriften zur Gültigkeit, zum Zustandekommen oder zu den Rechtsfolgen eines Vertrags in Bezug auf ein Kind, unberührt.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9" w:name="Y-100-G-EWG_DSGVO-A-9"/>
      <w:bookmarkStart w:id="100" w:name="_Toc488687204"/>
      <w:bookmarkEnd w:id="99"/>
      <w:r w:rsidRPr="005975DA">
        <w:rPr>
          <w:rFonts w:ascii="Times New Roman" w:eastAsia="Times New Roman" w:hAnsi="Times New Roman" w:cs="Times New Roman"/>
          <w:b/>
          <w:bCs/>
          <w:sz w:val="36"/>
          <w:szCs w:val="36"/>
          <w:lang w:eastAsia="de-DE"/>
        </w:rPr>
        <w:t>Artikel 9 Verarbeitung besonderer Kategorien personenbezogener Daten</w:t>
      </w:r>
      <w:bookmarkEnd w:id="10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01" w:name="Y-100-G-EWG_DSGVO-A-9-X-1"/>
      <w:bookmarkEnd w:id="101"/>
      <w:r w:rsidRPr="005975DA">
        <w:rPr>
          <w:rFonts w:ascii="Times New Roman" w:eastAsia="Times New Roman" w:hAnsi="Times New Roman" w:cs="Times New Roman"/>
          <w:sz w:val="24"/>
          <w:szCs w:val="24"/>
          <w:lang w:eastAsia="de-DE"/>
        </w:rPr>
        <w:t>(1) Die Verarbeitung 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ist untersagt.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bookmarkStart w:id="102" w:name="Y-100-G-EWG_DSGVO-A-9-X-2"/>
      <w:bookmarkEnd w:id="102"/>
      <w:r w:rsidRPr="005975DA">
        <w:rPr>
          <w:rFonts w:ascii="Times New Roman" w:eastAsia="Times New Roman" w:hAnsi="Times New Roman" w:cs="Times New Roman"/>
          <w:sz w:val="24"/>
          <w:szCs w:val="24"/>
          <w:lang w:eastAsia="de-DE"/>
        </w:rPr>
        <w:t>(2) Absatz 1 gilt nicht in folgenden Fällen: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betroffene Person hat in die Verarbeitung der genannten personenbezogenen Daten für einen oder mehrere festgelegte Zwecke ausdrücklich eingewilligt, es sei denn, nach Unionsrecht oder dem Recht der Mitgliedstaaten kann das Verbot nach Absatz 1 durch die Einwilligung der betroffenen Person nicht aufgehoben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Verarbeitung ist erforderlich, damit der Verantwortliche oder die betroffene Person die ihm bzw. ihr aus dem Arbeitsrecht und dem Recht der sozialen Sicherheit und des Sozialschutzes erwachsenden Rechte ausüben und seinen bzw. ihren diesbezüglichen Pflichten nachkommen kann, soweit dies nach Unionsrecht oder dem Recht der Mitgliedstaaten oder einer Kollektivvereinbarung nach dem Recht der Mitgliedstaaten, das geeignete Garantien für die Grundrechte und die Interessen der betroffenen Person vorsieht, zulässig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Verarbeitung ist zum Schutz lebenswichtiger Interessen der betroffenen Person oder einer anderen natürlichen Person erforderlich und die betroffene Person ist aus körperlichen oder rechtlichen Gründen außerstande, ihre Einwilligung zu geben,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Verarbeitung erfolgt auf der Grundlage geeigneter Garantien durch eine politisch, weltanschaulich, religiös oder gewerkschaftlich ausgerichtete Stiftung, Vereinigung oder sonstige Organisation ohne Gewinnerzielungsabsicht im Rahmen ihrer rechtmäßigen Tätigkeiten und unter der Voraussetzung, dass sich die Verarbeitung ausschließlich auf die Mitglieder oder ehemalige Mitglieder der Organisation oder auf Personen, die im Zusammenhang mit deren Tätigkeitszweck regelmäßige Kontakte mit ihr unterhalten, bezieht und die personenbezogenen Daten nicht ohne Einwilligung der betroffenen Personen nach außen offengelegt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Verarbeitung bezieht sich auf personenbezogene Daten, die die betroffene Person offensichtlich öffentlich gemacht hat,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f)</w:t>
      </w:r>
      <w:r w:rsidRPr="005975DA">
        <w:rPr>
          <w:rFonts w:ascii="Times New Roman" w:eastAsia="Times New Roman" w:hAnsi="Times New Roman" w:cs="Times New Roman"/>
          <w:sz w:val="24"/>
          <w:szCs w:val="24"/>
          <w:lang w:eastAsia="de-DE"/>
        </w:rPr>
        <w:t>die Verarbeitung ist zur Geltendmachung, Ausübung oder Verteidigung von Rechtsansprüchen oder bei Handlungen der Gerichte im Rahmen ihrer justiziellen Tätigkeit erforderlich,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die Verarbeitung ist auf der Grundlage des Unionsrechts oder des Rechts eines Mitgliedstaats, das in angemessenem Verhältnis zu dem verfolgten Ziel steht, den Wesensgehalt des Rechts auf Datenschutz wahrt und angemessene und spezifische Maßnahmen zur Wahrung der Grundrechte und Interessen der betroffenen Person vorsieht, aus Gründen eines erheblichen öffentlichen Interesses erforderlich,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die Verarbeitung ist für Zwecke der Gesundheitsvorsorge oder der Arbeitsmedizin, für die Beurteilung der Arbeitsfähigkeit des Beschäftigten, für die medizinische Diagnostik, die Versorgung oder Behandlung im Gesundheits- oder Sozialbereich oder für die Verwaltung von Systemen und Diensten im Gesundheits- oder Sozialbereich auf der Grundlage des Unionsrechts oder des Rechts eines Mitgliedstaats oder aufgrund eines Vertrags mit einem Angehörigen eines Gesundheitsberufs und vorbehaltlich der in Absatz 3 genannten Bedingungen und Garantien erforderlich,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die Verarbeitung ist aus Gründen des öffentlichen Interesses im Bereich der öffentlichen Gesundheit, wie dem Schutz vor schwerwiegenden grenzüberschreitenden Gesundheitsgefahren oder zur Gewährleistung hoher Qualitäts- und Sicherheitsstandards bei der Gesundheitsversorgung und bei Arzneimitteln und Medizinprodukten, auf der Grundlage des Unionsrechts oder des Rechts eines Mitgliedstaats, das angemessene und spezifische Maßnahmen zur Wahrung der Rechte und Freiheiten der betroffenen Person, insbesondere des Berufsgeheimnisses, vorsieht, erforderlich,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die Verarbeitung ist auf der Grundlage des Unionsrechts oder des Rechts eines Mitgliedstaats, das in angemessenem Verhältnis zu dem verfolgten Ziel steht, den Wesensgehalt des Rechts auf Datenschutz wahrt und angemessene und spezifische Maßnahmen zur Wahrung der Grundrechte und Interessen der betroffenen Person vorsieht, für im öffentlichen Interesse liegende Archivzwecke, für wissenschaftliche oder historische Forschungszwecke oder für statistische Zwecke gemäß Artikel 89 Absatz 1 erforderlich.</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03" w:name="Y-100-G-EWG_DSGVO-A-9-X-3"/>
      <w:bookmarkEnd w:id="103"/>
      <w:r w:rsidRPr="005975DA">
        <w:rPr>
          <w:rFonts w:ascii="Times New Roman" w:eastAsia="Times New Roman" w:hAnsi="Times New Roman" w:cs="Times New Roman"/>
          <w:sz w:val="24"/>
          <w:szCs w:val="24"/>
          <w:lang w:eastAsia="de-DE"/>
        </w:rPr>
        <w:t>(3) Die in Absatz 1 genannten personenbezogenen Daten dürfen zu den in Absatz 2 Buchstabe h genannten Zwecken verarbeitet werden, wenn diese Daten von Fachpersonal oder unter dessen Verantwortung verarbeitet werden und dieses Fachpersonal nach dem Unionsrecht oder dem Recht eines Mitgliedstaats oder den Vorschriften nationaler zuständiger Stellen dem Berufsgeheimnis unterliegt, oder wenn die Verarbeitung durch eine andere Person erfolgt, die ebenfalls nach dem Unionsrecht oder dem Recht eines Mitgliedstaats oder den Vorschriften nationaler zuständiger Stellen einer Geheimhaltungspflicht unterliegt.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04" w:name="Y-100-G-EWG_DSGVO-A-9-X-4"/>
      <w:bookmarkEnd w:id="104"/>
      <w:r w:rsidRPr="005975DA">
        <w:rPr>
          <w:rFonts w:ascii="Times New Roman" w:eastAsia="Times New Roman" w:hAnsi="Times New Roman" w:cs="Times New Roman"/>
          <w:sz w:val="24"/>
          <w:szCs w:val="24"/>
          <w:lang w:eastAsia="de-DE"/>
        </w:rPr>
        <w:t>(4) Die Mitgliedstaaten können zusätzliche Bedingungen, einschließlich Beschränkungen, einführen oder aufrechterhalten, soweit die Verarbeitung von genetischen, biometrischen oder Gesundheitsdaten betroffen ist.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5" w:name="Y-100-G-EWG_DSGVO-A-10"/>
      <w:bookmarkStart w:id="106" w:name="_Toc488687205"/>
      <w:bookmarkEnd w:id="105"/>
      <w:r w:rsidRPr="005975DA">
        <w:rPr>
          <w:rFonts w:ascii="Times New Roman" w:eastAsia="Times New Roman" w:hAnsi="Times New Roman" w:cs="Times New Roman"/>
          <w:b/>
          <w:bCs/>
          <w:sz w:val="36"/>
          <w:szCs w:val="36"/>
          <w:lang w:eastAsia="de-DE"/>
        </w:rPr>
        <w:t>Artikel 10 Verarbeitung von personenbezogenen Daten über strafrechtliche Verurteilungen und Straftaten</w:t>
      </w:r>
      <w:bookmarkEnd w:id="10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lastRenderedPageBreak/>
        <w:t>1</w:t>
      </w:r>
      <w:r w:rsidRPr="005975DA">
        <w:rPr>
          <w:rFonts w:ascii="Times New Roman" w:eastAsia="Times New Roman" w:hAnsi="Times New Roman" w:cs="Times New Roman"/>
          <w:sz w:val="24"/>
          <w:szCs w:val="24"/>
          <w:lang w:eastAsia="de-DE"/>
        </w:rPr>
        <w:t xml:space="preserve">Die Verarbeitung personenbezogener Daten über strafrechtliche Verurteilungen und Straftaten oder damit zusammenhängende Sicherungsmaßregeln aufgrund von Artikel 6 Absatz 1 darf nur unter behördlicher Aufsicht vorgenommen werden oder wenn dies nach dem Unionsrecht oder dem Recht der Mitgliedstaaten, das geeignete Garantien für die Rechte und Freiheiten der betroffenen Personen vorsieht, zulässig ist.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Ein umfassendes Register der strafrechtlichen Verurteilungen darf nur unter behördlicher Aufsicht geführt werden.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7" w:name="Y-100-G-EWG_DSGVO-A-11"/>
      <w:bookmarkStart w:id="108" w:name="_Toc488687206"/>
      <w:bookmarkEnd w:id="107"/>
      <w:r w:rsidRPr="005975DA">
        <w:rPr>
          <w:rFonts w:ascii="Times New Roman" w:eastAsia="Times New Roman" w:hAnsi="Times New Roman" w:cs="Times New Roman"/>
          <w:b/>
          <w:bCs/>
          <w:sz w:val="36"/>
          <w:szCs w:val="36"/>
          <w:lang w:eastAsia="de-DE"/>
        </w:rPr>
        <w:t>Artikel 11 Verarbeitung, für die eine Identifizierung der betroffenen Person nicht erforderlich ist</w:t>
      </w:r>
      <w:bookmarkEnd w:id="10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09" w:name="Y-100-G-EWG_DSGVO-A-11-X-1"/>
      <w:bookmarkEnd w:id="109"/>
      <w:r w:rsidRPr="005975DA">
        <w:rPr>
          <w:rFonts w:ascii="Times New Roman" w:eastAsia="Times New Roman" w:hAnsi="Times New Roman" w:cs="Times New Roman"/>
          <w:sz w:val="24"/>
          <w:szCs w:val="24"/>
          <w:lang w:eastAsia="de-DE"/>
        </w:rPr>
        <w:t>(1) Ist für die Zwecke, für die ein Verantwortlicher personenbezogene Daten verarbeitet, die Identifizierung der betroffenen Person durch den Verantwortlichen nicht oder nicht mehr erforderlich, so ist dieser nicht verpflichtet, zur bloßen Einhaltung dieser Verordnung zusätzliche Informationen aufzubewahren, einzuholen oder zu verarbeiten, um die betroffene Person zu identifizieren.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10" w:name="Y-100-G-EWG_DSGVO-A-11-X-2"/>
      <w:bookmarkEnd w:id="110"/>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Kann der Verantwortliche in Fällen gemäß Absatz 1 des vorliegenden Artikels nachweisen, dass er nicht in der Lage ist, die betroffene Person zu identifizieren, so unterrichtet er die betroffene Person hierüber, sofern möglich.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In diesen Fällen finden die Artikel 15 bis 20 keine Anwendung, es sei denn, die betroffene Person stellt zur Ausübung ihrer in diesen Artikeln niedergelegten Rechte zusätzliche Informationen bereit, die ihre Identifizierung ermöglichen.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1" w:name="_Toc488687207"/>
      <w:r w:rsidRPr="005975DA">
        <w:rPr>
          <w:rFonts w:ascii="Times New Roman" w:eastAsia="Times New Roman" w:hAnsi="Times New Roman" w:cs="Times New Roman"/>
          <w:b/>
          <w:bCs/>
          <w:sz w:val="36"/>
          <w:szCs w:val="36"/>
          <w:lang w:eastAsia="de-DE"/>
        </w:rPr>
        <w:t>Kapitel III Rechte der betroffenen Person</w:t>
      </w:r>
      <w:bookmarkEnd w:id="111"/>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2" w:name="_Toc488687208"/>
      <w:r w:rsidRPr="005975DA">
        <w:rPr>
          <w:rFonts w:ascii="Times New Roman" w:eastAsia="Times New Roman" w:hAnsi="Times New Roman" w:cs="Times New Roman"/>
          <w:b/>
          <w:bCs/>
          <w:sz w:val="36"/>
          <w:szCs w:val="36"/>
          <w:lang w:eastAsia="de-DE"/>
        </w:rPr>
        <w:t>Abschnitt 1 Transparenz und Modalitäten</w:t>
      </w:r>
      <w:bookmarkEnd w:id="112"/>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13" w:name="Y-100-G-EWG_DSGVO-A-12"/>
      <w:bookmarkStart w:id="114" w:name="_Toc488687209"/>
      <w:bookmarkEnd w:id="113"/>
      <w:r w:rsidRPr="005975DA">
        <w:rPr>
          <w:rFonts w:ascii="Times New Roman" w:eastAsia="Times New Roman" w:hAnsi="Times New Roman" w:cs="Times New Roman"/>
          <w:b/>
          <w:bCs/>
          <w:sz w:val="36"/>
          <w:szCs w:val="36"/>
          <w:lang w:eastAsia="de-DE"/>
        </w:rPr>
        <w:t>Artikel 12 Transparente Information, Kommunikation und Modalitäten für die Ausübung der Rechte der betroffenen Person</w:t>
      </w:r>
      <w:bookmarkEnd w:id="11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15" w:name="Y-100-G-EWG_DSGVO-A-12-X-1"/>
      <w:bookmarkEnd w:id="115"/>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trifft geeignete Maßnahmen, um der betroffenen Person alle Informationen gemäß den Artikeln 13 und 14 und alle Mitteilungen gemäß den Artikeln 15 bis 22 und Artikel 34, die sich auf die Verarbeitung beziehen, in präziser, transparenter, verständlicher und leicht zugänglicher Form in einer klaren und einfachen Sprache zu übermitteln; dies gilt insbesondere für Informationen, die sich speziell an Kinder richten.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 Übermittlung der Informationen erfolgt schriftlich oder in anderer Form, gegebenenfalls auch elektronisch.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Falls von der betroffenen Person verlangt, kann die Information mündlich erteilt werden, sofern die Identität der betroffenen Person in anderer Form nachgewiesen wurde.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16" w:name="Y-100-G-EWG_DSGVO-A-12-X-2"/>
      <w:bookmarkEnd w:id="116"/>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erleichtert der betroffenen Person die Ausübung ihrer Rechte gemäß den Artikeln 15 bis 22.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In den in Artikel 11 Absatz 2 genannten Fällen darf sich der Verantwortliche nur dann weigern, aufgrund des Antrags der betroffenen Person auf Wahrnehmung ihrer Rechte gemäß den Artikeln 15 bis 22 tätig zu werden, wenn er glaubhaft macht, dass er nicht in der Lage ist, die betroffene Person zu identifizieren.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17" w:name="Y-100-G-EWG_DSGVO-A-12-X-3"/>
      <w:bookmarkEnd w:id="117"/>
      <w:r w:rsidRPr="005975DA">
        <w:rPr>
          <w:rFonts w:ascii="Times New Roman" w:eastAsia="Times New Roman" w:hAnsi="Times New Roman" w:cs="Times New Roman"/>
          <w:sz w:val="24"/>
          <w:szCs w:val="24"/>
          <w:lang w:eastAsia="de-DE"/>
        </w:rPr>
        <w:lastRenderedPageBreak/>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stellt der betroffenen Person Informationen über die auf Antrag gemäß den Artikeln 15 bis 22 ergriffenen Maßnahmen unverzüglich, in jedem Fall aber innerhalb eines Monats nach Eingang des Antrags zur Verfügung.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Frist kann um weitere zwei Monate verlängert werden, wenn dies unter Berücksichtigung der Komplexität und der Anzahl von Anträgen erforderlich ist.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Der Verantwortliche unterrichtet die betroffene Person innerhalb eines Monats nach Eingang des Antrags über eine Fristverlängerung, zusammen mit den Gründen für die Verzögerung.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Stellt die betroffene Person den Antrag elektronisch, so ist sie nach Möglichkeit auf elektronischem Weg zu unterrichten, sofern sie nichts anderes angibt.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18" w:name="Y-100-G-EWG_DSGVO-A-12-X-4"/>
      <w:bookmarkEnd w:id="118"/>
      <w:r w:rsidRPr="005975DA">
        <w:rPr>
          <w:rFonts w:ascii="Times New Roman" w:eastAsia="Times New Roman" w:hAnsi="Times New Roman" w:cs="Times New Roman"/>
          <w:sz w:val="24"/>
          <w:szCs w:val="24"/>
          <w:lang w:eastAsia="de-DE"/>
        </w:rPr>
        <w:t>(4) Wird der Verantwortliche auf den Antrag der betroffenen Person hin nicht tätig, so unterrichtet er die betroffene Person ohne Verzögerung, spätestens aber innerhalb eines Monats nach Eingang des Antrags über die Gründe hierfür und über die Möglichkeit, bei einer Aufsichtsbehörde Beschwerde einzulegen oder einen gerichtlichen Rechtsbehelf einzulegen.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19" w:name="Y-100-G-EWG_DSGVO-A-12-X-5"/>
      <w:bookmarkEnd w:id="119"/>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Informationen gemäß den Artikeln 13 und 14 sowie alle Mitteilungen und Maßnahmen gemäß den Artikeln 15 bis 22 und Artikel 34 werden unentgeltlich zur Verfügung gestellt.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Bei offenkundig unbegründeten oder – insbesondere im Fall von häufiger Wiederholung – exzessiven Anträgen einer betroffenen Person kann der Verantwortliche entweder</w:t>
      </w:r>
    </w:p>
    <w:p w:rsidR="005975DA" w:rsidRPr="005975DA" w:rsidRDefault="005975DA" w:rsidP="00617E7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 angemessenes Entgelt verlangen, bei dem die Verwaltungskosten für die Unterrichtung oder die Mitteilung oder die Durchführung der beantragten Maßnahme berücksichtigt werden, oder</w:t>
      </w:r>
    </w:p>
    <w:p w:rsidR="005975DA" w:rsidRPr="005975DA" w:rsidRDefault="005975DA" w:rsidP="00617E78">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sich weigern, aufgrund des Antrags tätig zu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Der Verantwortliche hat den Nachweis für den offenkundig unbegründeten oder exzessiven Charakter des Antrags zu erbringen.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20" w:name="Y-100-G-EWG_DSGVO-A-12-X-6"/>
      <w:bookmarkEnd w:id="120"/>
      <w:r w:rsidRPr="005975DA">
        <w:rPr>
          <w:rFonts w:ascii="Times New Roman" w:eastAsia="Times New Roman" w:hAnsi="Times New Roman" w:cs="Times New Roman"/>
          <w:sz w:val="24"/>
          <w:szCs w:val="24"/>
          <w:lang w:eastAsia="de-DE"/>
        </w:rPr>
        <w:t>(6) Hat der Verantwortliche begründete Zweifel an der Identität der natürlichen Person, die den Antrag gemäß den Artikeln 15 bis 21 stellt, so kann er unbeschadet des Artikels 11 zusätzliche Informationen anfordern, die zur Bestätigung der Identität der betroffenen Person erforderlich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21" w:name="Y-100-G-EWG_DSGVO-A-12-X-7"/>
      <w:bookmarkEnd w:id="121"/>
      <w:r w:rsidRPr="005975DA">
        <w:rPr>
          <w:rFonts w:ascii="Times New Roman" w:eastAsia="Times New Roman" w:hAnsi="Times New Roman" w:cs="Times New Roman"/>
          <w:sz w:val="24"/>
          <w:szCs w:val="24"/>
          <w:lang w:eastAsia="de-DE"/>
        </w:rPr>
        <w:t xml:space="preserve">(7)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Informationen, die den betroffenen Personen gemäß den Artikeln 13 und 14 bereitzustellen sind, können in Kombination mit standardisierten Bildsymbolen bereitgestellt werden, um in leicht wahrnehmbarer, verständlicher und klar nachvollziehbarer Form einen aussagekräftigen Überblick über die beabsichtigte Verarbeitung zu vermitteln.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Werden die Bildsymbole in elektronischer Form dargestellt, müssen sie maschinenlesbar sein.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22" w:name="Y-100-G-EWG_DSGVO-A-12-X-8"/>
      <w:bookmarkEnd w:id="122"/>
      <w:r w:rsidRPr="005975DA">
        <w:rPr>
          <w:rFonts w:ascii="Times New Roman" w:eastAsia="Times New Roman" w:hAnsi="Times New Roman" w:cs="Times New Roman"/>
          <w:sz w:val="24"/>
          <w:szCs w:val="24"/>
          <w:lang w:eastAsia="de-DE"/>
        </w:rPr>
        <w:t>(8) Der Kommission wird die Befugnis übertragen, gemäß Artikel 92 delegierte Rechtsakte zur Bestimmung der Informationen, die durch Bildsymbole darzustellen sind, und der Verfahren für die Bereitstellung standardisierter Bildsymbole zu erlassen.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23" w:name="_Toc488687210"/>
      <w:r w:rsidRPr="005975DA">
        <w:rPr>
          <w:rFonts w:ascii="Times New Roman" w:eastAsia="Times New Roman" w:hAnsi="Times New Roman" w:cs="Times New Roman"/>
          <w:b/>
          <w:bCs/>
          <w:sz w:val="36"/>
          <w:szCs w:val="36"/>
          <w:lang w:eastAsia="de-DE"/>
        </w:rPr>
        <w:t>Abschnitt 2 Informationspflicht und Recht auf Auskunft zu personenbezogenen Daten</w:t>
      </w:r>
      <w:bookmarkEnd w:id="123"/>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24" w:name="Y-100-G-EWG_DSGVO-A-13"/>
      <w:bookmarkStart w:id="125" w:name="_Toc488687211"/>
      <w:bookmarkEnd w:id="124"/>
      <w:r w:rsidRPr="005975DA">
        <w:rPr>
          <w:rFonts w:ascii="Times New Roman" w:eastAsia="Times New Roman" w:hAnsi="Times New Roman" w:cs="Times New Roman"/>
          <w:b/>
          <w:bCs/>
          <w:sz w:val="36"/>
          <w:szCs w:val="36"/>
          <w:lang w:eastAsia="de-DE"/>
        </w:rPr>
        <w:t>Artikel 13 Informationspflicht bei Erhebung von personenbezogenen Daten bei der betroffenen Person</w:t>
      </w:r>
      <w:bookmarkEnd w:id="125"/>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26" w:name="Y-100-G-EWG_DSGVO-A-13-X-1"/>
      <w:bookmarkEnd w:id="126"/>
      <w:r w:rsidRPr="005975DA">
        <w:rPr>
          <w:rFonts w:ascii="Times New Roman" w:eastAsia="Times New Roman" w:hAnsi="Times New Roman" w:cs="Times New Roman"/>
          <w:sz w:val="24"/>
          <w:szCs w:val="24"/>
          <w:lang w:eastAsia="de-DE"/>
        </w:rPr>
        <w:lastRenderedPageBreak/>
        <w:t>(1) Werden personenbezogene Daten bei der betroffenen Person erhoben, so teilt der Verantwortliche der betroffenen Person zum Zeitpunkt der Erhebung dieser Daten Folgendes mit: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den Namen und die Kontaktdaten des Verantwortlichen sowie gegebenenfalls seines Vertreters;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gegebenenfalls die Kontaktdaten des Datenschutzbeauftragten;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Zwecke, für die die personenbezogenen Daten verarbeitet werden sollen, sowie die Rechtsgrundlage für die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wenn die Verarbeitung auf Artikel 6 Absatz 1 Buchstabe f beruht, die berechtigten Interessen, die von dem Verantwortlichen oder einem Dritten verfolgt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gegebenenfalls die Empfänger oder Kategorien von Empfängern der personenbezogenen Daten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gegebenenfalls die Absicht des Verantwortlichen, die personenbezogenen Daten an ein Drittland oder eine internationale Organisation zu übermitteln, sowie das Vorhandensein oder das Fehlen eines Angemessenheitsbeschlusses der Kommission oder im Falle von Übermittlungen gemäß Artikel 46 oder Artikel 47 oder Artikel 49 Absatz 1 Unterabsatz 2 einen Verweis auf die geeigneten oder angemessenen Garantien und die Möglichkeit, wie eine Kopie von ihnen zu erhalten ist, oder wo sie verfügbar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27" w:name="Y-100-G-EWG_DSGVO-A-13-X-2"/>
      <w:bookmarkEnd w:id="127"/>
      <w:r w:rsidRPr="005975DA">
        <w:rPr>
          <w:rFonts w:ascii="Times New Roman" w:eastAsia="Times New Roman" w:hAnsi="Times New Roman" w:cs="Times New Roman"/>
          <w:sz w:val="24"/>
          <w:szCs w:val="24"/>
          <w:lang w:eastAsia="de-DE"/>
        </w:rPr>
        <w:t>(2) Zusätzlich zu den Informationen gemäß Absatz 1 stellt der Verantwortliche der betroffenen Person zum Zeitpunkt der Erhebung dieser Daten folgende weitere Informationen zur Verfügung, die notwendig sind, um eine faire und transparente Verarbeitung zu gewährleisten: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Dauer, für die die personenbezogenen Daten gespeichert werden oder, falls dies nicht möglich ist, die Kriterien für die Festlegung dieser Dauer;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das Bestehen eines Beschwerderechts bei einer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 xml:space="preserve">ob die Bereitstellung der personenbezogenen Daten gesetzlich oder vertraglich vorgeschrieben oder für einen Vertragsabschluss erforderlich ist, ob die betroffene Person verpflichtet ist, die personenbezogenen Daten bereitzustellen, und welche </w:t>
      </w:r>
      <w:r w:rsidRPr="005975DA">
        <w:rPr>
          <w:rFonts w:ascii="Times New Roman" w:eastAsia="Times New Roman" w:hAnsi="Times New Roman" w:cs="Times New Roman"/>
          <w:i/>
          <w:iCs/>
          <w:sz w:val="24"/>
          <w:szCs w:val="24"/>
          <w:lang w:eastAsia="de-DE"/>
        </w:rPr>
        <w:t>mögliche</w:t>
      </w:r>
      <w:bookmarkStart w:id="128" w:name="VA-Y-100-G-EWG_DSGVO-A-13-FR1"/>
      <w:r w:rsidRPr="005975DA">
        <w:rPr>
          <w:rFonts w:ascii="Times New Roman" w:eastAsia="Times New Roman" w:hAnsi="Times New Roman" w:cs="Times New Roman"/>
          <w:i/>
          <w:iCs/>
          <w:sz w:val="24"/>
          <w:szCs w:val="24"/>
          <w:vertAlign w:val="superscript"/>
          <w:lang w:eastAsia="de-DE"/>
        </w:rPr>
        <w:t xml:space="preserve"> [1] </w:t>
      </w:r>
      <w:bookmarkEnd w:id="128"/>
      <w:r w:rsidRPr="005975DA">
        <w:rPr>
          <w:rFonts w:ascii="Times New Roman" w:eastAsia="Times New Roman" w:hAnsi="Times New Roman" w:cs="Times New Roman"/>
          <w:sz w:val="24"/>
          <w:szCs w:val="24"/>
          <w:lang w:eastAsia="de-DE"/>
        </w:rPr>
        <w:t>Folgen die Nichtbereitstellung hätte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f)</w:t>
      </w:r>
      <w:r w:rsidRPr="005975DA">
        <w:rPr>
          <w:rFonts w:ascii="Times New Roman" w:eastAsia="Times New Roman" w:hAnsi="Times New Roman" w:cs="Times New Roman"/>
          <w:sz w:val="24"/>
          <w:szCs w:val="24"/>
          <w:lang w:eastAsia="de-DE"/>
        </w:rPr>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29" w:name="Y-100-G-EWG_DSGVO-A-13-X-3"/>
      <w:bookmarkEnd w:id="129"/>
      <w:r w:rsidRPr="005975DA">
        <w:rPr>
          <w:rFonts w:ascii="Times New Roman" w:eastAsia="Times New Roman" w:hAnsi="Times New Roman" w:cs="Times New Roman"/>
          <w:sz w:val="24"/>
          <w:szCs w:val="24"/>
          <w:lang w:eastAsia="de-DE"/>
        </w:rPr>
        <w:t>(3) Beabsichtigt der Verantwortliche, die personenbezogenen Daten für einen anderen Zweck weiterzuverarbeiten als den, für den die personenbezogenen Daten erhoben wurden, so stellt er der betroffenen Person vor dieser Weiterverarbeitung Informationen über diesen anderen Zweck und alle anderen maßgeblichen Informationen gemäß Absatz 2 zur Verfügung.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30" w:name="Y-100-G-EWG_DSGVO-A-13-X-4"/>
      <w:bookmarkEnd w:id="130"/>
      <w:r w:rsidRPr="005975DA">
        <w:rPr>
          <w:rFonts w:ascii="Times New Roman" w:eastAsia="Times New Roman" w:hAnsi="Times New Roman" w:cs="Times New Roman"/>
          <w:sz w:val="24"/>
          <w:szCs w:val="24"/>
          <w:lang w:eastAsia="de-DE"/>
        </w:rPr>
        <w:t>(4) Die Absätze 1, 2 und 3 finden keine Anwendung, wenn und soweit die betroffene Person bereits über die Informationen verfügt.</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0"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31" w:name="VA-Y-100-G-EWG_DSGVO-A-13-FN1"/>
      <w:r w:rsidRPr="005975DA">
        <w:rPr>
          <w:rFonts w:ascii="Times New Roman" w:eastAsia="Times New Roman" w:hAnsi="Times New Roman" w:cs="Times New Roman"/>
          <w:sz w:val="24"/>
          <w:szCs w:val="24"/>
          <w:vertAlign w:val="superscript"/>
          <w:lang w:eastAsia="de-DE"/>
        </w:rPr>
        <w:t xml:space="preserve">[1] </w:t>
      </w:r>
      <w:bookmarkEnd w:id="131"/>
      <w:r w:rsidRPr="005975DA">
        <w:rPr>
          <w:rFonts w:ascii="Times New Roman" w:eastAsia="Times New Roman" w:hAnsi="Times New Roman" w:cs="Times New Roman"/>
          <w:sz w:val="24"/>
          <w:szCs w:val="24"/>
          <w:lang w:eastAsia="de-DE"/>
        </w:rPr>
        <w:t>Richtig wohl: „möglichen”.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2" w:name="Y-100-G-EWG_DSGVO-A-14"/>
      <w:bookmarkStart w:id="133" w:name="_Toc488687212"/>
      <w:bookmarkEnd w:id="132"/>
      <w:r w:rsidRPr="005975DA">
        <w:rPr>
          <w:rFonts w:ascii="Times New Roman" w:eastAsia="Times New Roman" w:hAnsi="Times New Roman" w:cs="Times New Roman"/>
          <w:b/>
          <w:bCs/>
          <w:sz w:val="36"/>
          <w:szCs w:val="36"/>
          <w:lang w:eastAsia="de-DE"/>
        </w:rPr>
        <w:t>Artikel 14 Informationspflicht, wenn die personenbezogenen Daten nicht bei der betroffenen Person erhoben wurden</w:t>
      </w:r>
      <w:bookmarkEnd w:id="13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34" w:name="Y-100-G-EWG_DSGVO-A-14-X-1"/>
      <w:bookmarkEnd w:id="134"/>
      <w:r w:rsidRPr="005975DA">
        <w:rPr>
          <w:rFonts w:ascii="Times New Roman" w:eastAsia="Times New Roman" w:hAnsi="Times New Roman" w:cs="Times New Roman"/>
          <w:sz w:val="24"/>
          <w:szCs w:val="24"/>
          <w:lang w:eastAsia="de-DE"/>
        </w:rPr>
        <w:t>(1) Werden personenbezogene Daten nicht bei der betroffenen Person erhoben, so teilt der Verantwortliche der betroffenen Person Folgendes mit: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den Namen und die Kontaktdaten des Verantwortlichen sowie gegebenenfalls seines Vertreters;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zusätzlich die Kontaktdaten des Datenschutzbeauftragten;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Zwecke, für die die personenbezogenen Daten verarbeitet werden sollen, sowie die Rechtsgrundlage für die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Kategorien personenbezogener Daten, die verarbeitet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gegebenenfalls die Empfänger oder Kategorien von Empfängern der personenbezogenen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gegebenenfalls die Absicht des Verantwortlichen, die personenbezogenen Daten an einen Empfänger in einem Drittland oder einer internationalen Organisation zu übermitteln, sowie das Vorhandensein oder das Fehlen eines Angemessenheitsbeschlusses der Kommission oder im Falle von Übermittlungen gemäß Artikel 46 oder Artikel 47 oder Artikel 49 Absatz 1 Unterabsatz 2 einen Verweis auf die geeigneten oder angemessenen Garantien und die Möglichkeit, eine Kopie von ihnen zu erhalten, oder wo sie verfügbar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35" w:name="Y-100-G-EWG_DSGVO-A-14-X-2"/>
      <w:bookmarkEnd w:id="135"/>
      <w:r w:rsidRPr="005975DA">
        <w:rPr>
          <w:rFonts w:ascii="Times New Roman" w:eastAsia="Times New Roman" w:hAnsi="Times New Roman" w:cs="Times New Roman"/>
          <w:sz w:val="24"/>
          <w:szCs w:val="24"/>
          <w:lang w:eastAsia="de-DE"/>
        </w:rPr>
        <w:t>(2) Zusätzlich zu den Informationen gemäß Absatz 1 stellt der Verantwortliche der betroffenen Person die folgenden Informationen zur Verfügung, die erforderlich sind, um der betroffenen Person gegenüber eine faire und transparente Verarbeitung zu gewährleisten: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a)</w:t>
      </w:r>
      <w:r w:rsidRPr="005975DA">
        <w:rPr>
          <w:rFonts w:ascii="Times New Roman" w:eastAsia="Times New Roman" w:hAnsi="Times New Roman" w:cs="Times New Roman"/>
          <w:sz w:val="24"/>
          <w:szCs w:val="24"/>
          <w:lang w:eastAsia="de-DE"/>
        </w:rPr>
        <w:t>die Dauer, für die die personenbezogenen Daten gespeichert werden oder, falls dies nicht möglich ist, die Kriterien für die Festlegung dieser Dauer;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wenn die Verarbeitung auf Artikel 6 Absatz 1 Buchstabe f beruht, die berechtigten Interessen, die von dem Verantwortlichen oder einem Dritten verfolgt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das Bestehen eines Rechts auf Auskunft seitens des Verantwortlichen über die betreffenden personenbezogenen Daten sowie auf Berichtigung oder Löschung oder auf Einschränkung der Verarbeitung und eines Widerspruchsrechts gegen die Verarbeitung sowie des Rechts auf Datenübertragbarkeit;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wenn die Verarbeitung auf Artikel 6 Absatz 1 Buchstabe a oder Artikel 9 Absatz 2 Buchstabe a beruht, das Bestehen eines Rechts, die Einwilligung jederzeit zu widerrufen, ohne dass die Rechtmäßigkeit der aufgrund der Einwilligung bis zum Widerruf erfolgten Verarbeitung berührt wird;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das Bestehen eines Beschwerderechts bei einer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aus welcher Quelle die personenbezogenen Daten stammen und gegebenenfalls ob sie aus öffentlich zugänglichen Quellen stammen;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36" w:name="Y-100-G-EWG_DSGVO-A-14-X-3"/>
      <w:bookmarkEnd w:id="136"/>
      <w:r w:rsidRPr="005975DA">
        <w:rPr>
          <w:rFonts w:ascii="Times New Roman" w:eastAsia="Times New Roman" w:hAnsi="Times New Roman" w:cs="Times New Roman"/>
          <w:sz w:val="24"/>
          <w:szCs w:val="24"/>
          <w:lang w:eastAsia="de-DE"/>
        </w:rPr>
        <w:t>(3) Der Verantwortliche erteilt die Informationen gemäß den Absätzen 1 und 2</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unter Berücksichtigung der spezifischen Umstände der Verarbeitung der personenbezogenen Daten innerhalb einer angemessenen Frist nach Erlangung der personenbezogenen Daten, längstens jedoch innerhalb eines Monats,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falls die personenbezogenen Daten zur Kommunikation mit der betroffenen Person verwendet werden sollen, spätestens zum Zeitpunkt der ersten Mitteilung an sie,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falls die Offenlegung an einen anderen Empfänger beabsichtigt ist, spätestens zum Zeitpunkt der ersten Offenlegung.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37" w:name="Y-100-G-EWG_DSGVO-A-14-X-4"/>
      <w:bookmarkEnd w:id="137"/>
      <w:r w:rsidRPr="005975DA">
        <w:rPr>
          <w:rFonts w:ascii="Times New Roman" w:eastAsia="Times New Roman" w:hAnsi="Times New Roman" w:cs="Times New Roman"/>
          <w:sz w:val="24"/>
          <w:szCs w:val="24"/>
          <w:lang w:eastAsia="de-DE"/>
        </w:rPr>
        <w:t>(4) Beabsichtigt der Verantwortliche, die personenbezogenen Daten für einen anderen Zweck weiterzuverarbeiten als den, für den die personenbezogenen Daten erlangt wurden, so stellt er der betroffenen Person vor dieser Weiterverarbeitung Informationen über diesen anderen Zweck und alle anderen maßgeblichen Informationen gemäß Absatz 2 zur Verfügung.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38" w:name="Y-100-G-EWG_DSGVO-A-14-X-5"/>
      <w:bookmarkEnd w:id="138"/>
      <w:r w:rsidRPr="005975DA">
        <w:rPr>
          <w:rFonts w:ascii="Times New Roman" w:eastAsia="Times New Roman" w:hAnsi="Times New Roman" w:cs="Times New Roman"/>
          <w:sz w:val="24"/>
          <w:szCs w:val="24"/>
          <w:lang w:eastAsia="de-DE"/>
        </w:rPr>
        <w:t>(5) Die Absätze 1 bis 4 finden keine Anwendung, wenn und soweit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betroffene Person bereits über die Informationen verfügt,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 xml:space="preserve">die Erteilung dieser Informationen sich als unmöglich erweist oder einen unverhältnismäßigen Aufwand erfordern würde; dies gilt insbesondere für die Verarbeitung für im öffentlichen Interesse liegende Archivzwecke, für wissenschaftliche oder historische Forschungszwecke oder für statistische Zwecke vorbehaltlich der in </w:t>
      </w:r>
      <w:r w:rsidRPr="005975DA">
        <w:rPr>
          <w:rFonts w:ascii="Times New Roman" w:eastAsia="Times New Roman" w:hAnsi="Times New Roman" w:cs="Times New Roman"/>
          <w:sz w:val="24"/>
          <w:szCs w:val="24"/>
          <w:lang w:eastAsia="de-DE"/>
        </w:rPr>
        <w:lastRenderedPageBreak/>
        <w:t>Artikel 89 Absatz 1 genannten Bedingungen und Garantien oder soweit die in Absatz 1 des vorliegenden Artikels genannte Pflicht voraussichtlich die Verwirklichung der Ziele dieser Verarbeitung unmöglich macht oder ernsthaft beeinträchtigt. In diesen Fällen ergreift der Verantwortliche geeignete Maßnahmen zum Schutz der Rechte und Freiheiten sowie der berechtigten Interessen der betroffenen Person, einschließlich der Bereitstellung dieser Informationen für die Öffentlichkeit,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Erlangung oder Offenlegung durch Rechtsvorschriften der Union oder der Mitgliedstaaten, denen der Verantwortliche unterliegt und die geeignete Maßnahmen zum Schutz der berechtigten Interessen der betroffenen Person vorsehen, ausdrücklich geregelt ist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personenbezogenen Daten gemäß dem Unionsrecht oder dem Recht der Mitgliedstaaten dem Berufsgeheimnis, einschließlich einer satzungsmäßigen Geheimhaltungspflicht, unterliegen und daher vertraulich behandelt werden müssen.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39" w:name="Y-100-G-EWG_DSGVO-A-15"/>
      <w:bookmarkStart w:id="140" w:name="_Toc488687213"/>
      <w:bookmarkEnd w:id="139"/>
      <w:r w:rsidRPr="005975DA">
        <w:rPr>
          <w:rFonts w:ascii="Times New Roman" w:eastAsia="Times New Roman" w:hAnsi="Times New Roman" w:cs="Times New Roman"/>
          <w:b/>
          <w:bCs/>
          <w:sz w:val="36"/>
          <w:szCs w:val="36"/>
          <w:lang w:eastAsia="de-DE"/>
        </w:rPr>
        <w:t>Artikel 15 Auskunftsrecht der betroffenen Person</w:t>
      </w:r>
      <w:bookmarkEnd w:id="14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41" w:name="Y-100-G-EWG_DSGVO-A-15-X-1"/>
      <w:bookmarkEnd w:id="141"/>
      <w:r w:rsidRPr="005975DA">
        <w:rPr>
          <w:rFonts w:ascii="Times New Roman" w:eastAsia="Times New Roman" w:hAnsi="Times New Roman" w:cs="Times New Roman"/>
          <w:sz w:val="24"/>
          <w:szCs w:val="24"/>
          <w:lang w:eastAsia="de-DE"/>
        </w:rPr>
        <w:t>(1) Die betroffene Person hat das Recht, von dem Verantwortlichen eine Bestätigung darüber zu verlangen, ob sie betreffende personenbezogene Daten verarbeitet werden; ist dies der Fall, so hat sie ein Recht auf Auskunft über diese personenbezogenen Daten und auf folgende Informationen: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Verarbeitungszwecke;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Kategorien personenbezogener Daten, die verarbeitet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falls möglich die geplante Dauer, für die die personenbezogenen Daten gespeichert werden, oder, falls dies nicht möglich ist, die Kriterien für die Festlegung dieser Dauer;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das Bestehen eines Beschwerderechts bei einer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wenn die personenbezogenen Daten nicht bei der betroffenen Person erhoben werden, alle verfügbaren Informationen über die Herkunft der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das Bestehen einer automatisierten Entscheidungsfindung einschließlich Profiling gemäß Artikel 22 Absätze 1 und 4 und – zumindest in diesen Fällen – aussagekräftige Informationen über die involvierte Logik sowie die Tragweite und die angestrebten Auswirkungen einer derartigen Verarbeitung für die betroffene Person.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42" w:name="Y-100-G-EWG_DSGVO-A-15-X-2"/>
      <w:bookmarkEnd w:id="142"/>
      <w:r w:rsidRPr="005975DA">
        <w:rPr>
          <w:rFonts w:ascii="Times New Roman" w:eastAsia="Times New Roman" w:hAnsi="Times New Roman" w:cs="Times New Roman"/>
          <w:sz w:val="24"/>
          <w:szCs w:val="24"/>
          <w:lang w:eastAsia="de-DE"/>
        </w:rPr>
        <w:lastRenderedPageBreak/>
        <w:t>(2) Werden personenbezogene Daten an ein Drittland oder an eine internationale Organisation übermittelt, so hat die betroffene Person das Recht, über die geeigneten Garantien gemäß Artikel 46 im Zusammenhang mit der Übermittlung unterrichtet zu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43" w:name="Y-100-G-EWG_DSGVO-A-15-X-3"/>
      <w:bookmarkEnd w:id="143"/>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stellt eine Kopie der personenbezogenen Daten, die Gegenstand der Verarbeitung sind, zur Verfügung.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Für alle weiteren Kopien, die die betroffene Person beantragt, kann der Verantwortliche ein angemessenes Entgelt auf der Grundlage der Verwaltungskosten verlangen.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Stellt die betroffene Person den Antrag elektronisch, so sind die Informationen in einem gängigen elektronischen Format zur Verfügung zu stellen, sofern sie nichts anderes angibt.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44" w:name="Y-100-G-EWG_DSGVO-A-15-X-4"/>
      <w:bookmarkEnd w:id="144"/>
      <w:r w:rsidRPr="005975DA">
        <w:rPr>
          <w:rFonts w:ascii="Times New Roman" w:eastAsia="Times New Roman" w:hAnsi="Times New Roman" w:cs="Times New Roman"/>
          <w:sz w:val="24"/>
          <w:szCs w:val="24"/>
          <w:lang w:eastAsia="de-DE"/>
        </w:rPr>
        <w:t>(4) Das Recht auf Erhalt einer Kopie gemäß Absatz 1b darf die Rechte und Freiheiten anderer Personen nicht beeinträchtigen.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5" w:name="_Toc488687214"/>
      <w:r w:rsidRPr="005975DA">
        <w:rPr>
          <w:rFonts w:ascii="Times New Roman" w:eastAsia="Times New Roman" w:hAnsi="Times New Roman" w:cs="Times New Roman"/>
          <w:b/>
          <w:bCs/>
          <w:sz w:val="36"/>
          <w:szCs w:val="36"/>
          <w:lang w:eastAsia="de-DE"/>
        </w:rPr>
        <w:t>Abschnitt 3 Berichtigung und Löschung</w:t>
      </w:r>
      <w:bookmarkEnd w:id="145"/>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6" w:name="Y-100-G-EWG_DSGVO-A-16"/>
      <w:bookmarkStart w:id="147" w:name="_Toc488687215"/>
      <w:bookmarkEnd w:id="146"/>
      <w:r w:rsidRPr="005975DA">
        <w:rPr>
          <w:rFonts w:ascii="Times New Roman" w:eastAsia="Times New Roman" w:hAnsi="Times New Roman" w:cs="Times New Roman"/>
          <w:b/>
          <w:bCs/>
          <w:sz w:val="36"/>
          <w:szCs w:val="36"/>
          <w:lang w:eastAsia="de-DE"/>
        </w:rPr>
        <w:t>Artikel 16 Recht auf Berichtigung</w:t>
      </w:r>
      <w:bookmarkEnd w:id="14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betroffene Person hat das Recht, von dem Verantwortlichen unverzüglich die Berichtigung sie betreffender unrichtiger personenbezogener Daten zu verlangen.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Unter Berücksichtigung der Zwecke der Verarbeitung hat die betroffene Person das Recht, die Vervollständigung unvollständiger personenbezogener Daten – auch mittels einer ergänzenden Erklärung – zu verlangen.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8" w:name="Y-100-G-EWG_DSGVO-A-17"/>
      <w:bookmarkStart w:id="149" w:name="_Toc488687216"/>
      <w:bookmarkEnd w:id="148"/>
      <w:r w:rsidRPr="005975DA">
        <w:rPr>
          <w:rFonts w:ascii="Times New Roman" w:eastAsia="Times New Roman" w:hAnsi="Times New Roman" w:cs="Times New Roman"/>
          <w:b/>
          <w:bCs/>
          <w:sz w:val="36"/>
          <w:szCs w:val="36"/>
          <w:lang w:eastAsia="de-DE"/>
        </w:rPr>
        <w:t>Artikel 17 Recht auf Löschung („Recht auf Vergessenwerden”)</w:t>
      </w:r>
      <w:bookmarkEnd w:id="14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50" w:name="Y-100-G-EWG_DSGVO-A-17-X-1"/>
      <w:bookmarkEnd w:id="150"/>
      <w:r w:rsidRPr="005975DA">
        <w:rPr>
          <w:rFonts w:ascii="Times New Roman" w:eastAsia="Times New Roman" w:hAnsi="Times New Roman" w:cs="Times New Roman"/>
          <w:sz w:val="24"/>
          <w:szCs w:val="24"/>
          <w:lang w:eastAsia="de-DE"/>
        </w:rPr>
        <w:t>(1) Die betroffene Person hat das Recht, von dem Verantwortlichen zu verlangen, dass sie betreffende personenbezogene Daten unverzüglich gelöscht werden, und der Verantwortliche ist verpflichtet, personenbezogene Daten unverzüglich zu löschen, sofern einer der folgenden Gründe zutrifft: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personenbezogenen Daten sind für die Zwecke, für die sie erhoben oder auf sonstige Weise verarbeitet wurden, nicht mehr notwendig.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betroffene Person widerruft ihre Einwilligung, auf die sich die Verarbeitung gemäß Artikel 6 Absatz 1 Buchstabe a oder Artikel 9 Absatz 2 Buchstabe a stützte, und es fehlt an einer anderweitigen Rechtsgrundlage für die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betroffene Person legt gemäß Artikel 21 Absatz 1 Widerspruch gegen die Verarbeitung ein und es liegen keine vorrangigen berechtigten Gründe für die Verarbeitung vor, oder die betroffene Person legt gemäß Artikel 21 Absatz 2 Widerspruch gegen die Verarbeitung ein.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personenbezogenen Daten wurden unrechtmäßig verarbeitet.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Löschung der personenbezogenen Daten ist zur Erfüllung einer rechtlichen Verpflichtung nach dem Unionsrecht oder dem Recht der Mitgliedstaaten erforderlich, dem der Verantwortliche unterliegt.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f)</w:t>
      </w:r>
      <w:r w:rsidRPr="005975DA">
        <w:rPr>
          <w:rFonts w:ascii="Times New Roman" w:eastAsia="Times New Roman" w:hAnsi="Times New Roman" w:cs="Times New Roman"/>
          <w:sz w:val="24"/>
          <w:szCs w:val="24"/>
          <w:lang w:eastAsia="de-DE"/>
        </w:rPr>
        <w:t>Die personenbezogenen Daten wurden in Bezug auf angebotene Dienste der Informationsgesellschaft gemäß Artikel 8 Absatz 1 erhoben.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51" w:name="Y-100-G-EWG_DSGVO-A-17-X-2"/>
      <w:bookmarkEnd w:id="151"/>
      <w:r w:rsidRPr="005975DA">
        <w:rPr>
          <w:rFonts w:ascii="Times New Roman" w:eastAsia="Times New Roman" w:hAnsi="Times New Roman" w:cs="Times New Roman"/>
          <w:sz w:val="24"/>
          <w:szCs w:val="24"/>
          <w:lang w:eastAsia="de-DE"/>
        </w:rPr>
        <w:t>(2) Hat der Verantwortliche die personenbezogenen Daten öffentlich gemacht und ist er gemäß Absatz 1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eine betroffene Person von ihnen die Löschung aller Links zu diesen personenbezogenen Daten oder von Kopien oder Replikationen dieser personenbezogenen Daten verlangt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52" w:name="Y-100-G-EWG_DSGVO-A-17-X-3"/>
      <w:bookmarkEnd w:id="152"/>
      <w:r w:rsidRPr="005975DA">
        <w:rPr>
          <w:rFonts w:ascii="Times New Roman" w:eastAsia="Times New Roman" w:hAnsi="Times New Roman" w:cs="Times New Roman"/>
          <w:sz w:val="24"/>
          <w:szCs w:val="24"/>
          <w:lang w:eastAsia="de-DE"/>
        </w:rPr>
        <w:t>(3) Die Absätze 1 und 2 gelten nicht, soweit die Verarbeitung erforderlich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zur Ausübung des Rechts auf freie Meinungsäußerung und Information;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aus Gründen des öffentlichen Interesses im Bereich der öffentlichen Gesundheit gemäß Artikel 9 Absatz 2 Buchstaben h und i sowie Artikel 9 Absatz 3;</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für im öffentlichen Interesse liegende Archivzwecke, wissenschaftliche oder historische Forschungszwecke oder für statistische Zwecke gemäß Artikel 89 Absatz 1, soweit das in Absatz 1 genannte Recht voraussichtlich die Verwirklichung der Ziele dieser Verarbeitung unmöglich macht oder ernsthaft beeinträchtigt,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zur Geltendmachung, Ausübung oder Verteidigung von Rechtsansprüchen.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53" w:name="Y-100-G-EWG_DSGVO-A-18"/>
      <w:bookmarkStart w:id="154" w:name="_Toc488687217"/>
      <w:bookmarkEnd w:id="153"/>
      <w:r w:rsidRPr="005975DA">
        <w:rPr>
          <w:rFonts w:ascii="Times New Roman" w:eastAsia="Times New Roman" w:hAnsi="Times New Roman" w:cs="Times New Roman"/>
          <w:b/>
          <w:bCs/>
          <w:sz w:val="36"/>
          <w:szCs w:val="36"/>
          <w:lang w:eastAsia="de-DE"/>
        </w:rPr>
        <w:t>Artikel 18 Recht auf Einschränkung der Verarbeitung</w:t>
      </w:r>
      <w:bookmarkEnd w:id="15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55" w:name="Y-100-G-EWG_DSGVO-A-18-X-1"/>
      <w:bookmarkEnd w:id="155"/>
      <w:r w:rsidRPr="005975DA">
        <w:rPr>
          <w:rFonts w:ascii="Times New Roman" w:eastAsia="Times New Roman" w:hAnsi="Times New Roman" w:cs="Times New Roman"/>
          <w:sz w:val="24"/>
          <w:szCs w:val="24"/>
          <w:lang w:eastAsia="de-DE"/>
        </w:rPr>
        <w:t>(1) Die betroffene Person hat das Recht, von dem Verantwortlichen die Einschränkung der Verarbeitung zu verlangen, wenn eine der folgenden Voraussetzungen gegeben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Richtigkeit der personenbezogenen Daten von der betroffenen Person bestritten wird, und zwar für eine Dauer, die es dem Verantwortlichen ermöglicht, die Richtigkeit der personenbezogenen Daten zu überprüfen,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Verarbeitung unrechtmäßig ist und die betroffene Person die Löschung der personenbezogenen Daten ablehnt und stattdessen die Einschränkung der Nutzung der personenbezogenen Daten verlangt;</w:t>
      </w:r>
      <w:bookmarkStart w:id="156" w:name="VA-Y-100-G-EWG_DSGVO-A-18-FR1"/>
      <w:r w:rsidRPr="005975DA">
        <w:rPr>
          <w:rFonts w:ascii="Times New Roman" w:eastAsia="Times New Roman" w:hAnsi="Times New Roman" w:cs="Times New Roman"/>
          <w:sz w:val="24"/>
          <w:szCs w:val="24"/>
          <w:vertAlign w:val="superscript"/>
          <w:lang w:eastAsia="de-DE"/>
        </w:rPr>
        <w:t xml:space="preserve"> [1] </w:t>
      </w:r>
      <w:bookmarkEnd w:id="156"/>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der Verantwortliche die personenbezogenen Daten für die Zwecke der Verarbeitung nicht länger benötigt, die betroffene Person sie jedoch zur Geltendmachung, Ausübung oder Verteidigung von Rechtsansprüchen benötigt,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betroffene Person Widerspruch gegen die Verarbeitung gemäß Artikel 21 Absatz 1 eingelegt hat, solange noch nicht feststeht, ob die berechtigten Gründe des Verantwortlichen gegenüber denen der betroffenen Person überwiegen.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57" w:name="Y-100-G-EWG_DSGVO-A-18-X-2"/>
      <w:bookmarkEnd w:id="157"/>
      <w:r w:rsidRPr="005975DA">
        <w:rPr>
          <w:rFonts w:ascii="Times New Roman" w:eastAsia="Times New Roman" w:hAnsi="Times New Roman" w:cs="Times New Roman"/>
          <w:sz w:val="24"/>
          <w:szCs w:val="24"/>
          <w:lang w:eastAsia="de-DE"/>
        </w:rPr>
        <w:lastRenderedPageBreak/>
        <w:t>(2) Wurde die Verarbeitung gemäß Absatz 1 eingeschränkt, so dürfen diese personenbezogenen Daten – von ihrer Speicherung abgesehen – nur mit Einwilligung der betroffenen Person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58" w:name="Y-100-G-EWG_DSGVO-A-18-X-3"/>
      <w:bookmarkEnd w:id="158"/>
      <w:r w:rsidRPr="005975DA">
        <w:rPr>
          <w:rFonts w:ascii="Times New Roman" w:eastAsia="Times New Roman" w:hAnsi="Times New Roman" w:cs="Times New Roman"/>
          <w:sz w:val="24"/>
          <w:szCs w:val="24"/>
          <w:lang w:eastAsia="de-DE"/>
        </w:rPr>
        <w:t>(3) Eine betroffene Person, die eine Einschränkung der Verarbeitung gemäß Absatz 1 erwirkt hat, wird von dem Verantwortlichen unterrichtet, bevor die Einschränkung aufgehoben wird.</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1"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59" w:name="VA-Y-100-G-EWG_DSGVO-A-18-FN1"/>
      <w:r w:rsidRPr="005975DA">
        <w:rPr>
          <w:rFonts w:ascii="Times New Roman" w:eastAsia="Times New Roman" w:hAnsi="Times New Roman" w:cs="Times New Roman"/>
          <w:sz w:val="24"/>
          <w:szCs w:val="24"/>
          <w:vertAlign w:val="superscript"/>
          <w:lang w:eastAsia="de-DE"/>
        </w:rPr>
        <w:t xml:space="preserve">[1] </w:t>
      </w:r>
      <w:bookmarkEnd w:id="159"/>
      <w:r w:rsidRPr="005975DA">
        <w:rPr>
          <w:rFonts w:ascii="Times New Roman" w:eastAsia="Times New Roman" w:hAnsi="Times New Roman" w:cs="Times New Roman"/>
          <w:sz w:val="24"/>
          <w:szCs w:val="24"/>
          <w:lang w:eastAsia="de-DE"/>
        </w:rPr>
        <w:t>Zeichensetzung amtlich.</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0" w:name="Y-100-G-EWG_DSGVO-A-19"/>
      <w:bookmarkStart w:id="161" w:name="_Toc488687218"/>
      <w:bookmarkEnd w:id="160"/>
      <w:r w:rsidRPr="005975DA">
        <w:rPr>
          <w:rFonts w:ascii="Times New Roman" w:eastAsia="Times New Roman" w:hAnsi="Times New Roman" w:cs="Times New Roman"/>
          <w:b/>
          <w:bCs/>
          <w:sz w:val="36"/>
          <w:szCs w:val="36"/>
          <w:lang w:eastAsia="de-DE"/>
        </w:rPr>
        <w:t>Artikel 19 Mitteilungspflicht im Zusammenhang mit der Berichtigung oder Löschung personenbezogener Daten oder der Einschränkung der Verarbeitung</w:t>
      </w:r>
      <w:bookmarkEnd w:id="16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teilt allen Empfängern, denen personenbezogenen Daten offengelegt wurden, jede Berichtigung oder Löschung der personenbezogenen Daten oder eine Einschränkung der Verarbeitung nach Artikel 16, Artikel 17 Absatz 1 und Artikel 18 mit, es sei denn, dies erweist sich als unmöglich oder ist mit einem unverhältnismäßigen Aufwand verbunden.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Verantwortliche unterrichtet die betroffene Person über diese Empfänger, wenn die betroffene Person dies verlangt.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2" w:name="Y-100-G-EWG_DSGVO-A-20"/>
      <w:bookmarkStart w:id="163" w:name="_Toc488687219"/>
      <w:bookmarkEnd w:id="162"/>
      <w:r w:rsidRPr="005975DA">
        <w:rPr>
          <w:rFonts w:ascii="Times New Roman" w:eastAsia="Times New Roman" w:hAnsi="Times New Roman" w:cs="Times New Roman"/>
          <w:b/>
          <w:bCs/>
          <w:sz w:val="36"/>
          <w:szCs w:val="36"/>
          <w:lang w:eastAsia="de-DE"/>
        </w:rPr>
        <w:t>Artikel 20 Recht auf Datenübertragbarkeit</w:t>
      </w:r>
      <w:bookmarkEnd w:id="16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64" w:name="Y-100-G-EWG_DSGVO-A-20-X-1"/>
      <w:bookmarkEnd w:id="164"/>
      <w:r w:rsidRPr="005975DA">
        <w:rPr>
          <w:rFonts w:ascii="Times New Roman" w:eastAsia="Times New Roman" w:hAnsi="Times New Roman" w:cs="Times New Roman"/>
          <w:sz w:val="24"/>
          <w:szCs w:val="24"/>
          <w:lang w:eastAsia="de-DE"/>
        </w:rPr>
        <w:t>(1) Die betroffene Person hat das Recht, die sie betreffenden personenbezogenen Daten, die sie einem Verantwortlichen bereitgestellt hat, in einem strukturierten, gängigen und maschinenlesbaren Format zu erhalten, und sie hat das Recht, diese Daten einem anderen Verantwortlichen ohne Behinderung durch den Verantwortlichen, dem die personenbezogenen Daten bereitgestellt wurden, zu übermitteln, sofern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Verarbeitung auf einer Einwilligung gemäß Artikel 6 Absatz 1 Buchstabe a oder Artikel 9 Absatz 2 Buchstabe a oder auf einem Vertrag gemäß Artikel 6 Absatz 1 Buchstabe b beruht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Verarbeitung mithilfe automatisierter Verfahren erfolgt.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65" w:name="Y-100-G-EWG_DSGVO-A-20-X-2"/>
      <w:bookmarkEnd w:id="165"/>
      <w:r w:rsidRPr="005975DA">
        <w:rPr>
          <w:rFonts w:ascii="Times New Roman" w:eastAsia="Times New Roman" w:hAnsi="Times New Roman" w:cs="Times New Roman"/>
          <w:sz w:val="24"/>
          <w:szCs w:val="24"/>
          <w:lang w:eastAsia="de-DE"/>
        </w:rPr>
        <w:t>(2) Bei der Ausübung ihres Rechts auf Datenübertragbarkeit gemäß Absatz 1 hat die betroffene Person das Recht, zu erwirken, dass die personenbezogenen Daten direkt von einem Verantwortlichen einem anderen Verantwortlichen übermittelt werden, soweit dies technisch machbar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66" w:name="Y-100-G-EWG_DSGVO-A-20-X-3"/>
      <w:bookmarkEnd w:id="166"/>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Ausübung des Rechts nach Absatz 1 des vorliegenden Artikels lässt Artikel 17 unberührt.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Dieses Recht gilt nicht für eine Verarbeitung, die für die Wahrnehmung einer Aufgabe erforderlich ist, die im öffentlichen Interesse liegt oder in Ausübung öffentlicher Gewalt erfolgt, die dem Verantwortlichen übertragen wurde.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67" w:name="Y-100-G-EWG_DSGVO-A-20-X-4"/>
      <w:bookmarkEnd w:id="167"/>
      <w:r w:rsidRPr="005975DA">
        <w:rPr>
          <w:rFonts w:ascii="Times New Roman" w:eastAsia="Times New Roman" w:hAnsi="Times New Roman" w:cs="Times New Roman"/>
          <w:sz w:val="24"/>
          <w:szCs w:val="24"/>
          <w:lang w:eastAsia="de-DE"/>
        </w:rPr>
        <w:lastRenderedPageBreak/>
        <w:t>(4) Das Recht gemäß Absatz 2 darf die Rechte und Freiheiten anderer Personen nicht beeinträchtigen.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8" w:name="_Toc488687220"/>
      <w:r w:rsidRPr="005975DA">
        <w:rPr>
          <w:rFonts w:ascii="Times New Roman" w:eastAsia="Times New Roman" w:hAnsi="Times New Roman" w:cs="Times New Roman"/>
          <w:b/>
          <w:bCs/>
          <w:sz w:val="36"/>
          <w:szCs w:val="36"/>
          <w:lang w:eastAsia="de-DE"/>
        </w:rPr>
        <w:t>Abschnitt 4 Widerspruchsrecht und automatisierte Entscheidungsfindung im Einzelfall</w:t>
      </w:r>
      <w:bookmarkEnd w:id="168"/>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69" w:name="Y-100-G-EWG_DSGVO-A-21"/>
      <w:bookmarkStart w:id="170" w:name="_Toc488687221"/>
      <w:bookmarkEnd w:id="169"/>
      <w:r w:rsidRPr="005975DA">
        <w:rPr>
          <w:rFonts w:ascii="Times New Roman" w:eastAsia="Times New Roman" w:hAnsi="Times New Roman" w:cs="Times New Roman"/>
          <w:b/>
          <w:bCs/>
          <w:sz w:val="36"/>
          <w:szCs w:val="36"/>
          <w:lang w:eastAsia="de-DE"/>
        </w:rPr>
        <w:t>Artikel 21 Widerspruchsrecht</w:t>
      </w:r>
      <w:bookmarkEnd w:id="17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71" w:name="Y-100-G-EWG_DSGVO-A-21-X-1"/>
      <w:bookmarkEnd w:id="171"/>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betroffene Person hat das Recht, aus Gründen, die sich aus ihrer besonderen Situation ergeben, jederzeit gegen die Verarbeitung sie betreffender personenbezogener Daten, die aufgrund von Artikel 6 Absatz 1 Buchstaben e oder f erfolgt, Widerspruch einzulegen; dies gilt auch für ein auf diese Bestimmungen gestütztes Profiling.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Verantwortliche verarbeitet die personenbezogenen Daten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72" w:name="Y-100-G-EWG_DSGVO-A-21-X-2"/>
      <w:bookmarkEnd w:id="172"/>
      <w:r w:rsidRPr="005975DA">
        <w:rPr>
          <w:rFonts w:ascii="Times New Roman" w:eastAsia="Times New Roman" w:hAnsi="Times New Roman" w:cs="Times New Roman"/>
          <w:sz w:val="24"/>
          <w:szCs w:val="24"/>
          <w:lang w:eastAsia="de-DE"/>
        </w:rPr>
        <w:t>(2) Werden personenbezogene Daten verarbeitet, um Direktwerbung zu betreiben, so hat die betroffene Person das Recht, jederzeit Widerspruch gegen die Verarbeitung sie betreffender personenbezogener Daten zum Zwecke derartiger Werbung einzulegen; dies gilt auch für das Profiling, soweit es mit solcher Direktwerbung in Verbindung steht.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73" w:name="Y-100-G-EWG_DSGVO-A-21-X-3"/>
      <w:bookmarkEnd w:id="173"/>
      <w:r w:rsidRPr="005975DA">
        <w:rPr>
          <w:rFonts w:ascii="Times New Roman" w:eastAsia="Times New Roman" w:hAnsi="Times New Roman" w:cs="Times New Roman"/>
          <w:sz w:val="24"/>
          <w:szCs w:val="24"/>
          <w:lang w:eastAsia="de-DE"/>
        </w:rPr>
        <w:t>(3) Widerspricht die betroffene Person der Verarbeitung für Zwecke der Direktwerbung, so werden die personenbezogenen Daten nicht mehr für diese Zwecke verarbeitet.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74" w:name="Y-100-G-EWG_DSGVO-A-21-X-4"/>
      <w:bookmarkEnd w:id="174"/>
      <w:r w:rsidRPr="005975DA">
        <w:rPr>
          <w:rFonts w:ascii="Times New Roman" w:eastAsia="Times New Roman" w:hAnsi="Times New Roman" w:cs="Times New Roman"/>
          <w:sz w:val="24"/>
          <w:szCs w:val="24"/>
          <w:lang w:eastAsia="de-DE"/>
        </w:rPr>
        <w:t>(4) Die betroffene Person muss spätestens zum Zeitpunkt der ersten Kommunikation mit ihr ausdrücklich auf das in den Absätzen 1 und 2 genannte Recht hingewiesen werden; dieser Hinweis hat in einer verständlichen und von anderen Informationen getrennten Form zu erfolgen.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75" w:name="Y-100-G-EWG_DSGVO-A-21-X-5"/>
      <w:bookmarkEnd w:id="175"/>
      <w:r w:rsidRPr="005975DA">
        <w:rPr>
          <w:rFonts w:ascii="Times New Roman" w:eastAsia="Times New Roman" w:hAnsi="Times New Roman" w:cs="Times New Roman"/>
          <w:sz w:val="24"/>
          <w:szCs w:val="24"/>
          <w:lang w:eastAsia="de-DE"/>
        </w:rPr>
        <w:t>(5) Im Zusammenhang mit der Nutzung von Diensten der Informationsgesellschaft kann die betroffene Person ungeachtet der Richtlinie 2002/58/EG ihr Widerspruchsrecht mittels automatisierter Verfahren ausüben, bei denen technische Spezifikationen verwendet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76" w:name="Y-100-G-EWG_DSGVO-A-21-X-6"/>
      <w:bookmarkEnd w:id="176"/>
      <w:r w:rsidRPr="005975DA">
        <w:rPr>
          <w:rFonts w:ascii="Times New Roman" w:eastAsia="Times New Roman" w:hAnsi="Times New Roman" w:cs="Times New Roman"/>
          <w:sz w:val="24"/>
          <w:szCs w:val="24"/>
          <w:lang w:eastAsia="de-DE"/>
        </w:rPr>
        <w:t>(6) Die betroffene Person hat das Recht, aus Gründen, die sich aus ihrer besonderen Situation ergeben, gegen die sie betreffende Verarbeitung sie betreffender personenbezogener Daten, die zu wissenschaftlichen oder historischen Forschungszwecken oder zu statistischen Zwecken gemäß Artikel 89 Absatz 1 erfolgt, Widerspruch einzulegen, es sei denn, die Verarbeitung ist zur Erfüllung einer im öffentlichen Interesse liegenden Aufgabe erforderlich.</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77" w:name="Y-100-G-EWG_DSGVO-A-22"/>
      <w:bookmarkStart w:id="178" w:name="_Toc488687222"/>
      <w:bookmarkEnd w:id="177"/>
      <w:r w:rsidRPr="005975DA">
        <w:rPr>
          <w:rFonts w:ascii="Times New Roman" w:eastAsia="Times New Roman" w:hAnsi="Times New Roman" w:cs="Times New Roman"/>
          <w:b/>
          <w:bCs/>
          <w:sz w:val="36"/>
          <w:szCs w:val="36"/>
          <w:lang w:eastAsia="de-DE"/>
        </w:rPr>
        <w:t>Artikel 22 Automatisierte Entscheidungen im Einzelfall einschließlich Profiling</w:t>
      </w:r>
      <w:bookmarkEnd w:id="17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79" w:name="Y-100-G-EWG_DSGVO-A-22-X-1"/>
      <w:bookmarkEnd w:id="179"/>
      <w:r w:rsidRPr="005975DA">
        <w:rPr>
          <w:rFonts w:ascii="Times New Roman" w:eastAsia="Times New Roman" w:hAnsi="Times New Roman" w:cs="Times New Roman"/>
          <w:sz w:val="24"/>
          <w:szCs w:val="24"/>
          <w:lang w:eastAsia="de-DE"/>
        </w:rPr>
        <w:t>(1) Die betroffene Person hat das Recht, nicht einer ausschließlich auf einer automatisierten Verarbeitung – einschließlich Profiling – beruhenden Entscheidung unterworfen zu werden, die ihr gegenüber rechtliche Wirkung entfaltet oder sie in ähnlicher Weise erheblich beeinträchtigt.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80" w:name="Y-100-G-EWG_DSGVO-A-22-X-2"/>
      <w:bookmarkEnd w:id="180"/>
      <w:r w:rsidRPr="005975DA">
        <w:rPr>
          <w:rFonts w:ascii="Times New Roman" w:eastAsia="Times New Roman" w:hAnsi="Times New Roman" w:cs="Times New Roman"/>
          <w:sz w:val="24"/>
          <w:szCs w:val="24"/>
          <w:lang w:eastAsia="de-DE"/>
        </w:rPr>
        <w:lastRenderedPageBreak/>
        <w:t>(2) Absatz 1 gilt nicht, wenn die Entscheidung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für den Abschluss oder die Erfüllung eines Vertrags zwischen der betroffenen Person und dem Verantwortlichen erforderlich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aufgrund von Rechtsvorschriften der Union oder der Mitgliedstaaten, denen der Verantwortliche unterliegt, zulässig ist und diese Rechtsvorschriften angemessene Maßnahmen zur Wahrung der Rechte und Freiheiten sowie der berechtigten Interessen der betroffenen Person enthalten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mit ausdrücklicher Einwilligung der betroffenen Person erfolgt.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81" w:name="Y-100-G-EWG_DSGVO-A-22-X-3"/>
      <w:bookmarkEnd w:id="181"/>
      <w:r w:rsidRPr="005975DA">
        <w:rPr>
          <w:rFonts w:ascii="Times New Roman" w:eastAsia="Times New Roman" w:hAnsi="Times New Roman" w:cs="Times New Roman"/>
          <w:sz w:val="24"/>
          <w:szCs w:val="24"/>
          <w:lang w:eastAsia="de-DE"/>
        </w:rPr>
        <w:t>(3) In den in Absatz 2 Buchstaben a und c genannten Fällen trifft der Verantwortliche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82" w:name="Y-100-G-EWG_DSGVO-A-22-X-4"/>
      <w:bookmarkEnd w:id="182"/>
      <w:r w:rsidRPr="005975DA">
        <w:rPr>
          <w:rFonts w:ascii="Times New Roman" w:eastAsia="Times New Roman" w:hAnsi="Times New Roman" w:cs="Times New Roman"/>
          <w:sz w:val="24"/>
          <w:szCs w:val="24"/>
          <w:lang w:eastAsia="de-DE"/>
        </w:rPr>
        <w:t>(4) Entscheidungen nach Absatz 2 dürfen nicht auf besonderen Kategorien personenbezogener Daten nach Artikel 9 Absatz 1 beruhen, sofern nicht Artikel 9 Absatz 2 Buchstabe a oder g gilt und angemessene Maßnahmen zum Schutz der Rechte und Freiheiten sowie der berechtigten Interessen der betroffenen Person getroffen wurden.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3" w:name="_Toc488687223"/>
      <w:r w:rsidRPr="005975DA">
        <w:rPr>
          <w:rFonts w:ascii="Times New Roman" w:eastAsia="Times New Roman" w:hAnsi="Times New Roman" w:cs="Times New Roman"/>
          <w:b/>
          <w:bCs/>
          <w:sz w:val="36"/>
          <w:szCs w:val="36"/>
          <w:lang w:eastAsia="de-DE"/>
        </w:rPr>
        <w:t>Abschnitt 5 Beschränkungen</w:t>
      </w:r>
      <w:bookmarkEnd w:id="183"/>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4" w:name="Y-100-G-EWG_DSGVO-A-23"/>
      <w:bookmarkStart w:id="185" w:name="_Toc488687224"/>
      <w:bookmarkEnd w:id="184"/>
      <w:r w:rsidRPr="005975DA">
        <w:rPr>
          <w:rFonts w:ascii="Times New Roman" w:eastAsia="Times New Roman" w:hAnsi="Times New Roman" w:cs="Times New Roman"/>
          <w:b/>
          <w:bCs/>
          <w:sz w:val="36"/>
          <w:szCs w:val="36"/>
          <w:lang w:eastAsia="de-DE"/>
        </w:rPr>
        <w:t>Artikel 23 Beschränkungen</w:t>
      </w:r>
      <w:bookmarkEnd w:id="185"/>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86" w:name="Y-100-G-EWG_DSGVO-A-23-X-1"/>
      <w:bookmarkEnd w:id="186"/>
      <w:r w:rsidRPr="005975DA">
        <w:rPr>
          <w:rFonts w:ascii="Times New Roman" w:eastAsia="Times New Roman" w:hAnsi="Times New Roman" w:cs="Times New Roman"/>
          <w:sz w:val="24"/>
          <w:szCs w:val="24"/>
          <w:lang w:eastAsia="de-DE"/>
        </w:rPr>
        <w:t>(1) Durch Rechtsvorschriften der Union oder der Mitgliedstaaten, denen der Verantwortliche oder der Auftragsverarbeiter unterliegt, können die Pflichten und Rechte gemäß den Artikeln 12 bis 22 und Artikel 34 sowie Artikel 5, insofern dessen Bestimmungen den in den Artikeln 12 bis 22 vorgesehenen Rechten und Pflichten entsprechen, im Wege von Gesetzgebungsmaßnahmen beschränkt werden, sofern eine solche Beschränkung den Wesensgehalt der Grundrechte und Grundfreiheiten achtet und in einer demokratischen Gesellschaft eine notwendige und verhältnismäßige Maßnahme darstellt, die Folgendes sicherstellt: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nationale Sicherheit;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Landesverteidigung;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öffentliche Sicherheit;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Verhütung, Ermittlung, Aufdeckung oder Verfolgung von Straftaten oder die Strafvollstreckung, einschließlich des Schutzes vor und der Abwehr von Gefahren für die öffentliche Sicherheit;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den Schutz sonstiger wichtiger Ziele des allgemeinen öffentlichen Interesses der Union oder eines Mitgliedstaats, insbesondere eines wichtigen wirtschaftlichen oder finanziellen Interesses der Union oder eines Mitgliedstaats, etwa im Währungs-, Haushalts- und Steuerbereich sowie im Bereich der öffentlichen Gesundheit und der sozialen Sicherheit;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f)</w:t>
      </w:r>
      <w:r w:rsidRPr="005975DA">
        <w:rPr>
          <w:rFonts w:ascii="Times New Roman" w:eastAsia="Times New Roman" w:hAnsi="Times New Roman" w:cs="Times New Roman"/>
          <w:sz w:val="24"/>
          <w:szCs w:val="24"/>
          <w:lang w:eastAsia="de-DE"/>
        </w:rPr>
        <w:t>den Schutz der Unabhängigkeit der Justiz und den Schutz von Gerichtsverfahren;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die Verhütung, Aufdeckung, Ermittlung und Verfolgung von Verstößen gegen die berufsständischen Regeln reglementierter Berufe;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Kontroll-, Überwachungs- und Ordnungsfunktionen, die dauernd oder zeitweise mit der Ausübung öffentlicher Gewalt für die unter den Buchstaben a bis e und g genannten Zwecke verbunden sind;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den Schutz der betroffenen Person oder der Rechte und Freiheiten anderer Personen;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die Durchsetzung zivilrechtlicher Ansprüche.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87" w:name="Y-100-G-EWG_DSGVO-A-23-X-2"/>
      <w:bookmarkEnd w:id="187"/>
      <w:r w:rsidRPr="005975DA">
        <w:rPr>
          <w:rFonts w:ascii="Times New Roman" w:eastAsia="Times New Roman" w:hAnsi="Times New Roman" w:cs="Times New Roman"/>
          <w:sz w:val="24"/>
          <w:szCs w:val="24"/>
          <w:lang w:eastAsia="de-DE"/>
        </w:rPr>
        <w:t>(2) Jede Gesetzgebungsmaßnahme im Sinne des Absatzes 1 muss insbesondere gegebenenfalls spezifische Vorschriften enthalten zumindest in Bezug auf</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Zwecke der Verarbeitung oder die Verarbeitungskategorien,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Kategorien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den Umfang der vorgenommenen Beschränkungen,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Garantien gegen Missbrauch oder unrechtmäßigen Zugang oder unrechtmäßige Übermittlung;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Angaben zu dem Verantwortlichen oder den Kategorien von Verantwortlichen,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die jeweiligen Speicherfristen sowie die geltenden Garantien unter Berücksichtigung von Art, Umfang und Zwecken der Verarbeitung oder der Verarbeitungskategorien,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die Risiken für die Rechte und Freiheiten der betroffenen Personen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das Recht der betroffenen Personen auf Unterrichtung über die Beschränkung, sofern dies nicht dem Zweck der Beschränkung abträglich ist.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8" w:name="_Toc488687225"/>
      <w:r w:rsidRPr="005975DA">
        <w:rPr>
          <w:rFonts w:ascii="Times New Roman" w:eastAsia="Times New Roman" w:hAnsi="Times New Roman" w:cs="Times New Roman"/>
          <w:b/>
          <w:bCs/>
          <w:sz w:val="36"/>
          <w:szCs w:val="36"/>
          <w:lang w:eastAsia="de-DE"/>
        </w:rPr>
        <w:t>Kapitel IV Verantwortlicher und Auftragsverarbeiter</w:t>
      </w:r>
      <w:bookmarkEnd w:id="188"/>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9" w:name="_Toc488687226"/>
      <w:r w:rsidRPr="005975DA">
        <w:rPr>
          <w:rFonts w:ascii="Times New Roman" w:eastAsia="Times New Roman" w:hAnsi="Times New Roman" w:cs="Times New Roman"/>
          <w:b/>
          <w:bCs/>
          <w:sz w:val="36"/>
          <w:szCs w:val="36"/>
          <w:lang w:eastAsia="de-DE"/>
        </w:rPr>
        <w:t>Abschnitt 1 Allgemeine Pflichten</w:t>
      </w:r>
      <w:bookmarkEnd w:id="189"/>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0" w:name="Y-100-G-EWG_DSGVO-A-24"/>
      <w:bookmarkStart w:id="191" w:name="_Toc488687227"/>
      <w:bookmarkEnd w:id="190"/>
      <w:r w:rsidRPr="005975DA">
        <w:rPr>
          <w:rFonts w:ascii="Times New Roman" w:eastAsia="Times New Roman" w:hAnsi="Times New Roman" w:cs="Times New Roman"/>
          <w:b/>
          <w:bCs/>
          <w:sz w:val="36"/>
          <w:szCs w:val="36"/>
          <w:lang w:eastAsia="de-DE"/>
        </w:rPr>
        <w:t>Artikel 24 Verantwortung des für die Verarbeitung Verantwortlichen</w:t>
      </w:r>
      <w:bookmarkEnd w:id="19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92" w:name="Y-100-G-EWG_DSGVO-A-24-X-1"/>
      <w:bookmarkEnd w:id="192"/>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setzt unter Berücksichtigung der Art, des Umfangs, der Umstände und der Zwecke der Verarbeitung sowie der unterschiedlichen Eintrittswahrscheinlichkeit und Schwere der Risiken für die Rechte und Freiheiten natürlicher Personen geeignete technische und organisatorische Maßnahmen um, um sicherzustellen und den Nachweis dafür erbringen zu können, dass die Verarbeitung gemäß dieser Verordnung erfolgt.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Maßnahmen werden erforderlichenfalls überprüft und aktualisiert.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93" w:name="Y-100-G-EWG_DSGVO-A-24-X-2"/>
      <w:bookmarkEnd w:id="193"/>
      <w:r w:rsidRPr="005975DA">
        <w:rPr>
          <w:rFonts w:ascii="Times New Roman" w:eastAsia="Times New Roman" w:hAnsi="Times New Roman" w:cs="Times New Roman"/>
          <w:sz w:val="24"/>
          <w:szCs w:val="24"/>
          <w:lang w:eastAsia="de-DE"/>
        </w:rPr>
        <w:lastRenderedPageBreak/>
        <w:t>(2) Sofern dies in einem angemessenen Verhältnis zu den Verarbeitungstätigkeiten steht, müssen die Maßnahmen gemäß Absatz 1 die Anwendung geeigneter Datenschutzvorkehrungen durch den Verantwortlichen umfassen.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94" w:name="Y-100-G-EWG_DSGVO-A-24-X-3"/>
      <w:bookmarkEnd w:id="194"/>
      <w:r w:rsidRPr="005975DA">
        <w:rPr>
          <w:rFonts w:ascii="Times New Roman" w:eastAsia="Times New Roman" w:hAnsi="Times New Roman" w:cs="Times New Roman"/>
          <w:sz w:val="24"/>
          <w:szCs w:val="24"/>
          <w:lang w:eastAsia="de-DE"/>
        </w:rPr>
        <w:t>(3) Die Einhaltung der genehmigten Verhaltensregeln gemäß Artikel 40 oder eines genehmigten Zertifizierungsverfahrens gemäß Artikel 42 kann als Gesichtspunkt herangezogen werden, um die Erfüllung der Pflichten des Verantwortlichen nachzuweisen.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5" w:name="Y-100-G-EWG_DSGVO-A-25"/>
      <w:bookmarkStart w:id="196" w:name="_Toc488687228"/>
      <w:bookmarkEnd w:id="195"/>
      <w:r w:rsidRPr="005975DA">
        <w:rPr>
          <w:rFonts w:ascii="Times New Roman" w:eastAsia="Times New Roman" w:hAnsi="Times New Roman" w:cs="Times New Roman"/>
          <w:b/>
          <w:bCs/>
          <w:sz w:val="36"/>
          <w:szCs w:val="36"/>
          <w:lang w:eastAsia="de-DE"/>
        </w:rPr>
        <w:t>Artikel 25 Datenschutz durch Technikgestaltung und durch datenschutzfreundliche Voreinstellungen</w:t>
      </w:r>
      <w:bookmarkEnd w:id="19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97" w:name="Y-100-G-EWG_DSGVO-A-25-X-1"/>
      <w:bookmarkEnd w:id="197"/>
      <w:r w:rsidRPr="005975DA">
        <w:rPr>
          <w:rFonts w:ascii="Times New Roman" w:eastAsia="Times New Roman" w:hAnsi="Times New Roman" w:cs="Times New Roman"/>
          <w:sz w:val="24"/>
          <w:szCs w:val="24"/>
          <w:lang w:eastAsia="de-DE"/>
        </w:rPr>
        <w:t>(1) Unter Berücksichtigung des Stands der Technik, der Implementierungskosten und der Art, des Umfangs, der Umstände und der Zwecke der Verarbeitung sowie der unterschiedlichen Eintrittswahrscheinlichkeit und Schwere der mit der Verarbeitung verbundenen Risiken für die Rechte und Freiheiten natürlicher Personen trifft der Verantwortliche sowohl zum Zeitpunkt der Festlegung der Mittel für die Verarbeitung als auch zum Zeitpunkt der eigentlichen Verarbeitung geeignete technische und organisatorische Maßnahmen – wie z.B. Pseudonymisierung – trifft, die dafür ausgelegt sind, die Datenschutzgrundsätze wie etwa Datenminimierung wirksam umzusetzen und die notwendigen Garantien in die Verarbeitung aufzunehmen, um den Anforderungen dieser Verordnung zu genügen und die Rechte der betroffenen Personen zu schützen.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98" w:name="Y-100-G-EWG_DSGVO-A-25-X-2"/>
      <w:bookmarkEnd w:id="198"/>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trifft geeignete technische und organisatorische Maßnahmen, die sicherstellen, dass durch Voreinstellung grundsätzlich nur personenbezogene Daten, deren Verarbeitung für den jeweiligen bestimmten Verarbeitungszweck erforderlich ist, verarbeitet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Verpflichtung gilt für die Menge der erhobenen personenbezogenen Daten, den Umfang ihrer Verarbeitung, ihre Speicherfrist und ihre Zugänglichkeit.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Solche Maßnahmen müssen insbesondere sicherstellen, dass personenbezogene Daten durch Voreinstellungen nicht ohne Eingreifen der Person einer unbestimmten Zahl von natürlichen Personen zugänglich gemacht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199" w:name="Y-100-G-EWG_DSGVO-A-25-X-3"/>
      <w:bookmarkEnd w:id="199"/>
      <w:r w:rsidRPr="005975DA">
        <w:rPr>
          <w:rFonts w:ascii="Times New Roman" w:eastAsia="Times New Roman" w:hAnsi="Times New Roman" w:cs="Times New Roman"/>
          <w:sz w:val="24"/>
          <w:szCs w:val="24"/>
          <w:lang w:eastAsia="de-DE"/>
        </w:rPr>
        <w:t>(3) Ein genehmigtes Zertifizierungsverfahren gemäß Artikel 42 kann als Faktor herangezogen werden, um die Erfüllung der in den Absätzen 1 und 2 des vorliegenden Artikels genannten Anforderungen nachzuweisen.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00" w:name="Y-100-G-EWG_DSGVO-A-26"/>
      <w:bookmarkStart w:id="201" w:name="_Toc488687229"/>
      <w:bookmarkEnd w:id="200"/>
      <w:r w:rsidRPr="005975DA">
        <w:rPr>
          <w:rFonts w:ascii="Times New Roman" w:eastAsia="Times New Roman" w:hAnsi="Times New Roman" w:cs="Times New Roman"/>
          <w:b/>
          <w:bCs/>
          <w:sz w:val="36"/>
          <w:szCs w:val="36"/>
          <w:lang w:eastAsia="de-DE"/>
        </w:rPr>
        <w:t>Artikel 26 Gemeinsam für die Verarbeitung Verantwortliche</w:t>
      </w:r>
      <w:bookmarkEnd w:id="20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02" w:name="Y-100-G-EWG_DSGVO-A-26-X-1"/>
      <w:bookmarkEnd w:id="202"/>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Legen zwei oder mehr Verantwortliche gemeinsam die Zwecke der und die Mittel zur Verarbeitung fest, so sind sie gemeinsam Verantwortliche.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Sie legen in einer Vereinbarung in transparenter Form fest, wer von ihnen welche Verpflichtung gemäß dieser Verordnung erfüllt, insbesondere was die Wahrnehmung der Rechte der betroffenen Person angeht, und wer welchen Informationspflichten gemäß den Artikeln 13 und 14 nachkommt, sofern und soweit die jeweiligen Aufgaben der Verantwortlichen nicht durch Rechtsvorschriften der Union oder der Mitgliedstaaten, denen die Verantwortlichen unterliegen, festgelegt sind.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In der Vereinbarung kann eine Anlaufstelle für die betroffenen Personen angegeben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03" w:name="Y-100-G-EWG_DSGVO-A-26-X-2"/>
      <w:bookmarkEnd w:id="203"/>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Vereinbarung gemäß Absatz 1 muss die jeweiligen tatsächlichen Funktionen und Beziehungen der gemeinsam Verantwortlichen gegenüber betroffenen Personen gebührend </w:t>
      </w:r>
      <w:r w:rsidRPr="005975DA">
        <w:rPr>
          <w:rFonts w:ascii="Times New Roman" w:eastAsia="Times New Roman" w:hAnsi="Times New Roman" w:cs="Times New Roman"/>
          <w:sz w:val="24"/>
          <w:szCs w:val="24"/>
          <w:lang w:eastAsia="de-DE"/>
        </w:rPr>
        <w:lastRenderedPageBreak/>
        <w:t xml:space="preserve">widerspiegeln.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Das wesentliche der Vereinbarung wird der betroffenen Person zur Verfügung gestellt.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04" w:name="Y-100-G-EWG_DSGVO-A-26-X-3"/>
      <w:bookmarkEnd w:id="204"/>
      <w:r w:rsidRPr="005975DA">
        <w:rPr>
          <w:rFonts w:ascii="Times New Roman" w:eastAsia="Times New Roman" w:hAnsi="Times New Roman" w:cs="Times New Roman"/>
          <w:sz w:val="24"/>
          <w:szCs w:val="24"/>
          <w:lang w:eastAsia="de-DE"/>
        </w:rPr>
        <w:t>(3) Ungeachtet der Einzelheiten der Vereinbarung gemäß Absatz 1 kann die betroffene Person ihre Rechte im Rahmen dieser Verordnung bei und gegenüber jedem einzelnen der Verantwortlichen geltend machen.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05" w:name="Y-100-G-EWG_DSGVO-A-27"/>
      <w:bookmarkStart w:id="206" w:name="_Toc488687230"/>
      <w:bookmarkEnd w:id="205"/>
      <w:r w:rsidRPr="005975DA">
        <w:rPr>
          <w:rFonts w:ascii="Times New Roman" w:eastAsia="Times New Roman" w:hAnsi="Times New Roman" w:cs="Times New Roman"/>
          <w:b/>
          <w:bCs/>
          <w:sz w:val="36"/>
          <w:szCs w:val="36"/>
          <w:lang w:eastAsia="de-DE"/>
        </w:rPr>
        <w:t>Artikel 27 Vertreter von nicht in der Union niedergelassenen Verantwortlichen oder Auftragsverarbeitern</w:t>
      </w:r>
      <w:bookmarkEnd w:id="20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07" w:name="Y-100-G-EWG_DSGVO-A-27-X-1"/>
      <w:bookmarkEnd w:id="207"/>
      <w:r w:rsidRPr="005975DA">
        <w:rPr>
          <w:rFonts w:ascii="Times New Roman" w:eastAsia="Times New Roman" w:hAnsi="Times New Roman" w:cs="Times New Roman"/>
          <w:sz w:val="24"/>
          <w:szCs w:val="24"/>
          <w:lang w:eastAsia="de-DE"/>
        </w:rPr>
        <w:t>(1) In den Fällen gemäß Artikel 3 Absatz 2 benennt der Verantwortliche oder der Auftragsverarbeiter schriftlich einen Vertreter in der Union.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08" w:name="Y-100-G-EWG_DSGVO-A-27-X-2"/>
      <w:bookmarkEnd w:id="208"/>
      <w:r w:rsidRPr="005975DA">
        <w:rPr>
          <w:rFonts w:ascii="Times New Roman" w:eastAsia="Times New Roman" w:hAnsi="Times New Roman" w:cs="Times New Roman"/>
          <w:sz w:val="24"/>
          <w:szCs w:val="24"/>
          <w:lang w:eastAsia="de-DE"/>
        </w:rPr>
        <w:t>(2) Die Pflicht gemäß Absatz 1 des vorliegenden Artikels gilt nicht für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eine Verarbeitung, die gelegentlich erfolgt, nicht die umfangreiche Verarbeitung besonderer Datenkategorien im Sinne des Artikels 9 Absatz 1 oder die umfangreiche Verarbeitung von personenbezogenen Daten über strafrechtliche Verurteilungen und Straftaten im Sinne des Artikels 10 einschließt und unter Berücksichtigung der Art, der Umstände, des Umfangs und der Zwecke der Verarbeitung voraussichtlich nicht zu einem Risiko für die Rechte und Freiheiten natürlicher Personen führt,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Behörden oder öffentliche Stellen.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09" w:name="Y-100-G-EWG_DSGVO-A-27-X-3"/>
      <w:bookmarkEnd w:id="209"/>
      <w:r w:rsidRPr="005975DA">
        <w:rPr>
          <w:rFonts w:ascii="Times New Roman" w:eastAsia="Times New Roman" w:hAnsi="Times New Roman" w:cs="Times New Roman"/>
          <w:sz w:val="24"/>
          <w:szCs w:val="24"/>
          <w:lang w:eastAsia="de-DE"/>
        </w:rPr>
        <w:t>(3) Der Vertreter muss in einem der Mitgliedstaaten niedergelassen sein, in denen die betroffenen Personen, deren personenbezogene Daten im Zusammenhang mit den ihnen angebotenen Waren oder Dienstleistungen verarbeitet werden oder deren Verhalten beobachtet wird, sich befinden.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10" w:name="Y-100-G-EWG_DSGVO-A-27-X-4"/>
      <w:bookmarkEnd w:id="210"/>
      <w:r w:rsidRPr="005975DA">
        <w:rPr>
          <w:rFonts w:ascii="Times New Roman" w:eastAsia="Times New Roman" w:hAnsi="Times New Roman" w:cs="Times New Roman"/>
          <w:sz w:val="24"/>
          <w:szCs w:val="24"/>
          <w:lang w:eastAsia="de-DE"/>
        </w:rPr>
        <w:t>(4) Der Vertreter wird durch den Verantwortlichen oder den Auftragsverarbeiter beauftragt, zusätzlich zu diesem oder an seiner Stelle insbesondere für Aufsichtsbehörden und betroffene Personen bei sämtlichen Fragen im Zusammenhang mit der Verarbeitung zur Gewährleistung der Einhaltung dieser Verordnung als Anlaufstelle zu dienen.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11" w:name="Y-100-G-EWG_DSGVO-A-27-X-5"/>
      <w:bookmarkEnd w:id="211"/>
      <w:r w:rsidRPr="005975DA">
        <w:rPr>
          <w:rFonts w:ascii="Times New Roman" w:eastAsia="Times New Roman" w:hAnsi="Times New Roman" w:cs="Times New Roman"/>
          <w:sz w:val="24"/>
          <w:szCs w:val="24"/>
          <w:lang w:eastAsia="de-DE"/>
        </w:rPr>
        <w:t>(5) Die Benennung eines Vertreters durch den Verantwortlichen oder den Auftragsverarbeiter erfolgt unbeschadet etwaiger rechtlicher Schritte gegen den Verantwortlichen oder den Auftragsverarbeiter selbst.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12" w:name="Y-100-G-EWG_DSGVO-A-28"/>
      <w:bookmarkStart w:id="213" w:name="_Toc488687231"/>
      <w:bookmarkEnd w:id="212"/>
      <w:r w:rsidRPr="005975DA">
        <w:rPr>
          <w:rFonts w:ascii="Times New Roman" w:eastAsia="Times New Roman" w:hAnsi="Times New Roman" w:cs="Times New Roman"/>
          <w:b/>
          <w:bCs/>
          <w:sz w:val="36"/>
          <w:szCs w:val="36"/>
          <w:lang w:eastAsia="de-DE"/>
        </w:rPr>
        <w:t xml:space="preserve">Artikel 28 </w:t>
      </w:r>
      <w:bookmarkStart w:id="214" w:name="VA-Y-100-G-EWG_DSGVO-A-28-FR1"/>
      <w:r w:rsidRPr="005975DA">
        <w:rPr>
          <w:rFonts w:ascii="Times New Roman" w:eastAsia="Times New Roman" w:hAnsi="Times New Roman" w:cs="Times New Roman"/>
          <w:b/>
          <w:bCs/>
          <w:sz w:val="36"/>
          <w:szCs w:val="36"/>
          <w:vertAlign w:val="superscript"/>
          <w:lang w:eastAsia="de-DE"/>
        </w:rPr>
        <w:t xml:space="preserve">[1] </w:t>
      </w:r>
      <w:bookmarkEnd w:id="214"/>
      <w:r w:rsidRPr="005975DA">
        <w:rPr>
          <w:rFonts w:ascii="Times New Roman" w:eastAsia="Times New Roman" w:hAnsi="Times New Roman" w:cs="Times New Roman"/>
          <w:b/>
          <w:bCs/>
          <w:sz w:val="36"/>
          <w:szCs w:val="36"/>
          <w:lang w:eastAsia="de-DE"/>
        </w:rPr>
        <w:t>Auftragsverarbeiter</w:t>
      </w:r>
      <w:bookmarkEnd w:id="21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15" w:name="Y-100-G-EWG_DSGVO-A-28-X-1"/>
      <w:bookmarkEnd w:id="215"/>
      <w:r w:rsidRPr="005975DA">
        <w:rPr>
          <w:rFonts w:ascii="Times New Roman" w:eastAsia="Times New Roman" w:hAnsi="Times New Roman" w:cs="Times New Roman"/>
          <w:sz w:val="24"/>
          <w:szCs w:val="24"/>
          <w:lang w:eastAsia="de-DE"/>
        </w:rPr>
        <w:t>(1) Erfolgt eine Verarbeitung im Auftrag eines Verantwortlichen, so arbeitet dieser nur mit Auftragsverarbeitern, die hinreichend Garantien dafür bieten, dass geeignete technische und organisatorische Maßnahmen so durchgeführt werden, dass die Verarbeitung im Einklang mit den Anforderungen dieser Verordnung erfolgt und den Schutz der Rechte der betroffenen Person gewährleistet.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16" w:name="Y-100-G-EWG_DSGVO-A-28-X-2"/>
      <w:bookmarkEnd w:id="216"/>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Auftragsverarbeiter nimmt keinen weiteren Auftragsverarbeiter ohne vorherige gesonderte oder allgemeine schriftliche Genehmigung des Verantwortlichen in Anspruch.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Im </w:t>
      </w:r>
      <w:r w:rsidRPr="005975DA">
        <w:rPr>
          <w:rFonts w:ascii="Times New Roman" w:eastAsia="Times New Roman" w:hAnsi="Times New Roman" w:cs="Times New Roman"/>
          <w:sz w:val="24"/>
          <w:szCs w:val="24"/>
          <w:lang w:eastAsia="de-DE"/>
        </w:rPr>
        <w:lastRenderedPageBreak/>
        <w:t>Fall einer allgemeinen schriftlichen Genehmigung informiert der Auftragsverarbeiter den Verantwortlichen immer über jede beabsichtigte Änderung in Bezug auf die Hinzuziehung oder die Ersetzung anderer Auftragsverarbeiter, wodurch der Verantwortliche die Möglichkeit erhält, gegen derartige Änderungen Einspruch zu erheben.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17" w:name="Y-100-G-EWG_DSGVO-A-28-X-3"/>
      <w:bookmarkEnd w:id="217"/>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Verarbeitung durch einen Auftragsverarbeiter erfolgt auf der Grundlage eines Vertrags oder eines anderen Rechtsinstruments nach dem Unionsrecht oder dem Recht der Mitgliedstaaten, der bzw. das den Auftragsverarbeiter in Bezug auf den Verantwortlichen bindet und in dem Gegenstand und Dauer der Verarbeitung, Art und Zweck der Verarbeitung, die Art der personenbezogenen Daten, die Kategorien betroffener Personen und die Pflichten und Rechte des Verantwortlichen festgelegt sind.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Dieser Vertrag bzw. dieses andere Rechtsinstrument sieht insbesondere vor, dass der Auftragsverarbeiter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personenbezogenen Daten nur auf dokumentierte Weisung des Verantwortlichen – auch in Bezug auf die Übermittlung personenbezogener Daten an ein Drittland oder eine internationale Organisation – verarbeitet, sofern er nicht durch das Recht der Union oder der Mitgliedstaaten, dem der Auftragsverarbeiter unterliegt, hierzu verpflichtet ist; in einem solchen Fall teilt der Auftragsverarbeiter dem Verantwortlichen diese rechtlichen Anforderungen vor der Verarbeitung mit, sofern das betreffende Recht eine solche Mitteilung nicht wegen eines wichtigen öffentlichen Interesses verbietet;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gewährleistet, dass sich die zur Verarbeitung der personenbezogenen Daten befugten Personen zur Vertraulichkeit verpflichtet haben oder einer angemessenen gesetzlichen Verschwiegenheitspflicht unterliegen;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alle gemäß Artikel 32 erforderlichen Maßnahmen ergreift;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in den Absätzen 2 und 4 genannten Bedingungen für die Inanspruchnahme der Dienste eines weiteren Auftragsverarbeiters einhält;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angesichts der Art der Verarbeitung den Verantwortlichen nach Möglichkeit mit geeigneten technischen und organisatorischen Maßnahmen dabei unterstützt, seiner Pflicht zur Beantwortung von Anträgen auf Wahrnehmung der in Kapitel III genannten Rechte der betroffenen Person nachzukommen;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unter Berücksichtigung der Art der Verarbeitung und der ihm zur Verfügung stehenden Informationen den Verantwortlichen bei der Einhaltung der in den Artikeln 32 bis 36 genannten Pflichten unterstützt;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nach Abschluss der Erbringung der Verarbeitungsleistungen alle personenbezogenen Daten nach Wahl des Verantwortlichen entweder löscht oder zurückgibt, sofern nicht nach dem Unionsrecht oder dem Recht der Mitgliedstaaten eine Verpflichtung zur Speicherung der personenbezogenen Daten besteht;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dem Verantwortlichen alle erforderlichen Informationen zum Nachweis der Einhaltung der in diesem Artikel niedergelegten Pflichten zur Verfügung stellt und Überprüfungen – einschließlich Inspektionen –, die vom Verantwortlichen oder einem anderen von diesem beauftragten Prüfer durchgeführt werden, ermöglicht und dazu beiträgt.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Mit Blick auf Unterabsatz 1 Buchstabe h informiert der Auftragsverarbeiter den Verantwortlichen unverzüglich, falls er der Auffassung ist, dass eine Weisung gegen diese </w:t>
      </w:r>
      <w:r w:rsidRPr="005975DA">
        <w:rPr>
          <w:rFonts w:ascii="Times New Roman" w:eastAsia="Times New Roman" w:hAnsi="Times New Roman" w:cs="Times New Roman"/>
          <w:sz w:val="24"/>
          <w:szCs w:val="24"/>
          <w:lang w:eastAsia="de-DE"/>
        </w:rPr>
        <w:lastRenderedPageBreak/>
        <w:t>Verordnung oder gegen andere Datenschutzbestimmungen der Union oder der Mitgliedstaaten verstößt.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18" w:name="Y-100-G-EWG_DSGVO-A-28-X-4"/>
      <w:bookmarkEnd w:id="218"/>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Nimmt der Auftragsverarbeiter die Dienste eines weiteren Auftragsverarbeiters in Anspruch, um bestimmte Verarbeitungstätigkeiten im Namen des Verantwortlichen auszuführen, so werden diesem weiteren Auftragsverarbeiter im Wege eines Vertrags oder eines anderen Rechtsinstruments nach dem Unionsrecht oder dem Recht des betreffenden Mitgliedstaats dieselben Datenschutzpflichten auferlegt, die in dem Vertrag oder anderen Rechtsinstrument zwischen dem Verantwortlichen und dem Auftragsverarbeiter gemäß Absatz 3 festgelegt sind, wobei insbesondere hinreichende Garantien dafür geboten werden muss, dass die geeigneten technischen und organisatorischen Maßnahmen so durchgeführt werden, dass die Verarbeitung entsprechend den Anforderungen dieser Verordnung erfolgt.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Kommt der weitere Auftragsverarbeiter seinen Datenschutzpflichten nicht nach, so haftet der erste Auftragsverarbeiter gegenüber dem Verantwortlichen für die Einhaltung der Pflichten jenes anderen Auftragsverarbeiters.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19" w:name="Y-100-G-EWG_DSGVO-A-28-X-5"/>
      <w:bookmarkEnd w:id="219"/>
      <w:r w:rsidRPr="005975DA">
        <w:rPr>
          <w:rFonts w:ascii="Times New Roman" w:eastAsia="Times New Roman" w:hAnsi="Times New Roman" w:cs="Times New Roman"/>
          <w:sz w:val="24"/>
          <w:szCs w:val="24"/>
          <w:lang w:eastAsia="de-DE"/>
        </w:rPr>
        <w:t>(5) Die Einhaltung genehmigter Verhaltensregeln gemäß Artikel 40 oder eines genehmigten Zertifizierungsverfahrens gemäß Artikel 42 durch einen Auftragsverarbeiter kann als Faktor herangezogen werden, um hinreichende Garantien im Sinne der Absätze 1 und 4 des vorliegenden Artikels nachzuweisen.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20" w:name="Y-100-G-EWG_DSGVO-A-28-X-6"/>
      <w:bookmarkEnd w:id="220"/>
      <w:r w:rsidRPr="005975DA">
        <w:rPr>
          <w:rFonts w:ascii="Times New Roman" w:eastAsia="Times New Roman" w:hAnsi="Times New Roman" w:cs="Times New Roman"/>
          <w:sz w:val="24"/>
          <w:szCs w:val="24"/>
          <w:lang w:eastAsia="de-DE"/>
        </w:rPr>
        <w:t>(6) Unbeschadet eines individuellen Vertrags zwischen dem Verantwortlichen und dem Auftragsverarbeiter kann der Vertrag oder das andere Rechtsinstrument im Sinne der Absätze 3 und 4 des vorliegenden Artikels ganz oder teilweise auf den in den Absätzen 7 und 8 des vorliegenden Artikels genannten Standardvertragsklauseln beruhen, auch wenn diese Bestandteil einer dem Verantwortlichen oder dem Auftragsverarbeiter gemäß den Artikeln 42 und 43 erteilten Zertifizierung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21" w:name="Y-100-G-EWG_DSGVO-A-28-X-7"/>
      <w:bookmarkEnd w:id="221"/>
      <w:r w:rsidRPr="005975DA">
        <w:rPr>
          <w:rFonts w:ascii="Times New Roman" w:eastAsia="Times New Roman" w:hAnsi="Times New Roman" w:cs="Times New Roman"/>
          <w:sz w:val="24"/>
          <w:szCs w:val="24"/>
          <w:lang w:eastAsia="de-DE"/>
        </w:rPr>
        <w:t>(7) Die Kommission kann im Einklang mit dem Prüfverfahren gemäß Artikel 93 Absatz 2 Standardvertragsklauseln zur Regelung der in den Absätzen 3 und 4 des vorliegenden Artikels genannten Fragen festlegen.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22" w:name="Y-100-G-EWG_DSGVO-A-28-X-8"/>
      <w:bookmarkEnd w:id="222"/>
      <w:r w:rsidRPr="005975DA">
        <w:rPr>
          <w:rFonts w:ascii="Times New Roman" w:eastAsia="Times New Roman" w:hAnsi="Times New Roman" w:cs="Times New Roman"/>
          <w:sz w:val="24"/>
          <w:szCs w:val="24"/>
          <w:lang w:eastAsia="de-DE"/>
        </w:rPr>
        <w:t>(8) Eine Aufsichtsbehörde kann im Einklang mit dem Kohärenzverfahren gemäß Artikel 63 Standardvertragsklauseln zur Regelung der in den Absätzen 3 und 4 des vorliegenden Artikels genannten Fragen festlegen.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23" w:name="Y-100-G-EWG_DSGVO-A-28-X-9"/>
      <w:bookmarkEnd w:id="223"/>
      <w:r w:rsidRPr="005975DA">
        <w:rPr>
          <w:rFonts w:ascii="Times New Roman" w:eastAsia="Times New Roman" w:hAnsi="Times New Roman" w:cs="Times New Roman"/>
          <w:sz w:val="24"/>
          <w:szCs w:val="24"/>
          <w:lang w:eastAsia="de-DE"/>
        </w:rPr>
        <w:t>(9) Der Vertrag oder das andere Rechtsinstrument im Sinne der Absätze 3 und 4 ist schriftlich abzufassen, was auch in einem elektronischen Format erfolgen kann.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24" w:name="Y-100-G-EWG_DSGVO-A-28-X-10"/>
      <w:bookmarkEnd w:id="224"/>
      <w:r w:rsidRPr="005975DA">
        <w:rPr>
          <w:rFonts w:ascii="Times New Roman" w:eastAsia="Times New Roman" w:hAnsi="Times New Roman" w:cs="Times New Roman"/>
          <w:sz w:val="24"/>
          <w:szCs w:val="24"/>
          <w:lang w:eastAsia="de-DE"/>
        </w:rPr>
        <w:t>(10) Unbeschadet der Artikel 82, 83 und 84 gilt ein Auftragsverarbeiter, der unter Verstoß gegen diese Verordnung die Zwecke und Mittel der Verarbeitung bestimmt, in Bezug auf diese Verarbeitung als Verantwortlicher.</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2"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25" w:name="VA-Y-100-G-EWG_DSGVO-A-28-FN1"/>
      <w:r w:rsidRPr="005975DA">
        <w:rPr>
          <w:rFonts w:ascii="Times New Roman" w:eastAsia="Times New Roman" w:hAnsi="Times New Roman" w:cs="Times New Roman"/>
          <w:sz w:val="24"/>
          <w:szCs w:val="24"/>
          <w:vertAlign w:val="superscript"/>
          <w:lang w:eastAsia="de-DE"/>
        </w:rPr>
        <w:t xml:space="preserve">[1] </w:t>
      </w:r>
      <w:bookmarkEnd w:id="225"/>
      <w:r w:rsidRPr="005975DA">
        <w:rPr>
          <w:rFonts w:ascii="Times New Roman" w:eastAsia="Times New Roman" w:hAnsi="Times New Roman" w:cs="Times New Roman"/>
          <w:sz w:val="24"/>
          <w:szCs w:val="24"/>
          <w:lang w:eastAsia="de-DE"/>
        </w:rPr>
        <w:t>Art. 28 Abs. 7 ber. ABl. Nr. L 314 S. 72.</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6" w:name="Y-100-G-EWG_DSGVO-A-29"/>
      <w:bookmarkStart w:id="227" w:name="_Toc488687232"/>
      <w:bookmarkEnd w:id="226"/>
      <w:r w:rsidRPr="005975DA">
        <w:rPr>
          <w:rFonts w:ascii="Times New Roman" w:eastAsia="Times New Roman" w:hAnsi="Times New Roman" w:cs="Times New Roman"/>
          <w:b/>
          <w:bCs/>
          <w:sz w:val="36"/>
          <w:szCs w:val="36"/>
          <w:lang w:eastAsia="de-DE"/>
        </w:rPr>
        <w:t>Artikel 29 Verarbeitung unter der Aufsicht des Verantwortlichen oder des Auftragsverarbeiters</w:t>
      </w:r>
      <w:bookmarkEnd w:id="22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lastRenderedPageBreak/>
        <w:t>Der Auftragsverarbeiter und jede dem Verantwortlichen oder dem Auftragsverarbeiter unterstellte Person, die Zugang zu personenbezogenen Daten hat, dürfen diese Daten ausschließlich auf Weisung des Verantwortlichen verarbeiten, es sei denn, dass sie nach dem Unionsrecht oder dem Recht der Mitgliedstaaten zur Verarbeitung verpflichtet sind.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8" w:name="Y-100-G-EWG_DSGVO-A-30"/>
      <w:bookmarkStart w:id="229" w:name="_Toc488687233"/>
      <w:bookmarkEnd w:id="228"/>
      <w:r w:rsidRPr="005975DA">
        <w:rPr>
          <w:rFonts w:ascii="Times New Roman" w:eastAsia="Times New Roman" w:hAnsi="Times New Roman" w:cs="Times New Roman"/>
          <w:b/>
          <w:bCs/>
          <w:sz w:val="36"/>
          <w:szCs w:val="36"/>
          <w:lang w:eastAsia="de-DE"/>
        </w:rPr>
        <w:t xml:space="preserve">Artikel 30 </w:t>
      </w:r>
      <w:bookmarkStart w:id="230" w:name="VA-Y-100-G-EWG_DSGVO-A-30-FR1"/>
      <w:r w:rsidRPr="005975DA">
        <w:rPr>
          <w:rFonts w:ascii="Times New Roman" w:eastAsia="Times New Roman" w:hAnsi="Times New Roman" w:cs="Times New Roman"/>
          <w:b/>
          <w:bCs/>
          <w:sz w:val="36"/>
          <w:szCs w:val="36"/>
          <w:vertAlign w:val="superscript"/>
          <w:lang w:eastAsia="de-DE"/>
        </w:rPr>
        <w:t xml:space="preserve">[1] </w:t>
      </w:r>
      <w:bookmarkEnd w:id="230"/>
      <w:r w:rsidRPr="005975DA">
        <w:rPr>
          <w:rFonts w:ascii="Times New Roman" w:eastAsia="Times New Roman" w:hAnsi="Times New Roman" w:cs="Times New Roman"/>
          <w:b/>
          <w:bCs/>
          <w:sz w:val="36"/>
          <w:szCs w:val="36"/>
          <w:lang w:eastAsia="de-DE"/>
        </w:rPr>
        <w:t>Verzeichnis von Verarbeitungstätigkeiten</w:t>
      </w:r>
      <w:bookmarkEnd w:id="22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31" w:name="Y-100-G-EWG_DSGVO-A-30-X-1"/>
      <w:bookmarkEnd w:id="231"/>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Jeder Verantwortliche und gegebenenfalls sein Vertreter führen ein Verzeichnis aller Verarbeitungstätigkeiten, die ihrer Zuständigkeit unterliegen.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Dieses Verzeichnis enthält sämtliche folgenden Angaben: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den Namen und die Kontaktdaten des Verantwortlichen und gegebenenfalls des gemeinsam mit ihm Verantwortlichen, des Vertreters des Verantwortlichen sowie eines etwaigen Datenschutzbeauftragten;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Zwecke der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eine Beschreibung der Kategorien betroffener Personen und der Kategorien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Kategorien von Empfängern, gegenüber denen die personenbezogenen Daten offengelegt worden sind oder noch offengelegt werden, einschließlich Empfänger in Drittländern oder internationalen Organisationen;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gegebenenfalls Übermittlungen von personenbezogenen Daten an ein Drittland oder an eine internationale Organisation, einschließlich der Angabe des betreffenden Drittlands oder der betreffenden internationalen Organisation, sowie bei den in Artikel 49 Absatz 1 Unterabsatz 2 genannten Datenübermittlungen die Dokumentierung geeigneter Garantien;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wenn möglich, die vorgesehenen Fristen für die Löschung der verschiedenen Datenkategorien;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wenn möglich, eine allgemeine Beschreibung der technischen und organisatorischen Maßnahmen gemäß Artikel 32 Absatz 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32" w:name="Y-100-G-EWG_DSGVO-A-30-X-2"/>
      <w:bookmarkEnd w:id="232"/>
      <w:r w:rsidRPr="005975DA">
        <w:rPr>
          <w:rFonts w:ascii="Times New Roman" w:eastAsia="Times New Roman" w:hAnsi="Times New Roman" w:cs="Times New Roman"/>
          <w:sz w:val="24"/>
          <w:szCs w:val="24"/>
          <w:lang w:eastAsia="de-DE"/>
        </w:rPr>
        <w:t>(2) Jeder Auftragsverarbeiter und gegebenenfalls sein Vertreter führen ein Verzeichnis zu allen Kategorien von im Auftrag eines Verantwortlichen durchgeführten Tätigkeiten der Verarbeitung, die Folgendes enthält: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den Namen und die Kontaktdaten des Auftragsverarbeiters oder der Auftragsverarbeiter und jedes Verantwortlichen, in dessen Auftrag der Auftragsverarbeiter tätig ist, sowie gegebenenfalls des Vertreters des Verantwortlichen oder des Auftragsverarbeiters und eines etwaigen Datenschutzbeauftragten;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Kategorien von Verarbeitungen, die im Auftrag jedes Verantwortlichen durchgeführt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 xml:space="preserve">gegebenenfalls Übermittlungen von personenbezogenen Daten an ein Drittland oder an eine internationale Organisation, einschließlich der Angabe des betreffenden Drittlands </w:t>
      </w:r>
      <w:r w:rsidRPr="005975DA">
        <w:rPr>
          <w:rFonts w:ascii="Times New Roman" w:eastAsia="Times New Roman" w:hAnsi="Times New Roman" w:cs="Times New Roman"/>
          <w:sz w:val="24"/>
          <w:szCs w:val="24"/>
          <w:lang w:eastAsia="de-DE"/>
        </w:rPr>
        <w:lastRenderedPageBreak/>
        <w:t>oder der betreffenden internationalen Organisation, sowie bei den in Artikel 49 Absatz 1 Unterabsatz 2 genannten Datenübermittlungen die Dokumentierung geeigneter Garantien;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wenn möglich, eine allgemeine Beschreibung der technischen und organisatorischen Maßnahmen gemäß Artikel 32 Absatz 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33" w:name="Y-100-G-EWG_DSGVO-A-30-X-3"/>
      <w:bookmarkEnd w:id="233"/>
      <w:r w:rsidRPr="005975DA">
        <w:rPr>
          <w:rFonts w:ascii="Times New Roman" w:eastAsia="Times New Roman" w:hAnsi="Times New Roman" w:cs="Times New Roman"/>
          <w:sz w:val="24"/>
          <w:szCs w:val="24"/>
          <w:lang w:eastAsia="de-DE"/>
        </w:rPr>
        <w:t>(3) Das in den Absätzen 1 und 2 genannte Verzeichnis ist schriftlich zu führen, was auch in einem elektronischen Format erfolgen kann.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34" w:name="Y-100-G-EWG_DSGVO-A-30-X-4"/>
      <w:bookmarkEnd w:id="234"/>
      <w:r w:rsidRPr="005975DA">
        <w:rPr>
          <w:rFonts w:ascii="Times New Roman" w:eastAsia="Times New Roman" w:hAnsi="Times New Roman" w:cs="Times New Roman"/>
          <w:sz w:val="24"/>
          <w:szCs w:val="24"/>
          <w:lang w:eastAsia="de-DE"/>
        </w:rPr>
        <w:t>(4) Der Verantwortliche oder der Auftragsverarbeiter sowie gegebenenfalls der Vertreter des Verantwortlichen oder des Auftragsverarbeiters stellen der Aufsichtsbehörde das Verzeichnis auf Anfrage zur Verfügung.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35" w:name="Y-100-G-EWG_DSGVO-A-30-X-5"/>
      <w:bookmarkEnd w:id="235"/>
      <w:r w:rsidRPr="005975DA">
        <w:rPr>
          <w:rFonts w:ascii="Times New Roman" w:eastAsia="Times New Roman" w:hAnsi="Times New Roman" w:cs="Times New Roman"/>
          <w:sz w:val="24"/>
          <w:szCs w:val="24"/>
          <w:lang w:eastAsia="de-DE"/>
        </w:rPr>
        <w:t>(5) Die in den Absätzen 1 und 2 genannten Pflichten gelten nicht für Unternehmen oder Einrichtungen, die weniger als 250 Mitarbeiter beschäftigen, es sei denn, die von ihnen vorgenommene Verarbeitung birgt ein Risiko für die Rechte und Freiheiten der betroffenen Personen, die Verarbeitung erfolgt nicht nur gelegentlich oder es erfolgt eine Verarbeitung besonderer Datenkategorien gemäß Artikel 9 Absatz 1 bzw. die Verarbeitung von personenbezogenen Daten über strafrechtliche Verurteilungen und Straftaten im Sinne des Artikels 10.</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3"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36" w:name="VA-Y-100-G-EWG_DSGVO-A-30-FN1"/>
      <w:r w:rsidRPr="005975DA">
        <w:rPr>
          <w:rFonts w:ascii="Times New Roman" w:eastAsia="Times New Roman" w:hAnsi="Times New Roman" w:cs="Times New Roman"/>
          <w:sz w:val="24"/>
          <w:szCs w:val="24"/>
          <w:vertAlign w:val="superscript"/>
          <w:lang w:eastAsia="de-DE"/>
        </w:rPr>
        <w:t xml:space="preserve">[1] </w:t>
      </w:r>
      <w:bookmarkEnd w:id="236"/>
      <w:r w:rsidRPr="005975DA">
        <w:rPr>
          <w:rFonts w:ascii="Times New Roman" w:eastAsia="Times New Roman" w:hAnsi="Times New Roman" w:cs="Times New Roman"/>
          <w:sz w:val="24"/>
          <w:szCs w:val="24"/>
          <w:lang w:eastAsia="de-DE"/>
        </w:rPr>
        <w:t>Art. 30 Abs. 5 ber. ABl. Nr. L 314 S. 72.</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7" w:name="Y-100-G-EWG_DSGVO-A-31"/>
      <w:bookmarkStart w:id="238" w:name="_Toc488687234"/>
      <w:bookmarkEnd w:id="237"/>
      <w:r w:rsidRPr="005975DA">
        <w:rPr>
          <w:rFonts w:ascii="Times New Roman" w:eastAsia="Times New Roman" w:hAnsi="Times New Roman" w:cs="Times New Roman"/>
          <w:b/>
          <w:bCs/>
          <w:sz w:val="36"/>
          <w:szCs w:val="36"/>
          <w:lang w:eastAsia="de-DE"/>
        </w:rPr>
        <w:t>Artikel 31 Zusammenarbeit mit der Aufsichtsbehörde</w:t>
      </w:r>
      <w:bookmarkEnd w:id="23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Der Verantwortliche und der Auftragsverarbeiter und gegebenenfalls deren Vertreter arbeiten auf Anfrage mit der Aufsichtsbehörde bei der Erfüllung ihrer Aufgaben zusammen.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39" w:name="_Toc488687235"/>
      <w:r w:rsidRPr="005975DA">
        <w:rPr>
          <w:rFonts w:ascii="Times New Roman" w:eastAsia="Times New Roman" w:hAnsi="Times New Roman" w:cs="Times New Roman"/>
          <w:b/>
          <w:bCs/>
          <w:sz w:val="36"/>
          <w:szCs w:val="36"/>
          <w:lang w:eastAsia="de-DE"/>
        </w:rPr>
        <w:t>Abschnitt 2 Sicherheit personenbezogener Daten</w:t>
      </w:r>
      <w:bookmarkEnd w:id="239"/>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0" w:name="Y-100-G-EWG_DSGVO-A-32"/>
      <w:bookmarkStart w:id="241" w:name="_Toc488687236"/>
      <w:bookmarkEnd w:id="240"/>
      <w:r w:rsidRPr="005975DA">
        <w:rPr>
          <w:rFonts w:ascii="Times New Roman" w:eastAsia="Times New Roman" w:hAnsi="Times New Roman" w:cs="Times New Roman"/>
          <w:b/>
          <w:bCs/>
          <w:sz w:val="36"/>
          <w:szCs w:val="36"/>
          <w:lang w:eastAsia="de-DE"/>
        </w:rPr>
        <w:t>Artikel 32 Sicherheit der Verarbeitung</w:t>
      </w:r>
      <w:bookmarkEnd w:id="24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42" w:name="Y-100-G-EWG_DSGVO-A-32-X-1"/>
      <w:bookmarkEnd w:id="242"/>
      <w:r w:rsidRPr="005975DA">
        <w:rPr>
          <w:rFonts w:ascii="Times New Roman" w:eastAsia="Times New Roman" w:hAnsi="Times New Roman" w:cs="Times New Roman"/>
          <w:sz w:val="24"/>
          <w:szCs w:val="24"/>
          <w:lang w:eastAsia="de-DE"/>
        </w:rPr>
        <w:t>(1) 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technische und organisatorische Maßnahmen, um ein dem Risiko angemessenes Schutzniveau zu gewährleisten; diese Maßnahmen schließen unter anderem Folgendes ein: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Pseudonymisierung und Verschlüsselung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Fähigkeit, die Vertraulichkeit, Integrität, Verfügbarkeit und Belastbarkeit der Systeme und Dienste im Zusammenhang mit der Verarbeitung auf Dauer sicherzustellen;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Fähigkeit, die Verfügbarkeit der personenbezogenen Daten und den Zugang zu ihnen bei einem physischen oder technischen Zwischenfall rasch wiederherzustellen;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d)</w:t>
      </w:r>
      <w:r w:rsidRPr="005975DA">
        <w:rPr>
          <w:rFonts w:ascii="Times New Roman" w:eastAsia="Times New Roman" w:hAnsi="Times New Roman" w:cs="Times New Roman"/>
          <w:sz w:val="24"/>
          <w:szCs w:val="24"/>
          <w:lang w:eastAsia="de-DE"/>
        </w:rPr>
        <w:t>ein Verfahren zur regelmäßigen Überprüfung, Bewertung und Evaluierung der Wirksamkeit der technischen und organisatorischen Maßnahmen zur Gewährleistung der Sicherheit der Verarbeitung.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43" w:name="Y-100-G-EWG_DSGVO-A-32-X-2"/>
      <w:bookmarkEnd w:id="243"/>
      <w:r w:rsidRPr="005975DA">
        <w:rPr>
          <w:rFonts w:ascii="Times New Roman" w:eastAsia="Times New Roman" w:hAnsi="Times New Roman" w:cs="Times New Roman"/>
          <w:sz w:val="24"/>
          <w:szCs w:val="24"/>
          <w:lang w:eastAsia="de-DE"/>
        </w:rPr>
        <w:t>(2) Bei der Beurteilung des angemessenen Schutzniveaus sind insbesondere die Risiken zu berücksichtigen, die mit der Verarbeitung verbunden sind, insbesondere durch – ob unbeabsichtigt oder unrechtmäßig – Vernichtung, Verlust, Veränderung oder unbefugte Offenlegung von beziehungsweise unbefugten Zugang zu personenbezogenen Daten, die übermittelt, gespeichert oder auf andere Weise verarbeitet wurden.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44" w:name="Y-100-G-EWG_DSGVO-A-32-X-3"/>
      <w:bookmarkEnd w:id="244"/>
      <w:r w:rsidRPr="005975DA">
        <w:rPr>
          <w:rFonts w:ascii="Times New Roman" w:eastAsia="Times New Roman" w:hAnsi="Times New Roman" w:cs="Times New Roman"/>
          <w:sz w:val="24"/>
          <w:szCs w:val="24"/>
          <w:lang w:eastAsia="de-DE"/>
        </w:rPr>
        <w:t>(3) Die Einhaltung genehmigter Verhaltensregeln gemäß Artikel 40 oder eines genehmigten Zertifizierungsverfahrens gemäß Artikel 42 kann als Faktor herangezogen werden, um die Erfüllung der in Absatz 1 des vorliegenden Artikels genannten Anforderungen nachzuweisen.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45" w:name="Y-100-G-EWG_DSGVO-A-32-X-4"/>
      <w:bookmarkEnd w:id="245"/>
      <w:r w:rsidRPr="005975DA">
        <w:rPr>
          <w:rFonts w:ascii="Times New Roman" w:eastAsia="Times New Roman" w:hAnsi="Times New Roman" w:cs="Times New Roman"/>
          <w:sz w:val="24"/>
          <w:szCs w:val="24"/>
          <w:lang w:eastAsia="de-DE"/>
        </w:rPr>
        <w:t>(4) 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46" w:name="Y-100-G-EWG_DSGVO-A-33"/>
      <w:bookmarkStart w:id="247" w:name="_Toc488687237"/>
      <w:bookmarkEnd w:id="246"/>
      <w:r w:rsidRPr="005975DA">
        <w:rPr>
          <w:rFonts w:ascii="Times New Roman" w:eastAsia="Times New Roman" w:hAnsi="Times New Roman" w:cs="Times New Roman"/>
          <w:b/>
          <w:bCs/>
          <w:sz w:val="36"/>
          <w:szCs w:val="36"/>
          <w:lang w:eastAsia="de-DE"/>
        </w:rPr>
        <w:t xml:space="preserve">Artikel 33 </w:t>
      </w:r>
      <w:bookmarkStart w:id="248" w:name="VA-Y-100-G-EWG_DSGVO-A-33-FR1"/>
      <w:r w:rsidRPr="005975DA">
        <w:rPr>
          <w:rFonts w:ascii="Times New Roman" w:eastAsia="Times New Roman" w:hAnsi="Times New Roman" w:cs="Times New Roman"/>
          <w:b/>
          <w:bCs/>
          <w:sz w:val="36"/>
          <w:szCs w:val="36"/>
          <w:vertAlign w:val="superscript"/>
          <w:lang w:eastAsia="de-DE"/>
        </w:rPr>
        <w:t xml:space="preserve">[1] </w:t>
      </w:r>
      <w:bookmarkEnd w:id="248"/>
      <w:r w:rsidRPr="005975DA">
        <w:rPr>
          <w:rFonts w:ascii="Times New Roman" w:eastAsia="Times New Roman" w:hAnsi="Times New Roman" w:cs="Times New Roman"/>
          <w:b/>
          <w:bCs/>
          <w:sz w:val="36"/>
          <w:szCs w:val="36"/>
          <w:lang w:eastAsia="de-DE"/>
        </w:rPr>
        <w:t>Meldung von Verletzungen des Schutzes personenbezogener Daten an die Aufsichtsbehörde</w:t>
      </w:r>
      <w:bookmarkEnd w:id="24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49" w:name="Y-100-G-EWG_DSGVO-A-33-X-1"/>
      <w:bookmarkEnd w:id="249"/>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Im Falle einer Verletzung des Schutzes personenbezogener Daten meldet der Verantwortliche unverzüglich und möglichst binnen 72 Stunden, nachdem ihm die Verletzung bekannt wurde, diese der gemäß Artikel 55 zuständigen Aufsichtsbehörde, es sei denn, dass die Verletzung des Schutzes personenbezogener Daten voraussichtlich nicht zu einem Risiko für die Rechte und Freiheiten natürlicher Personen führt.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Erfolgt die Meldung an die Aufsichtsbehörde nicht binnen 72 Stunden, so ist ihr eine Begründung für die Verzögerung beizufügen.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0" w:name="Y-100-G-EWG_DSGVO-A-33-X-2"/>
      <w:bookmarkEnd w:id="250"/>
      <w:r w:rsidRPr="005975DA">
        <w:rPr>
          <w:rFonts w:ascii="Times New Roman" w:eastAsia="Times New Roman" w:hAnsi="Times New Roman" w:cs="Times New Roman"/>
          <w:sz w:val="24"/>
          <w:szCs w:val="24"/>
          <w:lang w:eastAsia="de-DE"/>
        </w:rPr>
        <w:t>(2) Wenn dem Auftragsverarbeiter eine Verletzung des Schutzes personenbezogener Daten bekannt wird, meldet er diese dem Verantwortlichen unverzüglich.</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1" w:name="Y-100-G-EWG_DSGVO-A-33-X-3"/>
      <w:bookmarkEnd w:id="251"/>
      <w:r w:rsidRPr="005975DA">
        <w:rPr>
          <w:rFonts w:ascii="Times New Roman" w:eastAsia="Times New Roman" w:hAnsi="Times New Roman" w:cs="Times New Roman"/>
          <w:sz w:val="24"/>
          <w:szCs w:val="24"/>
          <w:lang w:eastAsia="de-DE"/>
        </w:rPr>
        <w:t>(3) Die Meldung gemäß Absatz 1 enthält zumindest folgende Informationen: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den Namen und die Kontaktdaten des Datenschutzbeauftragten oder einer sonstigen Anlaufstelle für weitere Informationen;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eine Beschreibung der wahrscheinlichen Folgen der Verletzung des Schutzes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 xml:space="preserve">eine Beschreibung der von dem Verantwortlichen ergriffenen oder vorgeschlagenen Maßnahmen zur Behebung der Verletzung des Schutzes personenbezogener Daten und </w:t>
      </w:r>
      <w:r w:rsidRPr="005975DA">
        <w:rPr>
          <w:rFonts w:ascii="Times New Roman" w:eastAsia="Times New Roman" w:hAnsi="Times New Roman" w:cs="Times New Roman"/>
          <w:sz w:val="24"/>
          <w:szCs w:val="24"/>
          <w:lang w:eastAsia="de-DE"/>
        </w:rPr>
        <w:lastRenderedPageBreak/>
        <w:t>gegebenenfalls Maßnahmen zur Abmilderung ihrer möglichen nachteiligen Auswirkungen.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2" w:name="Y-100-G-EWG_DSGVO-A-33-X-4"/>
      <w:bookmarkEnd w:id="252"/>
      <w:r w:rsidRPr="005975DA">
        <w:rPr>
          <w:rFonts w:ascii="Times New Roman" w:eastAsia="Times New Roman" w:hAnsi="Times New Roman" w:cs="Times New Roman"/>
          <w:sz w:val="24"/>
          <w:szCs w:val="24"/>
          <w:lang w:eastAsia="de-DE"/>
        </w:rPr>
        <w:t>(4) Wenn und soweit die Informationen nicht zur gleichen Zeit bereitgestellt werden können, kann der Verantwortliche diese Informationen ohne unangemessene weitere Verzögerung schrittweise zur Verfügung stellen.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3" w:name="Y-100-G-EWG_DSGVO-A-33-X-5"/>
      <w:bookmarkEnd w:id="253"/>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dokumentiert Verletzungen des Schutzes personenbezogener Daten einschließlich aller im Zusammenhang mit der Verletzung des Schutzes personenbezogener Daten stehenden Fakten, von deren Auswirkungen und der ergriffenen Abhilfemaßnahmen.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Dokumentation muss der Aufsichtsbehörde die Überprüfung der Einhaltung der Bestimmungen dieses Artikels ermöglichen.</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4"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4" w:name="VA-Y-100-G-EWG_DSGVO-A-33-FN1"/>
      <w:r w:rsidRPr="005975DA">
        <w:rPr>
          <w:rFonts w:ascii="Times New Roman" w:eastAsia="Times New Roman" w:hAnsi="Times New Roman" w:cs="Times New Roman"/>
          <w:sz w:val="24"/>
          <w:szCs w:val="24"/>
          <w:vertAlign w:val="superscript"/>
          <w:lang w:eastAsia="de-DE"/>
        </w:rPr>
        <w:t xml:space="preserve">[1] </w:t>
      </w:r>
      <w:bookmarkEnd w:id="254"/>
      <w:r w:rsidRPr="005975DA">
        <w:rPr>
          <w:rFonts w:ascii="Times New Roman" w:eastAsia="Times New Roman" w:hAnsi="Times New Roman" w:cs="Times New Roman"/>
          <w:sz w:val="24"/>
          <w:szCs w:val="24"/>
          <w:lang w:eastAsia="de-DE"/>
        </w:rPr>
        <w:t>Art. 33 Abs. 1 ber. ABl. Nr. L 314 S. 72.</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55" w:name="Y-100-G-EWG_DSGVO-A-34"/>
      <w:bookmarkStart w:id="256" w:name="_Toc488687238"/>
      <w:bookmarkEnd w:id="255"/>
      <w:r w:rsidRPr="005975DA">
        <w:rPr>
          <w:rFonts w:ascii="Times New Roman" w:eastAsia="Times New Roman" w:hAnsi="Times New Roman" w:cs="Times New Roman"/>
          <w:b/>
          <w:bCs/>
          <w:sz w:val="36"/>
          <w:szCs w:val="36"/>
          <w:lang w:eastAsia="de-DE"/>
        </w:rPr>
        <w:t>Artikel 34 Benachrichtigung der von einer Verletzung des Schutzes personenbezogener Daten betroffenen Person</w:t>
      </w:r>
      <w:bookmarkEnd w:id="25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7" w:name="Y-100-G-EWG_DSGVO-A-34-X-1"/>
      <w:bookmarkEnd w:id="257"/>
      <w:r w:rsidRPr="005975DA">
        <w:rPr>
          <w:rFonts w:ascii="Times New Roman" w:eastAsia="Times New Roman" w:hAnsi="Times New Roman" w:cs="Times New Roman"/>
          <w:sz w:val="24"/>
          <w:szCs w:val="24"/>
          <w:lang w:eastAsia="de-DE"/>
        </w:rPr>
        <w:t>(1) Hat die Verletzung des Schutzes personenbezogener Daten voraussichtlich ein hohes Risiko für die persönlichen Rechte und Freiheiten natürlicher Personen zur Folge, so benachrichtigt der Verantwortliche die betroffene Person unverzüglich von der Verletzung.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8" w:name="Y-100-G-EWG_DSGVO-A-34-X-2"/>
      <w:bookmarkEnd w:id="258"/>
      <w:r w:rsidRPr="005975DA">
        <w:rPr>
          <w:rFonts w:ascii="Times New Roman" w:eastAsia="Times New Roman" w:hAnsi="Times New Roman" w:cs="Times New Roman"/>
          <w:sz w:val="24"/>
          <w:szCs w:val="24"/>
          <w:lang w:eastAsia="de-DE"/>
        </w:rPr>
        <w:t>(2) Die in Absatz 1 genannte Benachrichtigung der betroffenen Person beschreibt in klarer und einfacher Sprache die Art der Verletzung des Schutzes personenbezogener Daten und enthält zumindest die in Artikel 33 Absatz 3 Buchstaben b, c und d genannten Informationen und Maßnahmen.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59" w:name="Y-100-G-EWG_DSGVO-A-34-X-3"/>
      <w:bookmarkEnd w:id="259"/>
      <w:r w:rsidRPr="005975DA">
        <w:rPr>
          <w:rFonts w:ascii="Times New Roman" w:eastAsia="Times New Roman" w:hAnsi="Times New Roman" w:cs="Times New Roman"/>
          <w:sz w:val="24"/>
          <w:szCs w:val="24"/>
          <w:lang w:eastAsia="de-DE"/>
        </w:rPr>
        <w:t>(3) Die Benachrichtigung der betroffenen Person gemäß Absatz 1 ist nicht erforderlich, wenn eine der folgenden Bedingungen erfüllt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der Verantwortliche geeignete technische und organisatorische Sicherheitsvorkehrungen getroffen hat und diese Vorkehrungen auf die von der Verletzung betroffenen personenbezogenen Daten angewandt wurden, insbesondere solche, durch die die personenbezogenen Daten für alle Personen, die nicht zum Zugang zu den personenbezogenen Daten befugt sind, unzugänglich gemacht werden, etwa durch Verschlüsselung;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der Verantwortliche durch nachfolgende Maßnahmen sichergestellt hat, dass das hohe Risiko für die Rechte und Freiheiten der betroffenen Personen gemäß Absatz 1 aller Wahrscheinlichkeit nach nicht mehr besteht;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dies mit einem unverhältnismäßigen Aufwand verbunden wäre. In diesem Fall hat stattdessen eine öffentliche Bekanntmachung oder eine ähnliche Maßnahme zu erfolgen, durch die die betroffenen Personen vergleichbar wirksam informiert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60" w:name="Y-100-G-EWG_DSGVO-A-34-X-4"/>
      <w:bookmarkEnd w:id="260"/>
      <w:r w:rsidRPr="005975DA">
        <w:rPr>
          <w:rFonts w:ascii="Times New Roman" w:eastAsia="Times New Roman" w:hAnsi="Times New Roman" w:cs="Times New Roman"/>
          <w:sz w:val="24"/>
          <w:szCs w:val="24"/>
          <w:lang w:eastAsia="de-DE"/>
        </w:rPr>
        <w:t xml:space="preserve">(4) Wenn der Verantwortliche die betroffene Person nicht bereits über die Verletzung des Schutzes personenbezogener Daten benachrichtigt hat, kann die Aufsichtsbehörde unter Berücksichtigung der Wahrscheinlichkeit, mit der die Verletzung des Schutzes </w:t>
      </w:r>
      <w:r w:rsidRPr="005975DA">
        <w:rPr>
          <w:rFonts w:ascii="Times New Roman" w:eastAsia="Times New Roman" w:hAnsi="Times New Roman" w:cs="Times New Roman"/>
          <w:sz w:val="24"/>
          <w:szCs w:val="24"/>
          <w:lang w:eastAsia="de-DE"/>
        </w:rPr>
        <w:lastRenderedPageBreak/>
        <w:t>personenbezogener Daten zu einem hohen Risiko führt, von dem Verantwortlichen verlangen, dies nachzuholen, oder sie kann mit einem Beschluss feststellen, dass bestimmte der in Absatz 3 genannten Voraussetzungen erfüllt sind.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1" w:name="_Toc488687239"/>
      <w:r w:rsidRPr="005975DA">
        <w:rPr>
          <w:rFonts w:ascii="Times New Roman" w:eastAsia="Times New Roman" w:hAnsi="Times New Roman" w:cs="Times New Roman"/>
          <w:b/>
          <w:bCs/>
          <w:sz w:val="36"/>
          <w:szCs w:val="36"/>
          <w:lang w:eastAsia="de-DE"/>
        </w:rPr>
        <w:t>Abschnitt 3 Datenschutz-Folgenabschätzung und vorherige Konsultation</w:t>
      </w:r>
      <w:bookmarkEnd w:id="261"/>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2" w:name="Y-100-G-EWG_DSGVO-A-35"/>
      <w:bookmarkStart w:id="263" w:name="_Toc488687240"/>
      <w:bookmarkEnd w:id="262"/>
      <w:r w:rsidRPr="005975DA">
        <w:rPr>
          <w:rFonts w:ascii="Times New Roman" w:eastAsia="Times New Roman" w:hAnsi="Times New Roman" w:cs="Times New Roman"/>
          <w:b/>
          <w:bCs/>
          <w:sz w:val="36"/>
          <w:szCs w:val="36"/>
          <w:lang w:eastAsia="de-DE"/>
        </w:rPr>
        <w:t>Artikel 35 Datenschutz-Folgenabschätzung</w:t>
      </w:r>
      <w:bookmarkEnd w:id="26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64" w:name="Y-100-G-EWG_DSGVO-A-35-X-1"/>
      <w:bookmarkEnd w:id="264"/>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Hat eine Form der Verarbeitung, insbesondere bei Verwendung neuer Technologien, aufgrund der Art, des Umfangs, der Umstände und der Zwecke der Verarbeitung voraussichtlich ein hohes Risiko für die Rechte und Freiheiten natürlicher Personen zur Folge, so führt der Verantwortliche vorab eine Abschätzung der Folgen der vorgesehenen Verarbeitungsvorgänge für den Schutz personenbezogener Daten durch.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Für die Untersuchung mehrerer ähnlicher Verarbeitungsvorgänge mit ähnlich hohen Risiken kann eine einzige Abschätzung vorgenommen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65" w:name="Y-100-G-EWG_DSGVO-A-35-X-2"/>
      <w:bookmarkEnd w:id="265"/>
      <w:r w:rsidRPr="005975DA">
        <w:rPr>
          <w:rFonts w:ascii="Times New Roman" w:eastAsia="Times New Roman" w:hAnsi="Times New Roman" w:cs="Times New Roman"/>
          <w:sz w:val="24"/>
          <w:szCs w:val="24"/>
          <w:lang w:eastAsia="de-DE"/>
        </w:rPr>
        <w:t>(2) Der Verantwortliche holt bei der Durchführung einer Datenschutz-Folgenabschätzung den Rat des Datenschutzbeauftragten, sofern ein solcher benannt wurde, 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66" w:name="Y-100-G-EWG_DSGVO-A-35-X-3"/>
      <w:bookmarkEnd w:id="266"/>
      <w:r w:rsidRPr="005975DA">
        <w:rPr>
          <w:rFonts w:ascii="Times New Roman" w:eastAsia="Times New Roman" w:hAnsi="Times New Roman" w:cs="Times New Roman"/>
          <w:sz w:val="24"/>
          <w:szCs w:val="24"/>
          <w:lang w:eastAsia="de-DE"/>
        </w:rPr>
        <w:t>(3) Eine Datenschutz-Folgenabschätzung gemäß Absatz 1 ist insbesondere in folgenden Fällen erforderlich: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systematische und umfassende Bewertung persönlicher Aspekte natürlicher Personen, die sich auf automatisierte Verarbeitung einschließlich Profiling gründet und die ihrerseits als Grundlage für Entscheidungen dient, die Rechtswirkung gegenüber natürlichen Personen entfalten oder diese in ähnlich erheblicher Weise beeinträchtigen;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umfangreiche Verarbeitung besonderer Kategorien von personenbezogenen Daten gemäß Artikel 9 Absatz 1 oder von personenbezogenen Daten über strafrechtliche Verurteilungen und Straftaten gemäß Artikel 10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systematische umfangreiche Überwachung öffentlich zugänglicher Bereiche.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67" w:name="Y-100-G-EWG_DSGVO-A-35-X-4"/>
      <w:bookmarkEnd w:id="267"/>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Aufsichtsbehörde erstellt eine Liste der Verarbeitungsvorgänge, für die gemäß Absatz 1 eine Datenschutz-Folgenabschätzung durchzuführen ist, und veröffentlicht diese.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Aufsichtsbehörde übermittelt diese Listen dem in Artikel 68 genannten Ausschuss.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68" w:name="Y-100-G-EWG_DSGVO-A-35-X-5"/>
      <w:bookmarkEnd w:id="268"/>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Aufsichtsbehörde kann des Weiteren eine Liste der Arten von Verarbeitungsvorgängen erstellen und veröffentlichen, für die keine Datenschutz-Folgenabschätzung erforderlich ist.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Aufsichtsbehörde übermittelt diese Listen dem Ausschuss.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69" w:name="Y-100-G-EWG_DSGVO-A-35-X-6"/>
      <w:bookmarkEnd w:id="269"/>
      <w:r w:rsidRPr="005975DA">
        <w:rPr>
          <w:rFonts w:ascii="Times New Roman" w:eastAsia="Times New Roman" w:hAnsi="Times New Roman" w:cs="Times New Roman"/>
          <w:sz w:val="24"/>
          <w:szCs w:val="24"/>
          <w:lang w:eastAsia="de-DE"/>
        </w:rPr>
        <w:t>(6) Vor Festlegung der in den Absätzen 4 und 5 genannten Listen wendet die zuständige Aufsichtsbehörde das Kohärenzverfahren gemäß Artikel 63 an, wenn solche Listen Verarbeitungstätigkeiten umfassen, die mit dem Angebot von Waren oder Dienstleistungen für betroffene Personen oder der Beobachtung des Verhaltens dieser Personen in mehreren Mitgliedstaaten im Zusammenhang stehen oder die den freien Verkehr personenbezogener Daten innerhalb der Union erheblich beeinträchtigen könnten.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0" w:name="Y-100-G-EWG_DSGVO-A-35-X-7"/>
      <w:bookmarkEnd w:id="270"/>
      <w:r w:rsidRPr="005975DA">
        <w:rPr>
          <w:rFonts w:ascii="Times New Roman" w:eastAsia="Times New Roman" w:hAnsi="Times New Roman" w:cs="Times New Roman"/>
          <w:sz w:val="24"/>
          <w:szCs w:val="24"/>
          <w:lang w:eastAsia="de-DE"/>
        </w:rPr>
        <w:lastRenderedPageBreak/>
        <w:t>(7) Die Folgenabschätzung enthält zumindest Folgendes: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eine systematische Beschreibung der geplanten Verarbeitungsvorgänge und der Zwecke der Verarbeitung, gegebenenfalls einschließlich der von dem Verantwortlichen verfolgten berechtigten Interessen;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eine Bewertung der Notwendigkeit und Verhältnismäßigkeit der Verarbeitungsvorgänge in Bezug auf den Zweck;</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eine Bewertung der Risiken für die Rechte und Freiheiten der betroffenen Personen gemäß Absatz 1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zur Bewältigung der Risiken geplanten Abhilfemaßnahmen, einschließlich Garantien, Sicherheitsvorkehrungen und Verfahren, durch die der Schutz personenbezogener Daten sichergestellt und der Nachweis dafür erbracht wird, dass diese Verordnung eingehalten wird, wobei den Rechten und berechtigten Interessen der betroffenen Personen und sonstiger Betroffener Rechnung getragen wird.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1" w:name="Y-100-G-EWG_DSGVO-A-35-X-8"/>
      <w:bookmarkEnd w:id="271"/>
      <w:r w:rsidRPr="005975DA">
        <w:rPr>
          <w:rFonts w:ascii="Times New Roman" w:eastAsia="Times New Roman" w:hAnsi="Times New Roman" w:cs="Times New Roman"/>
          <w:sz w:val="24"/>
          <w:szCs w:val="24"/>
          <w:lang w:eastAsia="de-DE"/>
        </w:rPr>
        <w:t>(8) Die Einhaltung genehmigter Verhaltensregeln gemäß Artikel 40 durch die zuständigen Verantwortlichen oder die zuständigen Auftragsverarbeiter ist bei der Beurteilung der Auswirkungen der von diesen durchgeführten Verarbeitungsvorgänge, insbesondere für die Zwecke einer Datenschutz-Folgenabschätzung, gebührend zu berücksichtigen.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2" w:name="Y-100-G-EWG_DSGVO-A-35-X-9"/>
      <w:bookmarkEnd w:id="272"/>
      <w:r w:rsidRPr="005975DA">
        <w:rPr>
          <w:rFonts w:ascii="Times New Roman" w:eastAsia="Times New Roman" w:hAnsi="Times New Roman" w:cs="Times New Roman"/>
          <w:sz w:val="24"/>
          <w:szCs w:val="24"/>
          <w:lang w:eastAsia="de-DE"/>
        </w:rPr>
        <w:t>(9) Der Verantwortliche holt gegebenenfalls den Standpunkt der betroffenen Personen oder ihrer Vertreter zu der beabsichtigten Verarbeitung unbeschadet des Schutzes gewerblicher oder öffentlicher Interessen oder der Sicherheit der Verarbeitungsvorgänge 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3" w:name="Y-100-G-EWG_DSGVO-A-35-X-10"/>
      <w:bookmarkEnd w:id="273"/>
      <w:r w:rsidRPr="005975DA">
        <w:rPr>
          <w:rFonts w:ascii="Times New Roman" w:eastAsia="Times New Roman" w:hAnsi="Times New Roman" w:cs="Times New Roman"/>
          <w:sz w:val="24"/>
          <w:szCs w:val="24"/>
          <w:lang w:eastAsia="de-DE"/>
        </w:rPr>
        <w:t>(10) Falls die Verarbeitung gemäß Artikel 6 Absatz 1 Buchstabe c oder e auf einer Rechtsgrundlage im Unionsrecht oder im Recht des Mitgliedstaats, dem der Verantwortliche unterliegt, beruht und falls diese Rechtsvorschriften den konkreten Verarbeitungsvorgang oder die konkreten Verarbeitungsvorgänge regeln und bereits im Rahmen der allgemeinen Folgenabschätzung im Zusammenhang mit dem Erlass dieser Rechtsgrundlage eine Datenschutz-Folgenabschätzung erfolgte, gelten die Absätze 1 bis 7 nur, wenn es nach dem Ermessen der Mitgliedstaaten erforderlich ist, vor den betreffenden Verarbeitungstätigkeiten eine solche Folgenabschätzung durchzuführen.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4" w:name="Y-100-G-EWG_DSGVO-A-35-X-11"/>
      <w:bookmarkEnd w:id="274"/>
      <w:r w:rsidRPr="005975DA">
        <w:rPr>
          <w:rFonts w:ascii="Times New Roman" w:eastAsia="Times New Roman" w:hAnsi="Times New Roman" w:cs="Times New Roman"/>
          <w:sz w:val="24"/>
          <w:szCs w:val="24"/>
          <w:lang w:eastAsia="de-DE"/>
        </w:rPr>
        <w:t>(11) Erforderlichenfalls führt der Verantwortliche eine Überprüfung durch, um zu bewerten, ob die Verarbeitung gemäß der Datenschutz-Folgenabschätzung durchgeführt wird; dies gilt zumindest, wenn hinsichtlich des mit den Verarbeitungsvorgängen verbundenen Risikos Änderungen eingetreten sind.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75" w:name="Y-100-G-EWG_DSGVO-A-36"/>
      <w:bookmarkStart w:id="276" w:name="_Toc488687241"/>
      <w:bookmarkEnd w:id="275"/>
      <w:r w:rsidRPr="005975DA">
        <w:rPr>
          <w:rFonts w:ascii="Times New Roman" w:eastAsia="Times New Roman" w:hAnsi="Times New Roman" w:cs="Times New Roman"/>
          <w:b/>
          <w:bCs/>
          <w:sz w:val="36"/>
          <w:szCs w:val="36"/>
          <w:lang w:eastAsia="de-DE"/>
        </w:rPr>
        <w:t>Artikel 36 Vorherige Konsultation</w:t>
      </w:r>
      <w:bookmarkEnd w:id="27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7" w:name="Y-100-G-EWG_DSGVO-A-36-X-1"/>
      <w:bookmarkEnd w:id="277"/>
      <w:r w:rsidRPr="005975DA">
        <w:rPr>
          <w:rFonts w:ascii="Times New Roman" w:eastAsia="Times New Roman" w:hAnsi="Times New Roman" w:cs="Times New Roman"/>
          <w:sz w:val="24"/>
          <w:szCs w:val="24"/>
          <w:lang w:eastAsia="de-DE"/>
        </w:rPr>
        <w:t>(1) Der Verantwortliche konsultiert vor der Verarbeitung die Aufsichtsbehörde, wenn aus einer Datenschutz-Folgenabschätzung gemäß Artikel 35 hervorgeht, dass die Verarbeitung ein hohes Risiko zur Folge hätte, sofern der Verantwortliche keine Maßnahmen zur Eindämmung des Risikos trifft.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8" w:name="Y-100-G-EWG_DSGVO-A-36-X-2"/>
      <w:bookmarkEnd w:id="278"/>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Falls die Aufsichtsbehörde der Auffassung ist, dass die geplante Verarbeitung gemäß Absatz 1 nicht im Einklang mit dieser Verordnung stünde, insbesondere weil der </w:t>
      </w:r>
      <w:r w:rsidRPr="005975DA">
        <w:rPr>
          <w:rFonts w:ascii="Times New Roman" w:eastAsia="Times New Roman" w:hAnsi="Times New Roman" w:cs="Times New Roman"/>
          <w:sz w:val="24"/>
          <w:szCs w:val="24"/>
          <w:lang w:eastAsia="de-DE"/>
        </w:rPr>
        <w:lastRenderedPageBreak/>
        <w:t xml:space="preserve">Verantwortliche das Risiko nicht ausreichend ermittelt oder nicht ausreichend eingedämmt hat, unterbreitet sie dem Verantwortlichen und gegebenenfalls dem Auftragsverarbeiter innerhalb eines Zeitraums von bis zu acht Wochen nach Erhalt des Ersuchens um Konsultation entsprechende schriftliche Empfehlungen und kann ihre in Artikel 58 genannten Befugnisse ausüben.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Frist kann unter Berücksichtigung der Komplexität der geplanten Verarbeitung um sechs Wochen verlängert werden.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Die Aufsichtsbehörde unterrichtet den Verantwortlichen oder gegebenenfalls den Auftragsverarbeiter über eine solche Fristverlängerung innerhalb eines Monats nach Eingang des Antrags auf Konsultation zusammen mit den Gründen für die Verzögerung.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Diese Fristen können ausgesetzt werden, bis die Aufsichtsbehörde die für die Zwecke der Konsultation angeforderten Informationen erhalten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79" w:name="Y-100-G-EWG_DSGVO-A-36-X-3"/>
      <w:bookmarkEnd w:id="279"/>
      <w:r w:rsidRPr="005975DA">
        <w:rPr>
          <w:rFonts w:ascii="Times New Roman" w:eastAsia="Times New Roman" w:hAnsi="Times New Roman" w:cs="Times New Roman"/>
          <w:sz w:val="24"/>
          <w:szCs w:val="24"/>
          <w:lang w:eastAsia="de-DE"/>
        </w:rPr>
        <w:t>(3) Der Verantwortliche stellt der Aufsichtsbehörde bei einer Konsultation gemäß Absatz 1 folgende Informationen zur Verfügung: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gegebenenfalls Angaben zu den jeweiligen Zuständigkeiten des Verantwortlichen, der gemeinsam Verantwortlichen und der an der Verarbeitung beteiligten Auftragsverarbeiter, insbesondere bei einer Verarbeitung innerhalb einer Gruppe von Unternehmen;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Zwecke und die Mittel der beabsichtigten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zum Schutz der Rechte und Freiheiten der betroffenen Personen gemäß dieser Verordnung vorgesehenen Maßnahmen und Garantien;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gegebenenfalls die Kontaktdaten des Datenschutzbeauftragten;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Datenschutz-Folgenabschätzung gemäß Artikel 35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alle sonstigen von der Aufsichtsbehörde angeforderten Informationen.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0" w:name="Y-100-G-EWG_DSGVO-A-36-X-4"/>
      <w:bookmarkEnd w:id="280"/>
      <w:r w:rsidRPr="005975DA">
        <w:rPr>
          <w:rFonts w:ascii="Times New Roman" w:eastAsia="Times New Roman" w:hAnsi="Times New Roman" w:cs="Times New Roman"/>
          <w:sz w:val="24"/>
          <w:szCs w:val="24"/>
          <w:lang w:eastAsia="de-DE"/>
        </w:rPr>
        <w:t>(4) Die Mitgliedstaaten konsultieren die Aufsichtsbehörde bei der Ausarbeitung eines Vorschlags für von einem nationalen Parlament zu erlassende Gesetzgebungsmaßnahmen oder von auf solchen Gesetzgebungsmaßnahmen basierenden Regelungsmaßnahmen, die die Verarbeitung betreffen.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1" w:name="Y-100-G-EWG_DSGVO-A-36-X-5"/>
      <w:bookmarkEnd w:id="281"/>
      <w:r w:rsidRPr="005975DA">
        <w:rPr>
          <w:rFonts w:ascii="Times New Roman" w:eastAsia="Times New Roman" w:hAnsi="Times New Roman" w:cs="Times New Roman"/>
          <w:sz w:val="24"/>
          <w:szCs w:val="24"/>
          <w:lang w:eastAsia="de-DE"/>
        </w:rPr>
        <w:t>(5) Ungeachtet des Absatzes 1 können Verantwortliche durch das Recht der Mitgliedstaaten verpflichtet werden, bei der Verarbeitung zur Erfüllung einer im öffentlichen Interesse liegenden Aufgabe, einschließlich der Verarbeitung zu Zwecken der sozialen Sicherheit und der öffentlichen Gesundheit, die Aufsichtsbehörde zu konsultieren und deren vorherige Genehmigung einzuholen.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2" w:name="_Toc488687242"/>
      <w:r w:rsidRPr="005975DA">
        <w:rPr>
          <w:rFonts w:ascii="Times New Roman" w:eastAsia="Times New Roman" w:hAnsi="Times New Roman" w:cs="Times New Roman"/>
          <w:b/>
          <w:bCs/>
          <w:sz w:val="36"/>
          <w:szCs w:val="36"/>
          <w:lang w:eastAsia="de-DE"/>
        </w:rPr>
        <w:t>Abschnitt 4 Datenschutzbeauftragter</w:t>
      </w:r>
      <w:bookmarkEnd w:id="282"/>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83" w:name="Y-100-G-EWG_DSGVO-A-37"/>
      <w:bookmarkStart w:id="284" w:name="_Toc488687243"/>
      <w:bookmarkEnd w:id="283"/>
      <w:r w:rsidRPr="005975DA">
        <w:rPr>
          <w:rFonts w:ascii="Times New Roman" w:eastAsia="Times New Roman" w:hAnsi="Times New Roman" w:cs="Times New Roman"/>
          <w:b/>
          <w:bCs/>
          <w:sz w:val="36"/>
          <w:szCs w:val="36"/>
          <w:lang w:eastAsia="de-DE"/>
        </w:rPr>
        <w:t>Artikel 37 Benennung eines Datenschutzbeauftragten</w:t>
      </w:r>
      <w:bookmarkEnd w:id="28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5" w:name="Y-100-G-EWG_DSGVO-A-37-X-1"/>
      <w:bookmarkEnd w:id="285"/>
      <w:r w:rsidRPr="005975DA">
        <w:rPr>
          <w:rFonts w:ascii="Times New Roman" w:eastAsia="Times New Roman" w:hAnsi="Times New Roman" w:cs="Times New Roman"/>
          <w:sz w:val="24"/>
          <w:szCs w:val="24"/>
          <w:lang w:eastAsia="de-DE"/>
        </w:rPr>
        <w:t>(1) Der Verantwortliche und der Auftragsverarbeiter benennen auf jeden Fall einen Datenschutzbeauftragten, wenn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Verarbeitung von einer Behörde oder öffentlichen Stelle durchgeführt wird, mit Ausnahme von Gerichten, die im Rahmen ihrer justiziellen Tätigkeit handeln,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b)</w:t>
      </w:r>
      <w:r w:rsidRPr="005975DA">
        <w:rPr>
          <w:rFonts w:ascii="Times New Roman" w:eastAsia="Times New Roman" w:hAnsi="Times New Roman" w:cs="Times New Roman"/>
          <w:sz w:val="24"/>
          <w:szCs w:val="24"/>
          <w:lang w:eastAsia="de-DE"/>
        </w:rPr>
        <w:t>die Kerntätigkeit des Verantwortlichen oder des Auftragsverarbeiters in der Durchführung von Verarbeitungsvorgängen besteht, welche aufgrund ihrer Art, ihres Umfangs und/oder ihrer Zwecke eine umfangreiche regelmäßige und systematische Überwachung von betroffenen Personen erforderlich machen,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Kerntätigkeit des Verantwortlichen oder des Auftragsverarbeiters in der umfangreichen Verarbeitung besonderer Kategorien von Daten gemäß Artikel 9 oder von personenbezogenen Daten über strafrechtliche Verurteilungen und Straftaten gemäß Artikel 10 besteht.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6" w:name="Y-100-G-EWG_DSGVO-A-37-X-2"/>
      <w:bookmarkEnd w:id="286"/>
      <w:r w:rsidRPr="005975DA">
        <w:rPr>
          <w:rFonts w:ascii="Times New Roman" w:eastAsia="Times New Roman" w:hAnsi="Times New Roman" w:cs="Times New Roman"/>
          <w:sz w:val="24"/>
          <w:szCs w:val="24"/>
          <w:lang w:eastAsia="de-DE"/>
        </w:rPr>
        <w:t>(2) Eine Unternehmensgruppe darf einen gemeinsamen Datenschutzbeauftragten ernennen, sofern von jeder Niederlassung aus der Datenschutzbeauftragte leicht erreicht werden kann.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7" w:name="Y-100-G-EWG_DSGVO-A-37-X-3"/>
      <w:bookmarkEnd w:id="287"/>
      <w:r w:rsidRPr="005975DA">
        <w:rPr>
          <w:rFonts w:ascii="Times New Roman" w:eastAsia="Times New Roman" w:hAnsi="Times New Roman" w:cs="Times New Roman"/>
          <w:sz w:val="24"/>
          <w:szCs w:val="24"/>
          <w:lang w:eastAsia="de-DE"/>
        </w:rPr>
        <w:t>(3) Falls es sich bei dem Verantwortlichen oder dem Auftragsverarbeiter um eine Behörde oder öffentliche Stelle handelt, kann für mehrere solcher Behörden oder Stellen unter Berücksichtigung ihrer Organisationsstruktur und ihrer Größe ein gemeinsamer Datenschutzbeauftragter benannt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8" w:name="Y-100-G-EWG_DSGVO-A-37-X-4"/>
      <w:bookmarkEnd w:id="288"/>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In anderen als den in Absatz 1 genannten Fällen können der Verantwortliche oder der Auftragsverarbeiter oder Verbände und andere Vereinigungen, die Kategorien von Verantwortlichen oder Auftragsverarbeitern vertreten, einen Datenschutzbeauftragten benennen; falls dies nach dem Recht der Union oder der Mitgliedstaaten vorgeschrieben ist, müssen sie einen solchen benennen.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Datenschutzbeauftragte kann für derartige Verbände und andere Vereinigungen, die Verantwortliche oder Auftragsverarbeiter vertreten, handeln.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89" w:name="Y-100-G-EWG_DSGVO-A-37-X-5"/>
      <w:bookmarkEnd w:id="289"/>
      <w:r w:rsidRPr="005975DA">
        <w:rPr>
          <w:rFonts w:ascii="Times New Roman" w:eastAsia="Times New Roman" w:hAnsi="Times New Roman" w:cs="Times New Roman"/>
          <w:sz w:val="24"/>
          <w:szCs w:val="24"/>
          <w:lang w:eastAsia="de-DE"/>
        </w:rPr>
        <w:t>(5) Der Datenschutzbeauftragte wird auf der Grundlage seiner beruflichen Qualifikation und insbesondere des Fachwissens benannt, das er auf dem Gebiet des Datenschutzrechts und der Datenschutzpraxis besitzt, sowie auf der Grundlage seiner Fähigkeit zur Erfüllung der in Artikel 39 genannten Aufgaben.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0" w:name="Y-100-G-EWG_DSGVO-A-37-X-6"/>
      <w:bookmarkEnd w:id="290"/>
      <w:r w:rsidRPr="005975DA">
        <w:rPr>
          <w:rFonts w:ascii="Times New Roman" w:eastAsia="Times New Roman" w:hAnsi="Times New Roman" w:cs="Times New Roman"/>
          <w:sz w:val="24"/>
          <w:szCs w:val="24"/>
          <w:lang w:eastAsia="de-DE"/>
        </w:rPr>
        <w:t>(6) Der Datenschutzbeauftragte kann Beschäftigter des Verantwortlichen oder des Auftragsverarbeiters sein oder seine Aufgaben auf der Grundlage eines Dienstleistungsvertrags erfüllen.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1" w:name="Y-100-G-EWG_DSGVO-A-37-X-7"/>
      <w:bookmarkEnd w:id="291"/>
      <w:r w:rsidRPr="005975DA">
        <w:rPr>
          <w:rFonts w:ascii="Times New Roman" w:eastAsia="Times New Roman" w:hAnsi="Times New Roman" w:cs="Times New Roman"/>
          <w:sz w:val="24"/>
          <w:szCs w:val="24"/>
          <w:lang w:eastAsia="de-DE"/>
        </w:rPr>
        <w:t>(7) Der Verantwortliche oder der Auftragsverarbeiter veröffentlicht die Kontaktdaten des Datenschutzbeauftragten und teilt diese Daten der Aufsichtsbehörde mit.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92" w:name="Y-100-G-EWG_DSGVO-A-38"/>
      <w:bookmarkStart w:id="293" w:name="_Toc488687244"/>
      <w:bookmarkEnd w:id="292"/>
      <w:r w:rsidRPr="005975DA">
        <w:rPr>
          <w:rFonts w:ascii="Times New Roman" w:eastAsia="Times New Roman" w:hAnsi="Times New Roman" w:cs="Times New Roman"/>
          <w:b/>
          <w:bCs/>
          <w:sz w:val="36"/>
          <w:szCs w:val="36"/>
          <w:lang w:eastAsia="de-DE"/>
        </w:rPr>
        <w:t>Artikel 38 Stellung des Datenschutzbeauftragten</w:t>
      </w:r>
      <w:bookmarkEnd w:id="29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4" w:name="Y-100-G-EWG_DSGVO-A-38-X-1"/>
      <w:bookmarkEnd w:id="294"/>
      <w:r w:rsidRPr="005975DA">
        <w:rPr>
          <w:rFonts w:ascii="Times New Roman" w:eastAsia="Times New Roman" w:hAnsi="Times New Roman" w:cs="Times New Roman"/>
          <w:sz w:val="24"/>
          <w:szCs w:val="24"/>
          <w:lang w:eastAsia="de-DE"/>
        </w:rPr>
        <w:t>(1) Der Verantwortliche und der Auftragsverarbeiter stellen sicher, dass der Datenschutzbeauftragte ordnungsgemäß und frühzeitig in alle mit dem Schutz personenbezogener Daten zusammenhängenden Fragen eingebunden wird.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5" w:name="Y-100-G-EWG_DSGVO-A-38-X-2"/>
      <w:bookmarkEnd w:id="295"/>
      <w:r w:rsidRPr="005975DA">
        <w:rPr>
          <w:rFonts w:ascii="Times New Roman" w:eastAsia="Times New Roman" w:hAnsi="Times New Roman" w:cs="Times New Roman"/>
          <w:sz w:val="24"/>
          <w:szCs w:val="24"/>
          <w:lang w:eastAsia="de-DE"/>
        </w:rPr>
        <w:t>(2) Der Verantwortliche und der Auftragsverarbeiter unterstützen den Datenschutzbeauftragten bei der Erfüllung seiner Aufgaben gemäß Artikel 39, indem sie die für die Erfüllung dieser Aufgaben erforderlichen Ressourcen und den Zugang zu personenbezogenen Daten und Verarbeitungsvorgängen sowie die zur Erhaltung seines Fachwissens erforderlichen Ressourcen zur Verfügung stellen.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6" w:name="Y-100-G-EWG_DSGVO-A-38-X-3"/>
      <w:bookmarkEnd w:id="296"/>
      <w:r w:rsidRPr="005975DA">
        <w:rPr>
          <w:rFonts w:ascii="Times New Roman" w:eastAsia="Times New Roman" w:hAnsi="Times New Roman" w:cs="Times New Roman"/>
          <w:sz w:val="24"/>
          <w:szCs w:val="24"/>
          <w:lang w:eastAsia="de-DE"/>
        </w:rPr>
        <w:lastRenderedPageBreak/>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Verantwortliche und der Auftragsverarbeiter stellen sicher, dass der Datenschutzbeauftragte bei der Erfüllung seiner Aufgaben keine Anweisungen bezüglich der Ausübung dieser Aufgaben erhält.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Der Datenschutzbeauftragte darf von dem Verantwortlichen oder dem Auftragsverarbeiter wegen der Erfüllung seiner Aufgaben nicht abberufen oder benachteiligt werden.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Der Datenschutzbeauftragte berichtet unmittelbar der höchsten Managementebene des Verantwortlichen oder des Auftragsverarbeiters.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7" w:name="Y-100-G-EWG_DSGVO-A-38-X-4"/>
      <w:bookmarkEnd w:id="297"/>
      <w:r w:rsidRPr="005975DA">
        <w:rPr>
          <w:rFonts w:ascii="Times New Roman" w:eastAsia="Times New Roman" w:hAnsi="Times New Roman" w:cs="Times New Roman"/>
          <w:sz w:val="24"/>
          <w:szCs w:val="24"/>
          <w:lang w:eastAsia="de-DE"/>
        </w:rPr>
        <w:t>(4) Betroffene Personen können den Datenschutzbeauftragten zu allen mit der Verarbeitung ihrer personenbezogenen Daten und mit der Wahrnehmung ihrer Rechte gemäß dieser Verordnung im Zusammenhang stehenden Fragen zu Rate ziehen.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8" w:name="Y-100-G-EWG_DSGVO-A-38-X-5"/>
      <w:bookmarkEnd w:id="298"/>
      <w:r w:rsidRPr="005975DA">
        <w:rPr>
          <w:rFonts w:ascii="Times New Roman" w:eastAsia="Times New Roman" w:hAnsi="Times New Roman" w:cs="Times New Roman"/>
          <w:sz w:val="24"/>
          <w:szCs w:val="24"/>
          <w:lang w:eastAsia="de-DE"/>
        </w:rPr>
        <w:t>(5) Der Datenschutzbeauftragte ist nach dem Recht der Union oder der Mitgliedstaaten bei der Erfüllung seiner Aufgaben an die Wahrung der Geheimhaltung oder der Vertraulichkeit gebunden.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299" w:name="Y-100-G-EWG_DSGVO-A-38-X-6"/>
      <w:bookmarkEnd w:id="299"/>
      <w:r w:rsidRPr="005975DA">
        <w:rPr>
          <w:rFonts w:ascii="Times New Roman" w:eastAsia="Times New Roman" w:hAnsi="Times New Roman" w:cs="Times New Roman"/>
          <w:sz w:val="24"/>
          <w:szCs w:val="24"/>
          <w:lang w:eastAsia="de-DE"/>
        </w:rPr>
        <w:t xml:space="preserve">(6)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Datenschutzbeauftragte kann andere Aufgaben und Pflichten wahrnehmen.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Verantwortliche oder der Auftragsverarbeiter stellt sicher, dass derartige Aufgaben und Pflichten nicht zu einem Interessenkonflikt führen.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00" w:name="Y-100-G-EWG_DSGVO-A-39"/>
      <w:bookmarkStart w:id="301" w:name="_Toc488687245"/>
      <w:bookmarkEnd w:id="300"/>
      <w:r w:rsidRPr="005975DA">
        <w:rPr>
          <w:rFonts w:ascii="Times New Roman" w:eastAsia="Times New Roman" w:hAnsi="Times New Roman" w:cs="Times New Roman"/>
          <w:b/>
          <w:bCs/>
          <w:sz w:val="36"/>
          <w:szCs w:val="36"/>
          <w:lang w:eastAsia="de-DE"/>
        </w:rPr>
        <w:t>Artikel 39 Aufgaben des Datenschutzbeauftragten</w:t>
      </w:r>
      <w:bookmarkEnd w:id="30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02" w:name="Y-100-G-EWG_DSGVO-A-39-X-1"/>
      <w:bookmarkEnd w:id="302"/>
      <w:r w:rsidRPr="005975DA">
        <w:rPr>
          <w:rFonts w:ascii="Times New Roman" w:eastAsia="Times New Roman" w:hAnsi="Times New Roman" w:cs="Times New Roman"/>
          <w:sz w:val="24"/>
          <w:szCs w:val="24"/>
          <w:lang w:eastAsia="de-DE"/>
        </w:rPr>
        <w:t>(1) Dem Datenschutzbeauftragten obliegen zumindest folgende Aufgaben: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Unterrichtung und Beratung des Verantwortlichen oder des Auftragsverarbeiters und der Beschäftigten, die Verarbeitungen durchführen, hinsichtlich ihrer Pflichten nach dieser Verordnung sowie nach sonstigen Datenschutzvorschriften der Union bzw. der Mitgliedstaaten;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Überwachung der Einhaltung dieser Verordnung, anderer Datenschutzvorschriften der Union bzw. der Mitgliedstaaten sowie der Strategien des Verantwortlichen oder des Auftragsverarbeiters für den Schutz personenbezogener Daten einschließlich der Zuweisung von Zuständigkeiten, der Sensibilisierung und Schulung der an den Verarbeitungsvorgängen beteiligten Mitarbeiter und der diesbezüglichen Überprüfungen;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Beratung – auf Anfrage – im Zusammenhang mit der Datenschutz-Folgenabschätzung und Überwachung ihrer Durchführung gemäß Artikel 35;</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Zusammenarbeit mit der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Tätigkeit als Anlaufstelle für die Aufsichtsbehörde in mit der Verarbeitung zusammenhängenden Fragen, einschließlich der vorherigen Konsultation gemäß Artikel 36, und gegebenenfalls Beratung zu allen sonstigen Fragen.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03" w:name="Y-100-G-EWG_DSGVO-A-39-X-2"/>
      <w:bookmarkEnd w:id="303"/>
      <w:r w:rsidRPr="005975DA">
        <w:rPr>
          <w:rFonts w:ascii="Times New Roman" w:eastAsia="Times New Roman" w:hAnsi="Times New Roman" w:cs="Times New Roman"/>
          <w:sz w:val="24"/>
          <w:szCs w:val="24"/>
          <w:lang w:eastAsia="de-DE"/>
        </w:rPr>
        <w:t>(2) Der Datenschutzbeauftragte trägt bei der Erfüllung seiner Aufgaben dem mit den Verarbeitungsvorgängen verbundenen Risiko gebührend Rechnung, wobei er die Art, den Umfang, die Umstände und die Zwecke der Verarbeitung berücksichtigt.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04" w:name="_Toc488687246"/>
      <w:r w:rsidRPr="005975DA">
        <w:rPr>
          <w:rFonts w:ascii="Times New Roman" w:eastAsia="Times New Roman" w:hAnsi="Times New Roman" w:cs="Times New Roman"/>
          <w:b/>
          <w:bCs/>
          <w:sz w:val="36"/>
          <w:szCs w:val="36"/>
          <w:lang w:eastAsia="de-DE"/>
        </w:rPr>
        <w:t>Abschnitt 5 Verhaltensregeln und Zertifizierung</w:t>
      </w:r>
      <w:bookmarkEnd w:id="304"/>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05" w:name="Y-100-G-EWG_DSGVO-A-40"/>
      <w:bookmarkStart w:id="306" w:name="_Toc488687247"/>
      <w:bookmarkEnd w:id="305"/>
      <w:r w:rsidRPr="005975DA">
        <w:rPr>
          <w:rFonts w:ascii="Times New Roman" w:eastAsia="Times New Roman" w:hAnsi="Times New Roman" w:cs="Times New Roman"/>
          <w:b/>
          <w:bCs/>
          <w:sz w:val="36"/>
          <w:szCs w:val="36"/>
          <w:lang w:eastAsia="de-DE"/>
        </w:rPr>
        <w:lastRenderedPageBreak/>
        <w:t>Artikel 40 Verhaltensregeln</w:t>
      </w:r>
      <w:bookmarkEnd w:id="30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07" w:name="Y-100-G-EWG_DSGVO-A-40-X-1"/>
      <w:bookmarkEnd w:id="307"/>
      <w:r w:rsidRPr="005975DA">
        <w:rPr>
          <w:rFonts w:ascii="Times New Roman" w:eastAsia="Times New Roman" w:hAnsi="Times New Roman" w:cs="Times New Roman"/>
          <w:sz w:val="24"/>
          <w:szCs w:val="24"/>
          <w:lang w:eastAsia="de-DE"/>
        </w:rPr>
        <w:t>(1) Die Mitgliedstaaten, die Aufsichtsbehörden, der Ausschuss und die Kommission fördern die Ausarbeitung von Verhaltensregeln, die nach Maßgabe der Besonderheiten der einzelnen Verarbeitungsbereiche und der besonderen Bedürfnisse von Kleinstunternehmen sowie kleinen und mittleren Unternehmen zur ordnungsgemäßen Anwendung dieser Verordnung beitragen sollen.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08" w:name="Y-100-G-EWG_DSGVO-A-40-X-2"/>
      <w:bookmarkEnd w:id="308"/>
      <w:r w:rsidRPr="005975DA">
        <w:rPr>
          <w:rFonts w:ascii="Times New Roman" w:eastAsia="Times New Roman" w:hAnsi="Times New Roman" w:cs="Times New Roman"/>
          <w:sz w:val="24"/>
          <w:szCs w:val="24"/>
          <w:lang w:eastAsia="de-DE"/>
        </w:rPr>
        <w:t>(2) Verbände und andere Vereinigungen, die Kategorien von Verantwortlichen oder Auftragsverarbeitern vertreten, können Verhaltensregeln ausarbeiten oder ändern oder erweitern, mit denen die Anwendung dieser Verordnung beispielsweise zu dem Folgenden präzisiert wird: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faire und transparente Verarbeitung;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berechtigten Interessen des Verantwortlichen in bestimmten Zusammenhängen;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Erhebung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Pseudonymisierung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Unterrichtung der Öffentlichkeit und der betroffenen Personen;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Ausübung der Rechte betroffener Personen;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Unterrichtung und Schutz von Kindern und Art und Weise, in der die Einwilligung des Trägers der elterlichen Verantwortung für das Kind einzuholen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die Maßnahmen und Verfahren gemäß den Artikeln 24 und 25 und die Maßnahmen für die Sicherheit der Verarbeitung gemäß Artikel 32;</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die Meldung von Verletzungen des Schutzes personenbezogener Daten an Aufsichtsbehörden und die Benachrichtigung der betroffenen Person von solchen Verletzungen des Schutzes personenbezogener Daten;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die Übermittlung personenbezogener Daten an Drittländer oder an internationale Organisationen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k)</w:t>
      </w:r>
      <w:r w:rsidRPr="005975DA">
        <w:rPr>
          <w:rFonts w:ascii="Times New Roman" w:eastAsia="Times New Roman" w:hAnsi="Times New Roman" w:cs="Times New Roman"/>
          <w:sz w:val="24"/>
          <w:szCs w:val="24"/>
          <w:lang w:eastAsia="de-DE"/>
        </w:rPr>
        <w:t>außergerichtliche Verfahren und sonstige Streitbeilegungsverfahren zur Beilegung von Streitigkeiten zwischen Verantwortlichen und betroffenen Personen im Zusammenhang mit der Verarbeitung, unbeschadet der Rechte betroffener Personen gemäß den Artikeln 77 und 79.</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09" w:name="Y-100-G-EWG_DSGVO-A-40-X-3"/>
      <w:bookmarkEnd w:id="309"/>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Zusätzlich zur Einhaltung durch die unter diese Verordnung fallenden Verantwortlichen oder Auftragsverarbeiter können Verhaltensregeln, die gemäß Absatz 5 des vorliegenden Artikels genehmigt wurden und gemäß Absatz 9 des vorliegenden Artikels allgemeine Gültigkeit besitzen, können auch von Verantwortlichen oder Auftragsverarbeitern, die gemäß Artikel 3 nicht unter diese Verordnung fallen, eingehalten werden, um geeignete Garantien im Rahmen der Übermittlung personenbezogener Daten an Drittländer oder internationale Organisationen nach Maßgabe des Artikels 46 Absatz 2 Buchstabe e zu bieten.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w:t>
      </w:r>
      <w:r w:rsidRPr="005975DA">
        <w:rPr>
          <w:rFonts w:ascii="Times New Roman" w:eastAsia="Times New Roman" w:hAnsi="Times New Roman" w:cs="Times New Roman"/>
          <w:sz w:val="24"/>
          <w:szCs w:val="24"/>
          <w:lang w:eastAsia="de-DE"/>
        </w:rPr>
        <w:lastRenderedPageBreak/>
        <w:t>Verantwortlichen oder Auftragsverarbeiter gehen mittels vertraglicher oder sonstiger rechtlich bindender Instrumente die verbindliche und durchsetzbare Verpflichtung ein, die geeigneten Garantien anzuwenden, auch im Hinblick auf die Rechte der betroffenen Personen.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0" w:name="Y-100-G-EWG_DSGVO-A-40-X-4"/>
      <w:bookmarkEnd w:id="310"/>
      <w:r w:rsidRPr="005975DA">
        <w:rPr>
          <w:rFonts w:ascii="Times New Roman" w:eastAsia="Times New Roman" w:hAnsi="Times New Roman" w:cs="Times New Roman"/>
          <w:sz w:val="24"/>
          <w:szCs w:val="24"/>
          <w:lang w:eastAsia="de-DE"/>
        </w:rPr>
        <w:t>(4) Die Verhaltensregeln gemäß Absatz 2 des vorliegenden Artikels müssen Verfahren vorsehen, die es der in Artikel 41 Absatz 1 genannten Stelle ermöglichen, die obligatorische Überwachung der Einhaltung ihrer Bestimmungen durch die Verantwortlichen oder die Auftragsverarbeiter, die sich zur Anwendung der Verhaltensregeln verpflichten, vorzunehmen, unbeschadet der Aufgaben und Befugnisse der Aufsichtsbehörde, die nach Artikel 55 oder 56 zuständig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1" w:name="Y-100-G-EWG_DSGVO-A-40-X-5"/>
      <w:bookmarkEnd w:id="311"/>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Verbände und andere Vereinigungen gemäß Absatz 2 des vorliegenden Artikels, die beabsichtigen, Verhaltensregeln auszuarbeiten oder bestehende Verhaltensregeln zu ändern oder zu erweitern, legen den Entwurf der Verhaltensregeln bzw. den Entwurf zu deren Änderung oder Erweiterung der Aufsichtsbehörde vor, die nach Artikel 55 zuständig ist.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Aufsichtsbehörde gibt eine Stellungnahme darüber ab, ob der Entwurf der Verhaltensregeln bzw. der Entwurf zu deren Änderung oder Erweiterung mit dieser Verordnung vereinbar ist und genehmigt diesen Entwurf der Verhaltensregeln bzw. den Entwurf zu deren Änderung oder Erweiterung, wenn sie der Auffassung ist, dass er ausreichende geeignete Garantien bietet.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2" w:name="Y-100-G-EWG_DSGVO-A-40-X-6"/>
      <w:bookmarkEnd w:id="312"/>
      <w:r w:rsidRPr="005975DA">
        <w:rPr>
          <w:rFonts w:ascii="Times New Roman" w:eastAsia="Times New Roman" w:hAnsi="Times New Roman" w:cs="Times New Roman"/>
          <w:sz w:val="24"/>
          <w:szCs w:val="24"/>
          <w:lang w:eastAsia="de-DE"/>
        </w:rPr>
        <w:t>(6) Wird durch die Stellungnahme nach Absatz 5 der Entwurf der Verhaltensregeln bzw. der Entwurf zu deren Änderung oder Erweiterung genehmigt und beziehen sich die betreffenden Verhaltensregeln nicht auf Verarbeitungstätigkeiten in mehreren Mitgliedstaaten, so nimmt die Aufsichtsbehörde die Verhaltensregeln in ein Verzeichnis auf und veröffentlicht sie.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3" w:name="Y-100-G-EWG_DSGVO-A-40-X-7"/>
      <w:bookmarkEnd w:id="313"/>
      <w:r w:rsidRPr="005975DA">
        <w:rPr>
          <w:rFonts w:ascii="Times New Roman" w:eastAsia="Times New Roman" w:hAnsi="Times New Roman" w:cs="Times New Roman"/>
          <w:sz w:val="24"/>
          <w:szCs w:val="24"/>
          <w:lang w:eastAsia="de-DE"/>
        </w:rPr>
        <w:t>(7) Bezieht sich der Entwurf der Verhaltensregeln auf Verarbeitungstätigkeiten in mehreren Mitgliedstaaten, so legt die nach Artikel 55 zuständige Aufsichtsbehörde – bevor sie den Entwurf der Verhaltensregeln bzw. den Entwurf zu deren Änderung oder Erweiterung genehmigt – ihn nach dem Verfahren gemäß Artikel 63 dem Ausschuss vor, der zu der Frage Stellung nimmt, ob der Entwurf der Verhaltensregeln bzw. der Entwurf zu deren Änderung oder Erweiterung mit dieser Verordnung vereinbar ist oder – im Fall nach Absatz 3 dieses Artikels – geeignete Garantien vorsieht.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4" w:name="Y-100-G-EWG_DSGVO-A-40-X-8"/>
      <w:bookmarkEnd w:id="314"/>
      <w:r w:rsidRPr="005975DA">
        <w:rPr>
          <w:rFonts w:ascii="Times New Roman" w:eastAsia="Times New Roman" w:hAnsi="Times New Roman" w:cs="Times New Roman"/>
          <w:sz w:val="24"/>
          <w:szCs w:val="24"/>
          <w:lang w:eastAsia="de-DE"/>
        </w:rPr>
        <w:t>(8) Wird durch die Stellungnahme nach Absatz 7 bestätigt, dass der Entwurf der Verhaltensregeln bzw. der Entwurf zu deren Änderung oder Erweiterung mit dieser Verordnung vereinbar ist oder – im Fall nach Absatz 3 – geeignete Garantien vorsieht, so übermittelt der Ausschuss seine Stellungnahme der Kommission.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5" w:name="Y-100-G-EWG_DSGVO-A-40-X-9"/>
      <w:bookmarkEnd w:id="315"/>
      <w:r w:rsidRPr="005975DA">
        <w:rPr>
          <w:rFonts w:ascii="Times New Roman" w:eastAsia="Times New Roman" w:hAnsi="Times New Roman" w:cs="Times New Roman"/>
          <w:sz w:val="24"/>
          <w:szCs w:val="24"/>
          <w:lang w:eastAsia="de-DE"/>
        </w:rPr>
        <w:t xml:space="preserve">(9)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kann im Wege von Durchführungsrechtsakten beschließen, dass die ihr gemäß Absatz 8 übermittelten genehmigten Verhaltensregeln bzw. deren genehmigte Änderung oder Erweiterung allgemeine Gültigkeit in der Union besitzen.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Durchführungsrechtsakte werden gemäß dem Prüfverfahren nach Artikel 93 Absatz 2 erlassen.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6" w:name="Y-100-G-EWG_DSGVO-A-40-X-10"/>
      <w:bookmarkEnd w:id="316"/>
      <w:r w:rsidRPr="005975DA">
        <w:rPr>
          <w:rFonts w:ascii="Times New Roman" w:eastAsia="Times New Roman" w:hAnsi="Times New Roman" w:cs="Times New Roman"/>
          <w:sz w:val="24"/>
          <w:szCs w:val="24"/>
          <w:lang w:eastAsia="de-DE"/>
        </w:rPr>
        <w:t>(10) Die Kommission trägt dafür Sorge, dass die genehmigten Verhaltensregeln, denen gemäß Absatz 9 allgemeine Gültigkeit zuerkannt wurde, in geeigneter Weise veröffentlicht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17" w:name="Y-100-G-EWG_DSGVO-A-40-X-11"/>
      <w:bookmarkEnd w:id="317"/>
      <w:r w:rsidRPr="005975DA">
        <w:rPr>
          <w:rFonts w:ascii="Times New Roman" w:eastAsia="Times New Roman" w:hAnsi="Times New Roman" w:cs="Times New Roman"/>
          <w:sz w:val="24"/>
          <w:szCs w:val="24"/>
          <w:lang w:eastAsia="de-DE"/>
        </w:rPr>
        <w:t>(11) Der Ausschuss nimmt alle genehmigten Verhaltensregeln bzw. deren genehmigte Änderungen oder Erweiterungen in ein Register auf und veröffentlicht sie in geeigneter Weise.</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18" w:name="Y-100-G-EWG_DSGVO-A-41"/>
      <w:bookmarkStart w:id="319" w:name="_Toc488687248"/>
      <w:bookmarkEnd w:id="318"/>
      <w:r w:rsidRPr="005975DA">
        <w:rPr>
          <w:rFonts w:ascii="Times New Roman" w:eastAsia="Times New Roman" w:hAnsi="Times New Roman" w:cs="Times New Roman"/>
          <w:b/>
          <w:bCs/>
          <w:sz w:val="36"/>
          <w:szCs w:val="36"/>
          <w:lang w:eastAsia="de-DE"/>
        </w:rPr>
        <w:lastRenderedPageBreak/>
        <w:t>Artikel 41 Überwachung der genehmigten Verhaltensregeln</w:t>
      </w:r>
      <w:bookmarkEnd w:id="31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0" w:name="Y-100-G-EWG_DSGVO-A-41-X-1"/>
      <w:bookmarkEnd w:id="320"/>
      <w:r w:rsidRPr="005975DA">
        <w:rPr>
          <w:rFonts w:ascii="Times New Roman" w:eastAsia="Times New Roman" w:hAnsi="Times New Roman" w:cs="Times New Roman"/>
          <w:sz w:val="24"/>
          <w:szCs w:val="24"/>
          <w:lang w:eastAsia="de-DE"/>
        </w:rPr>
        <w:t>(1) Unbeschadet der Aufgaben und Befugnisse der zuständigen Aufsichtsbehörde gemäß den Artikeln 57 und 58 kann die Überwachung der Einhaltung von Verhaltensregeln gemäß Artikel 40 von einer Stelle durchgeführt werden, die über das geeignete Fachwissen hinsichtlich des Gegenstands der Verhaltensregeln verfügt und die von der zuständigen Aufsichtsbehörde zu diesem Zweck akkreditiert wurde.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1" w:name="Y-100-G-EWG_DSGVO-A-41-X-2"/>
      <w:bookmarkEnd w:id="321"/>
      <w:r w:rsidRPr="005975DA">
        <w:rPr>
          <w:rFonts w:ascii="Times New Roman" w:eastAsia="Times New Roman" w:hAnsi="Times New Roman" w:cs="Times New Roman"/>
          <w:sz w:val="24"/>
          <w:szCs w:val="24"/>
          <w:lang w:eastAsia="de-DE"/>
        </w:rPr>
        <w:t>(2) Eine Stelle gemäß Absatz 1 kann zum Zwecke der Überwachung der Einhaltung von Verhaltensregeln akkreditiert werden, wenn sie</w:t>
      </w:r>
    </w:p>
    <w:p w:rsidR="005975DA" w:rsidRPr="005975DA" w:rsidRDefault="005975DA" w:rsidP="00617E7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ihre Unabhängigkeit und ihr Fachwissen hinsichtlich des Gegenstands der Verhaltensregeln zur Zufriedenheit der zuständigen Aufsichtsbehörde nachgewiesen hat;</w:t>
      </w:r>
    </w:p>
    <w:p w:rsidR="005975DA" w:rsidRPr="005975DA" w:rsidRDefault="005975DA" w:rsidP="00617E7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Verfahren festgelegt hat, die es ihr ermöglichen, zu bewerten, ob Verantwortliche und Auftragsverarbeiter die Verhaltensregeln anwenden können, die Einhaltung der Verhaltensregeln durch die Verantwortlichen und Auftragsverarbeiter zu überwachen und die Anwendung der Verhaltensregeln regelmäßig zu überprüfen;</w:t>
      </w:r>
    </w:p>
    <w:p w:rsidR="005975DA" w:rsidRPr="005975DA" w:rsidRDefault="005975DA" w:rsidP="00617E7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Verfahren und Strukturen festgelegt hat, mit denen sie Beschwerden über Verletzungen der Verhaltensregeln oder über die Art und Weise, in der die Verhaltensregeln von dem Verantwortlichen oder dem Auftragsverarbeiter angewendet werden oder wurden, nachgeht und diese Verfahren und Strukturen für betroffene Personen und die Öffentlichkeit transparent macht, und</w:t>
      </w:r>
    </w:p>
    <w:p w:rsidR="005975DA" w:rsidRPr="005975DA" w:rsidRDefault="005975DA" w:rsidP="00617E78">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zur Zufriedenheit der zuständigen Aufsichtsbehörde nachgewiesen hat, dass ihre Aufgaben und Pflichten nicht zu einem Interessenkonflikt führen.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2" w:name="Y-100-G-EWG_DSGVO-A-41-X-3"/>
      <w:bookmarkEnd w:id="322"/>
      <w:r w:rsidRPr="005975DA">
        <w:rPr>
          <w:rFonts w:ascii="Times New Roman" w:eastAsia="Times New Roman" w:hAnsi="Times New Roman" w:cs="Times New Roman"/>
          <w:sz w:val="24"/>
          <w:szCs w:val="24"/>
          <w:lang w:eastAsia="de-DE"/>
        </w:rPr>
        <w:t>(3) Die zuständige Aufsichtsbehörde übermittelt den Entwurf der Kriterien für die Akkreditierung einer Stelle nach Absatz 1 gemäß dem Kohärenzverfahren nach Artikel 63 an den Ausschuss.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3" w:name="Y-100-G-EWG_DSGVO-A-41-X-4"/>
      <w:bookmarkEnd w:id="323"/>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Unbeschadet der Aufgaben und Befugnisse der zuständigen Aufsichtsbehörde und der Bestimmungen des Kapitels VIII ergreift eine Stelle gemäß Absatz 1 vorbehaltlich geeigneter Garantien im Falle einer Verletzung der Verhaltensregeln durch einen Verantwortlichen oder einen Auftragsverarbeiter geeignete Maßnahmen, einschließlich eines vorläufigen oder endgültigen Ausschlusses des Verantwortlichen oder Auftragsverarbeiters von den Verhaltensregeln.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Sie unterrichtet die zuständige Aufsichtsbehörde über solche Maßnahmen und deren Begründung.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4" w:name="Y-100-G-EWG_DSGVO-A-41-X-5"/>
      <w:bookmarkEnd w:id="324"/>
      <w:r w:rsidRPr="005975DA">
        <w:rPr>
          <w:rFonts w:ascii="Times New Roman" w:eastAsia="Times New Roman" w:hAnsi="Times New Roman" w:cs="Times New Roman"/>
          <w:sz w:val="24"/>
          <w:szCs w:val="24"/>
          <w:lang w:eastAsia="de-DE"/>
        </w:rPr>
        <w:t>(5) Die zuständige Aufsichtsbehörde widerruft die Akkreditierung einer Stelle gemäß Absatz 1, wenn die Voraussetzungen für ihre Akkreditierung nicht oder nicht mehr erfüllt sind oder wenn die Stelle Maßnahmen ergreift, die nicht mit dieser Verordnung vereinbar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5" w:name="Y-100-G-EWG_DSGVO-A-41-X-6"/>
      <w:bookmarkEnd w:id="325"/>
      <w:r w:rsidRPr="005975DA">
        <w:rPr>
          <w:rFonts w:ascii="Times New Roman" w:eastAsia="Times New Roman" w:hAnsi="Times New Roman" w:cs="Times New Roman"/>
          <w:sz w:val="24"/>
          <w:szCs w:val="24"/>
          <w:lang w:eastAsia="de-DE"/>
        </w:rPr>
        <w:t>(6) Dieser Artikel gilt nicht für die Verarbeitung durch Behörden oder öffentliche Stellen.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26" w:name="Y-100-G-EWG_DSGVO-A-42"/>
      <w:bookmarkStart w:id="327" w:name="_Toc488687249"/>
      <w:bookmarkEnd w:id="326"/>
      <w:r w:rsidRPr="005975DA">
        <w:rPr>
          <w:rFonts w:ascii="Times New Roman" w:eastAsia="Times New Roman" w:hAnsi="Times New Roman" w:cs="Times New Roman"/>
          <w:b/>
          <w:bCs/>
          <w:sz w:val="36"/>
          <w:szCs w:val="36"/>
          <w:lang w:eastAsia="de-DE"/>
        </w:rPr>
        <w:t>Artikel 42 Zertifizierung</w:t>
      </w:r>
      <w:bookmarkEnd w:id="32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8" w:name="Y-100-G-EWG_DSGVO-A-42-X-1"/>
      <w:bookmarkEnd w:id="328"/>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Mitgliedstaaten, die Aufsichtsbehörden, der Ausschuss und die Kommission fördern insbesondere auf Unionsebene die Einführung von datenschutzspezifischen </w:t>
      </w:r>
      <w:r w:rsidRPr="005975DA">
        <w:rPr>
          <w:rFonts w:ascii="Times New Roman" w:eastAsia="Times New Roman" w:hAnsi="Times New Roman" w:cs="Times New Roman"/>
          <w:sz w:val="24"/>
          <w:szCs w:val="24"/>
          <w:lang w:eastAsia="de-DE"/>
        </w:rPr>
        <w:lastRenderedPageBreak/>
        <w:t xml:space="preserve">Zertifizierungsverfahren sowie von Datenschutzsiegeln und -prüfzeichen, die dazu dienen, nachzuweisen, dass diese Verordnung bei Verarbeitungsvorgängen von Verantwortlichen oder Auftragsverarbeitern eingehalten wird.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Den besonderen Bedürfnissen von Kleinstunternehmen sowie kleinen und mittleren Unternehmen wird Rechnung getragen.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29" w:name="Y-100-G-EWG_DSGVO-A-42-X-2"/>
      <w:bookmarkEnd w:id="329"/>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Zusätzlich zur Einhaltung durch die unter diese Verordnung fallenden Verantwortlichen oder Auftragsverarbeiter können auch datenschutzspezifische Zertifizierungsverfahren, Siegel oder Prüfzeichen, die gemäß Absatz 5 des vorliegenden Artikels genehmigt worden sind, vorgesehen werden, um nachzuweisen, dass die Verantwortlichen oder Auftragsverarbeiter, die gemäß Artikel 3 nicht unter diese Verordnung fallen, im Rahmen der Übermittlung personenbezogener Daten an Drittländer oder internationale Organisationen nach Maßgabe von Artikel 46 Absatz 2 Buchstabe f geeignete Garantien bieten.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Verantwortlichen oder Auftragsverarbeiter gehen mittels vertraglicher oder sonstiger rechtlich bindender Instrumente die verbindliche und durchsetzbare Verpflichtung ein, diese geeigneten Garantien anzuwenden, auch im Hinblick auf die Rechte der betroffenen Personen.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0" w:name="Y-100-G-EWG_DSGVO-A-42-X-3"/>
      <w:bookmarkEnd w:id="330"/>
      <w:r w:rsidRPr="005975DA">
        <w:rPr>
          <w:rFonts w:ascii="Times New Roman" w:eastAsia="Times New Roman" w:hAnsi="Times New Roman" w:cs="Times New Roman"/>
          <w:sz w:val="24"/>
          <w:szCs w:val="24"/>
          <w:lang w:eastAsia="de-DE"/>
        </w:rPr>
        <w:t>(3) Die Zertifizierung muss freiwillig und über ein transparentes Verfahren zugänglich sein.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1" w:name="Y-100-G-EWG_DSGVO-A-42-X-4"/>
      <w:bookmarkEnd w:id="331"/>
      <w:r w:rsidRPr="005975DA">
        <w:rPr>
          <w:rFonts w:ascii="Times New Roman" w:eastAsia="Times New Roman" w:hAnsi="Times New Roman" w:cs="Times New Roman"/>
          <w:sz w:val="24"/>
          <w:szCs w:val="24"/>
          <w:lang w:eastAsia="de-DE"/>
        </w:rPr>
        <w:t>(4) Eine Zertifizierung gemäß diesem Artikel mindert nicht die Verantwortung des Verantwortlichen oder des Auftragsverarbeiters für die Einhaltung dieser Verordnung und berührt nicht die Aufgaben und Befugnisse der Aufsichtsbehörden, die gemäß Artikel 55 oder 56 zuständig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2" w:name="Y-100-G-EWG_DSGVO-A-42-X-5"/>
      <w:bookmarkEnd w:id="332"/>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Eine Zertifizierung nach diesem Artikel wird durch die Zertifizierungsstellen nach Artikel 43 oder durch die zuständige Aufsichtsbehörde anhand der von dieser zuständigen Aufsichtsbehörde gemäß Artikel 58 Absatz 3 oder – gemäß Artikel 63 – durch den Ausschuss genehmigten Kriterien erteilt.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Werden die Kriterien vom Ausschuss genehmigt, kann dies zu einer gemeinsamen Zertifizierung, dem Europäischen Datenschutzsiegel, führen.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3" w:name="Y-100-G-EWG_DSGVO-A-42-X-6"/>
      <w:bookmarkEnd w:id="333"/>
      <w:r w:rsidRPr="005975DA">
        <w:rPr>
          <w:rFonts w:ascii="Times New Roman" w:eastAsia="Times New Roman" w:hAnsi="Times New Roman" w:cs="Times New Roman"/>
          <w:sz w:val="24"/>
          <w:szCs w:val="24"/>
          <w:lang w:eastAsia="de-DE"/>
        </w:rPr>
        <w:t>(6) Der Verantwortliche oder der Auftragsverarbeiter, der die von ihm durchgeführte Verarbeitung dem Zertifizierungsverfahren unterwirft, stellt der Zertifizierungsstelle nach Artikel 43 oder gegebenenfalls der zuständigen Aufsichtsbehörde alle für die Durchführung des Zertifizierungsverfahrens erforderlichen Informationen zur Verfügung und gewährt ihr den in diesem Zusammenhang erforderlichen Zugang zu seinen Verarbeitungstätigkeiten.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4" w:name="Y-100-G-EWG_DSGVO-A-42-X-7"/>
      <w:bookmarkEnd w:id="334"/>
      <w:r w:rsidRPr="005975DA">
        <w:rPr>
          <w:rFonts w:ascii="Times New Roman" w:eastAsia="Times New Roman" w:hAnsi="Times New Roman" w:cs="Times New Roman"/>
          <w:sz w:val="24"/>
          <w:szCs w:val="24"/>
          <w:lang w:eastAsia="de-DE"/>
        </w:rPr>
        <w:t xml:space="preserve">(7)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Zertifizierung wird einem Verantwortlichen oder einem Auftragsverarbeiter für eine Höchstdauer von drei Jahren erteilt und kann unter denselben Bedingungen verlängert werden, sofern die einschlägigen Voraussetzungen weiterhin erfüllt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Zertifizierung wird gegebenenfalls durch die Zertifizierungsstellen nach Artikel 43 oder durch die zuständige Aufsichtsbehörde widerrufen, wenn die Voraussetzungen für die Zertifizierung nicht oder nicht mehr erfüllt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5" w:name="Y-100-G-EWG_DSGVO-A-42-X-8"/>
      <w:bookmarkEnd w:id="335"/>
      <w:r w:rsidRPr="005975DA">
        <w:rPr>
          <w:rFonts w:ascii="Times New Roman" w:eastAsia="Times New Roman" w:hAnsi="Times New Roman" w:cs="Times New Roman"/>
          <w:sz w:val="24"/>
          <w:szCs w:val="24"/>
          <w:lang w:eastAsia="de-DE"/>
        </w:rPr>
        <w:t>(8) Der Ausschuss nimmt alle Zertifizierungsverfahren und Datenschutzsiegel und -prüfzeichen in ein Register auf und veröffentlicht sie in geeigneter Weise.</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36" w:name="Y-100-G-EWG_DSGVO-A-43"/>
      <w:bookmarkStart w:id="337" w:name="_Toc488687250"/>
      <w:bookmarkEnd w:id="336"/>
      <w:r w:rsidRPr="005975DA">
        <w:rPr>
          <w:rFonts w:ascii="Times New Roman" w:eastAsia="Times New Roman" w:hAnsi="Times New Roman" w:cs="Times New Roman"/>
          <w:b/>
          <w:bCs/>
          <w:sz w:val="36"/>
          <w:szCs w:val="36"/>
          <w:lang w:eastAsia="de-DE"/>
        </w:rPr>
        <w:t>Artikel 43 Zertifizierungsstellen</w:t>
      </w:r>
      <w:bookmarkEnd w:id="33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38" w:name="Y-100-G-EWG_DSGVO-A-43-X-1"/>
      <w:bookmarkEnd w:id="338"/>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Unbeschadet der Aufgaben und Befugnisse der zuständigen Aufsichtsbehörde gemäß den Artikeln 57 und 58 erteilen oder verlängern Zertifizierungsstellen, die über das geeignete Fachwissen hinsichtlich des Datenschutzes verfügen, nach Unterrichtung der </w:t>
      </w:r>
      <w:r w:rsidRPr="005975DA">
        <w:rPr>
          <w:rFonts w:ascii="Times New Roman" w:eastAsia="Times New Roman" w:hAnsi="Times New Roman" w:cs="Times New Roman"/>
          <w:sz w:val="24"/>
          <w:szCs w:val="24"/>
          <w:lang w:eastAsia="de-DE"/>
        </w:rPr>
        <w:lastRenderedPageBreak/>
        <w:t xml:space="preserve">Aufsichtsbehörde – damit diese erforderlichenfalls von ihren Befugnissen gemäß Artikel 58 Absatz 2 Buchstabe h Gebrauch machen kann – die Zertifizierung.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Mitgliedstaaten stellen sicher, dass diese Zertifizierungsstellen von einer oder beiden der folgenden Stellen akkreditiert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der gemäß Artikel 55 oder 56 zuständigen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der nationalen Akkreditierungsstelle, die gemäß der Verordnung (EG) Nr. 765/2008 des Europäischen Parlaments und des Rates</w:t>
      </w:r>
      <w:bookmarkStart w:id="339" w:name="VA-Y-100-G-EWG_DSGVO-A-43-FR1"/>
      <w:r w:rsidRPr="005975DA">
        <w:rPr>
          <w:rFonts w:ascii="Times New Roman" w:eastAsia="Times New Roman" w:hAnsi="Times New Roman" w:cs="Times New Roman"/>
          <w:sz w:val="24"/>
          <w:szCs w:val="24"/>
          <w:vertAlign w:val="superscript"/>
          <w:lang w:eastAsia="de-DE"/>
        </w:rPr>
        <w:t xml:space="preserve">1 </w:t>
      </w:r>
      <w:bookmarkEnd w:id="339"/>
      <w:r w:rsidRPr="005975DA">
        <w:rPr>
          <w:rFonts w:ascii="Times New Roman" w:eastAsia="Times New Roman" w:hAnsi="Times New Roman" w:cs="Times New Roman"/>
          <w:sz w:val="24"/>
          <w:szCs w:val="24"/>
          <w:lang w:eastAsia="de-DE"/>
        </w:rPr>
        <w:t>im Einklang mit EN-ISO/IEC 17065/2012 und mit den zusätzlichen von der gemäß Artikel 55 oder 56 zuständigen Aufsichtsbehörde festgelegten Anforderungen benannt wurde.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0" w:name="Y-100-G-EWG_DSGVO-A-43-X-2"/>
      <w:bookmarkEnd w:id="340"/>
      <w:r w:rsidRPr="005975DA">
        <w:rPr>
          <w:rFonts w:ascii="Times New Roman" w:eastAsia="Times New Roman" w:hAnsi="Times New Roman" w:cs="Times New Roman"/>
          <w:sz w:val="24"/>
          <w:szCs w:val="24"/>
          <w:lang w:eastAsia="de-DE"/>
        </w:rPr>
        <w:t>(2) Zertifizierungsstellen nach Absatz 1 dürfen nur dann gemäß dem genannten Absatz akkreditiert werden, wenn sie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ihre Unabhängigkeit und ihr Fachwissen hinsichtlich des Gegenstands der Zertifizierung zur Zufriedenheit der zuständigen Aufsichtsbehörde nachgewiesen haben;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sich verpflichtet haben, die Kriterien nach Artikel 42 Absatz 5, die von der gemäß Artikel 55 oder 56 zuständigen Aufsichtsbehörde oder – gemäß Artikel 63 – von dem Ausschuss genehmigt wurden, einzuhalten;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Verfahren für die Erteilung, die regelmäßige Überprüfung und den Widerruf der Datenschutzzertifizierung sowie der Datenschutzsiegel und -prüfzeichen festgelegt haben;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Verfahren und Strukturen festgelegt haben, mit denen sie Beschwerden über Verletzungen der Zertifizierung oder die Art und Weise, in der die Zertifizierung von dem Verantwortlichen oder dem Auftragsverarbeiter umgesetzt wird oder wurde, nachgehen und diese Verfahren und Strukturen für betroffene Personen und die Öffentlichkeit transparent machen,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zur Zufriedenheit der zuständigen Aufsichtsbehörde nachgewiesen haben, dass ihre Aufgaben und Pflichten nicht zu einem Interessenkonflikt führen.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1" w:name="Y-100-G-EWG_DSGVO-A-43-X-3"/>
      <w:bookmarkEnd w:id="341"/>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Akkreditierung von Zertifizierungsstellen nach den Absätzen 1 und 2 erfolgt anhand der Kriterien, die von der gemäß Artikel 55 oder 56 zuständigen Aufsichtsbehörde oder – gemäß Artikel 63 – von dem Ausschuss genehmigt wurden.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Im Fall einer Akkreditierung nach Absatz 1 Buchstabe b des vorliegenden Artikels ergänzen diese Anforderungen diejenigen, die in der Verordnung (EG) Nr. 765/2008 und in den technischen Vorschriften, in denen die Methoden und Verfahren der Zertifizierungsstellen beschrieben werden, vorgesehen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2" w:name="Y-100-G-EWG_DSGVO-A-43-X-4"/>
      <w:bookmarkEnd w:id="342"/>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Zertifizierungsstellen nach Absatz 1 sind unbeschadet der Verantwortung, die der Verantwortliche oder der Auftragsverarbeiter für die Einhaltung dieser Verordnung hat, für die angemessene Bewertung, die der Zertifizierung oder dem Widerruf einer Zertifizierung zugrunde liegt, verantwortlich.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Akkreditierung wird für eine Höchstdauer von fünf Jahren erteilt und kann unter denselben Bedingungen verlängert werden, sofern die Zertifizierungsstelle die Anforderungen dieses Artikels erfüllt.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3" w:name="Y-100-G-EWG_DSGVO-A-43-X-5"/>
      <w:bookmarkEnd w:id="343"/>
      <w:r w:rsidRPr="005975DA">
        <w:rPr>
          <w:rFonts w:ascii="Times New Roman" w:eastAsia="Times New Roman" w:hAnsi="Times New Roman" w:cs="Times New Roman"/>
          <w:sz w:val="24"/>
          <w:szCs w:val="24"/>
          <w:lang w:eastAsia="de-DE"/>
        </w:rPr>
        <w:t>(5) Die Zertifizierungsstellen nach Absatz 1 teilen den zuständigen Aufsichtsbehörden die Gründe für die Erteilung oder den Widerruf der beantragten Zertifizierung mit.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4" w:name="Y-100-G-EWG_DSGVO-A-43-X-6"/>
      <w:bookmarkEnd w:id="344"/>
      <w:r w:rsidRPr="005975DA">
        <w:rPr>
          <w:rFonts w:ascii="Times New Roman" w:eastAsia="Times New Roman" w:hAnsi="Times New Roman" w:cs="Times New Roman"/>
          <w:sz w:val="24"/>
          <w:szCs w:val="24"/>
          <w:lang w:eastAsia="de-DE"/>
        </w:rPr>
        <w:lastRenderedPageBreak/>
        <w:t xml:space="preserve">(6)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Anforderungen nach Absatz 3 des vorliegenden Artikels und die Kriterien nach Artikel 42 Absatz 5 werden von der Aufsichtsbehörde in leicht zugänglicher Form veröffentlicht.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 Aufsichtsbehörden übermitteln diese Anforderungen und Kriterien auch dem Ausschuss.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Der Ausschuss nimmt alle Zertifizierungsverfahren und Datenschutzsiegel in ein Register auf und veröffentlicht sie in geeigneter Weise.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5" w:name="Y-100-G-EWG_DSGVO-A-43-X-7"/>
      <w:bookmarkEnd w:id="345"/>
      <w:r w:rsidRPr="005975DA">
        <w:rPr>
          <w:rFonts w:ascii="Times New Roman" w:eastAsia="Times New Roman" w:hAnsi="Times New Roman" w:cs="Times New Roman"/>
          <w:sz w:val="24"/>
          <w:szCs w:val="24"/>
          <w:lang w:eastAsia="de-DE"/>
        </w:rPr>
        <w:t>(7) Unbeschadet des Kapitels VIII widerruft die zuständige Aufsichtsbehörde oder die nationale Akkreditierungsstelle die Akkreditierung einer Zertifizierungsstelle nach Absatz 1, wenn die Voraussetzungen für die Akkreditierung nicht oder nicht mehr erfüllt sind oder wenn eine Zertifizierungsstelle Maßnahmen ergreift, die nicht mit dieser Verordnung vereinbar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6" w:name="Y-100-G-EWG_DSGVO-A-43-X-8"/>
      <w:bookmarkEnd w:id="346"/>
      <w:r w:rsidRPr="005975DA">
        <w:rPr>
          <w:rFonts w:ascii="Times New Roman" w:eastAsia="Times New Roman" w:hAnsi="Times New Roman" w:cs="Times New Roman"/>
          <w:sz w:val="24"/>
          <w:szCs w:val="24"/>
          <w:lang w:eastAsia="de-DE"/>
        </w:rPr>
        <w:t>(8) Der Kommission wird die Befugnis übertragen, gemäß Artikel 92 delegierte Rechtsakte zu erlassen, um die Anforderungen festzulegen, die für die in Artikel 42 Absatz 1 genannten datenschutzspezifischen Zertifizierungsverfahren zu berücksichtigen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7" w:name="Y-100-G-EWG_DSGVO-A-43-X-9"/>
      <w:bookmarkEnd w:id="347"/>
      <w:r w:rsidRPr="005975DA">
        <w:rPr>
          <w:rFonts w:ascii="Times New Roman" w:eastAsia="Times New Roman" w:hAnsi="Times New Roman" w:cs="Times New Roman"/>
          <w:sz w:val="24"/>
          <w:szCs w:val="24"/>
          <w:lang w:eastAsia="de-DE"/>
        </w:rPr>
        <w:t xml:space="preserve">(9)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kann Durchführungsrechtsakte erlassen, mit denen technische Standards für Zertifizierungsverfahren und Datenschutzsiegel und -prüfzeichen sowie Mechanismen zur Förderung und Anerkennung dieser Zertifizierungsverfahren und Datenschutzsiegel und -prüfzeichen festgelegt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Durchführungsrechtsakte werden gemäß dem in Artikel 93 Absatz 2 genannten Prüfverfahren erlassen.</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5"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48" w:name="VA-Y-100-G-EWG_DSGVO-A-43-FN1"/>
      <w:r w:rsidRPr="005975DA">
        <w:rPr>
          <w:rFonts w:ascii="Times New Roman" w:eastAsia="Times New Roman" w:hAnsi="Times New Roman" w:cs="Times New Roman"/>
          <w:sz w:val="24"/>
          <w:szCs w:val="24"/>
          <w:vertAlign w:val="superscript"/>
          <w:lang w:eastAsia="de-DE"/>
        </w:rPr>
        <w:t>1</w:t>
      </w:r>
      <w:bookmarkEnd w:id="348"/>
      <w:r w:rsidRPr="005975DA">
        <w:rPr>
          <w:rFonts w:ascii="Times New Roman" w:eastAsia="Times New Roman" w:hAnsi="Times New Roman" w:cs="Times New Roman"/>
          <w:b/>
          <w:bCs/>
          <w:sz w:val="24"/>
          <w:szCs w:val="24"/>
          <w:lang w:eastAsia="de-DE"/>
        </w:rPr>
        <w:t xml:space="preserve">[Amtl. Anm.:] </w:t>
      </w:r>
      <w:r w:rsidRPr="005975DA">
        <w:rPr>
          <w:rFonts w:ascii="Times New Roman" w:eastAsia="Times New Roman" w:hAnsi="Times New Roman" w:cs="Times New Roman"/>
          <w:sz w:val="24"/>
          <w:szCs w:val="24"/>
          <w:lang w:eastAsia="de-DE"/>
        </w:rPr>
        <w:t>Verordnung (EG) Nr. 765/2008 des Europäischen Parlaments und des Rates vom 9. Juli 2008 über die Vorschriften für die Akkreditierung und Marktüberwachung im Zusammenhang mit der Vermarktung von Produkten und zur Aufhebung der Verordnung (EWG) Nr. 339/93 des Rates (ABl. L 218 vom 13. 8. 2008, S. 30).</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49" w:name="_Toc488687251"/>
      <w:r w:rsidRPr="005975DA">
        <w:rPr>
          <w:rFonts w:ascii="Times New Roman" w:eastAsia="Times New Roman" w:hAnsi="Times New Roman" w:cs="Times New Roman"/>
          <w:b/>
          <w:bCs/>
          <w:sz w:val="36"/>
          <w:szCs w:val="36"/>
          <w:lang w:eastAsia="de-DE"/>
        </w:rPr>
        <w:t>Kapitel V Übermittlungen personenbezogener Daten an Drittländer oder an internationale Organisationen</w:t>
      </w:r>
      <w:bookmarkEnd w:id="349"/>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50" w:name="Y-100-G-EWG_DSGVO-A-44"/>
      <w:bookmarkStart w:id="351" w:name="_Toc488687252"/>
      <w:bookmarkEnd w:id="350"/>
      <w:r w:rsidRPr="005975DA">
        <w:rPr>
          <w:rFonts w:ascii="Times New Roman" w:eastAsia="Times New Roman" w:hAnsi="Times New Roman" w:cs="Times New Roman"/>
          <w:b/>
          <w:bCs/>
          <w:sz w:val="36"/>
          <w:szCs w:val="36"/>
          <w:lang w:eastAsia="de-DE"/>
        </w:rPr>
        <w:t>Artikel 44 Allgemeine Grundsätze der Datenübermittlung</w:t>
      </w:r>
      <w:bookmarkEnd w:id="35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Jedwede Übermittlung personenbezogener Daten, die bereits verarbeitet werden oder nach ihrer Übermittlung an ein Drittland oder eine internationale Organisation verarbeitet werden sollen, ist nur zulässig, wenn der Verantwortliche und der Auftragsverarbeiter die in diesem Kapitel niedergelegten Bedingungen einhalten und auch die sonstigen Bestimmungen dieser Verordnung eingehalten werden; dies gilt auch für die etwaige Weiterübermittlung personenbezogener Daten durch das betreffende Drittland oder die betreffende internationale Organisation an ein anderes Drittland oder eine andere internationale Organisation.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Alle Bestimmungen dieses Kapitels sind anzuwenden, um sicherzustellen, dass das durch diese Verordnung gewährleistete Schutzniveau für natürliche Personen nicht untergraben wird.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52" w:name="Y-100-G-EWG_DSGVO-A-45"/>
      <w:bookmarkStart w:id="353" w:name="_Toc488687253"/>
      <w:bookmarkEnd w:id="352"/>
      <w:r w:rsidRPr="005975DA">
        <w:rPr>
          <w:rFonts w:ascii="Times New Roman" w:eastAsia="Times New Roman" w:hAnsi="Times New Roman" w:cs="Times New Roman"/>
          <w:b/>
          <w:bCs/>
          <w:sz w:val="36"/>
          <w:szCs w:val="36"/>
          <w:lang w:eastAsia="de-DE"/>
        </w:rPr>
        <w:t>Artikel 45 Datenübermittlung auf der Grundlage eines Angemessenheitsbeschlusses</w:t>
      </w:r>
      <w:bookmarkEnd w:id="35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54" w:name="Y-100-G-EWG_DSGVO-A-45-X-1"/>
      <w:bookmarkEnd w:id="354"/>
      <w:r w:rsidRPr="005975DA">
        <w:rPr>
          <w:rFonts w:ascii="Times New Roman" w:eastAsia="Times New Roman" w:hAnsi="Times New Roman" w:cs="Times New Roman"/>
          <w:sz w:val="24"/>
          <w:szCs w:val="24"/>
          <w:lang w:eastAsia="de-DE"/>
        </w:rPr>
        <w:lastRenderedPageBreak/>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Eine Übermittlung personenbezogener Daten an ein Drittland oder eine internationale Organisation darf vorgenommen werden, wenn die Kommission beschlossen hat, dass das betreffende Drittland, ein Gebiet oder ein oder mehrere spezifische Sektoren in diesem Drittland oder die betreffende internationale Organisation ein angemessenes Schutzniveau bietet.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Eine solche Datenübermittlung bedarf keiner besonderen Genehmigung.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55" w:name="Y-100-G-EWG_DSGVO-A-45-X-2"/>
      <w:bookmarkEnd w:id="355"/>
      <w:r w:rsidRPr="005975DA">
        <w:rPr>
          <w:rFonts w:ascii="Times New Roman" w:eastAsia="Times New Roman" w:hAnsi="Times New Roman" w:cs="Times New Roman"/>
          <w:sz w:val="24"/>
          <w:szCs w:val="24"/>
          <w:lang w:eastAsia="de-DE"/>
        </w:rPr>
        <w:t>(2) Bei der Prüfung der Angemessenheit des gebotenen Schutzniveaus berücksichtigt die Kommission insbesondere das Folgende: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Rechtsstaatlichkeit, die Achtung der Menschenrechte und Grundfreiheiten, die in dem betreffenden Land bzw. bei der betreffenden internationalen Organisation geltenden einschlägigen Rechtsvorschriften sowohl allgemeiner als auch sektoraler Art – auch in Bezug auf öffentliche Sicherheit, Verteidigung, nationale Sicherheit und Strafrecht sowie Zugang der Behörden zu personenbezogenen Daten – sowie die Anwendung dieser Rechtsvorschriften, Datenschutzvorschriften, Berufsregeln und Sicherheitsvorschriften einschließlich der Vorschriften für die Weiterübermittlung personenbezogener Daten an ein anderes Drittland bzw. eine andere internationale Organisation, die Rechtsprechung sowie wirksame und durchsetzbare Rechte der betroffenen Person und wirksame verwaltungsrechtliche und gerichtliche Rechtsbehelfe für betroffene Personen, deren personenbezogene Daten übermittelt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Existenz und die wirksame Funktionsweise einer oder mehrerer unabhängiger Aufsichtsbehörden in dem betreffenden Drittland oder denen eine internationale Organisation untersteht und die für die Einhaltung und Durchsetzung der Datenschutzvorschriften, einschließlich angemessener Durchsetzungsbefugnisse, für die Unterstützung und Beratung der betroffenen Personen bei der Ausübung ihrer Rechte und für die Zusammenarbeit mit den Aufsichtsbehörden der Mitgliedstaaten zuständig sind,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von dem betreffenden Drittland bzw. der betreffenden internationalen Organisation eingegangenen internationalen Verpflichtungen oder andere Verpflichtungen, die sich aus rechtsverbindlichen Übereinkünften oder Instrumenten sowie aus der Teilnahme des Drittlands oder der internationalen Organisation an multilateralen oder regionalen Systemen insbesondere in Bezug auf den Schutz personenbezogener Daten ergeben.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56" w:name="Y-100-G-EWG_DSGVO-A-45-X-3"/>
      <w:bookmarkEnd w:id="356"/>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Nach der Beurteilung der Angemessenheit des Schutzniveaus kann die Kommission im Wege eines Durchführungsrechtsaktes beschließen, dass ein Drittland, ein Gebiet oder ein oder mehrere spezifische Sektoren in einem Drittland oder eine internationale Organisation ein angemessenes Schutzniveau im Sinne des Absatzes 2 des vorliegenden Artikels bieten.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In dem Durchführungsrechtsakt ist ein Mechanismus für eine regelmäßige Überprüfung, die mindestens alle vier Jahre erfolgt, vorzusehen, bei der allen maßgeblichen Entwicklungen in dem Drittland oder bei der internationalen Organisation Rechnung getragen wird.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Im Durchführungsrechtsakt werden der territoriale und der sektorale Anwendungsbereich sowie gegebenenfalls die in Absatz 2 Buchstabe b des vorliegenden Artikels genannte Aufsichtsbehörde bzw. genannten Aufsichtsbehörden angegeben.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Der Durchführungsrechtsakt wird gemäß dem in Artikel 93 Absatz 2 genannten Prüfverfahren erlassen.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57" w:name="Y-100-G-EWG_DSGVO-A-45-X-4"/>
      <w:bookmarkEnd w:id="357"/>
      <w:r w:rsidRPr="005975DA">
        <w:rPr>
          <w:rFonts w:ascii="Times New Roman" w:eastAsia="Times New Roman" w:hAnsi="Times New Roman" w:cs="Times New Roman"/>
          <w:sz w:val="24"/>
          <w:szCs w:val="24"/>
          <w:lang w:eastAsia="de-DE"/>
        </w:rPr>
        <w:t xml:space="preserve">(4) Die Kommission überwacht fortlaufend die Entwicklungen in Drittländern und bei internationalen Organisationen, die die Wirkungsweise der nach Absatz 3 des vorliegenden </w:t>
      </w:r>
      <w:r w:rsidRPr="005975DA">
        <w:rPr>
          <w:rFonts w:ascii="Times New Roman" w:eastAsia="Times New Roman" w:hAnsi="Times New Roman" w:cs="Times New Roman"/>
          <w:sz w:val="24"/>
          <w:szCs w:val="24"/>
          <w:lang w:eastAsia="de-DE"/>
        </w:rPr>
        <w:lastRenderedPageBreak/>
        <w:t>Artikels erlassenen Beschlüsse und der nach Artikel 25 Absatz 6 der Richtlinie 95/46/EG erlassenen Feststellungen beeinträchtigen könnten.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58" w:name="Y-100-G-EWG_DSGVO-A-45-X-5"/>
      <w:bookmarkEnd w:id="358"/>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widerruft, ändert oder setzt die in Absatz 3 des vorliegenden Artikels genannten Beschlüsse im Wege von Durchführungsrechtsakten aus, soweit dies nötig ist und ohne rückwirkende Kraft, soweit entsprechende Informationen – insbesondere im Anschluss an die in Absatz 3 des vorliegenden Artikels genannte Überprüfung – dahingehend vorliegen, dass ein Drittland, ein Gebiet oder ein oder mehrere spezifischer Sektor in einem Drittland oder eine internationale Organisation kein angemessenes Schutzniveau im Sinne des Absatzes 2 des vorliegenden Artikels mehr gewährleistet.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Durchführungsrechtsakte werden gemäß dem Prüfverfahren nach Artikel 93 Absatz 2 erlassen.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In hinreichend begründeten Fällen äußerster Dringlichkeit erlässt die Kommission gemäß dem in Artikel 93 Absatz 3 genannten Verfahren sofort geltende Durchführungsrechtsakte.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59" w:name="Y-100-G-EWG_DSGVO-A-45-X-6"/>
      <w:bookmarkEnd w:id="359"/>
      <w:r w:rsidRPr="005975DA">
        <w:rPr>
          <w:rFonts w:ascii="Times New Roman" w:eastAsia="Times New Roman" w:hAnsi="Times New Roman" w:cs="Times New Roman"/>
          <w:sz w:val="24"/>
          <w:szCs w:val="24"/>
          <w:lang w:eastAsia="de-DE"/>
        </w:rPr>
        <w:t>(6) Die Kommission nimmt Beratungen mit dem betreffenden Drittland bzw. der betreffenden internationalen Organisation auf, um Abhilfe für die Situation zu schaffen, die zu dem gemäß Absatz 5 erlassenen Beschluss geführt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0" w:name="Y-100-G-EWG_DSGVO-A-45-X-7"/>
      <w:bookmarkEnd w:id="360"/>
      <w:r w:rsidRPr="005975DA">
        <w:rPr>
          <w:rFonts w:ascii="Times New Roman" w:eastAsia="Times New Roman" w:hAnsi="Times New Roman" w:cs="Times New Roman"/>
          <w:sz w:val="24"/>
          <w:szCs w:val="24"/>
          <w:lang w:eastAsia="de-DE"/>
        </w:rPr>
        <w:t>(7) Übermittlungen personenbezogener Daten an das betreffende Drittland, das Gebiet oder einen oder mehrere spezifische Sektoren in diesem Drittland oder an die betreffende internationale Organisation gemäß den Artikeln 46 bis 49 werden durch einen Beschluss nach Absatz 5 des vorliegenden Artikels nicht berührt.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1" w:name="Y-100-G-EWG_DSGVO-A-45-X-8"/>
      <w:bookmarkEnd w:id="361"/>
      <w:r w:rsidRPr="005975DA">
        <w:rPr>
          <w:rFonts w:ascii="Times New Roman" w:eastAsia="Times New Roman" w:hAnsi="Times New Roman" w:cs="Times New Roman"/>
          <w:sz w:val="24"/>
          <w:szCs w:val="24"/>
          <w:lang w:eastAsia="de-DE"/>
        </w:rPr>
        <w:t xml:space="preserve">(8) Die Kommission veröffentlicht im </w:t>
      </w:r>
      <w:r w:rsidRPr="005975DA">
        <w:rPr>
          <w:rFonts w:ascii="Times New Roman" w:eastAsia="Times New Roman" w:hAnsi="Times New Roman" w:cs="Times New Roman"/>
          <w:i/>
          <w:iCs/>
          <w:sz w:val="24"/>
          <w:szCs w:val="24"/>
          <w:lang w:eastAsia="de-DE"/>
        </w:rPr>
        <w:t>Amtsblatt der Europäischen Union</w:t>
      </w:r>
      <w:r w:rsidRPr="005975DA">
        <w:rPr>
          <w:rFonts w:ascii="Times New Roman" w:eastAsia="Times New Roman" w:hAnsi="Times New Roman" w:cs="Times New Roman"/>
          <w:sz w:val="24"/>
          <w:szCs w:val="24"/>
          <w:lang w:eastAsia="de-DE"/>
        </w:rPr>
        <w:t xml:space="preserve"> und auf ihrer Website eine Liste aller Drittländer beziehungsweise Gebiete und spezifischen Sektoren in einem Drittland und aller internationalen Organisationen, für die sie durch Beschluss festgestellt hat, dass sie ein angemessenes Schutzniveau gewährleisten bzw. nicht mehr gewährleisten.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2" w:name="Y-100-G-EWG_DSGVO-A-45-X-9"/>
      <w:bookmarkEnd w:id="362"/>
      <w:r w:rsidRPr="005975DA">
        <w:rPr>
          <w:rFonts w:ascii="Times New Roman" w:eastAsia="Times New Roman" w:hAnsi="Times New Roman" w:cs="Times New Roman"/>
          <w:sz w:val="24"/>
          <w:szCs w:val="24"/>
          <w:lang w:eastAsia="de-DE"/>
        </w:rPr>
        <w:t>(9) Von der Kommission auf der Grundlage von Artikel 25 Absatz 6 der Richtlinie 95/46/EG erlassene Feststellungen bleiben so lange in Kraft, bis sie durch einen nach dem Prüfverfahren gemäß den Absätzen 3 oder 5 des vorliegenden Artikels erlassenen Beschluss der Kommission geändert, ersetzt oder aufgehoben werden.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63" w:name="Y-100-G-EWG_DSGVO-A-46"/>
      <w:bookmarkStart w:id="364" w:name="_Toc488687254"/>
      <w:bookmarkEnd w:id="363"/>
      <w:r w:rsidRPr="005975DA">
        <w:rPr>
          <w:rFonts w:ascii="Times New Roman" w:eastAsia="Times New Roman" w:hAnsi="Times New Roman" w:cs="Times New Roman"/>
          <w:b/>
          <w:bCs/>
          <w:sz w:val="36"/>
          <w:szCs w:val="36"/>
          <w:lang w:eastAsia="de-DE"/>
        </w:rPr>
        <w:t>Artikel 46 Datenübermittlung vorbehaltlich geeigneter Garantien</w:t>
      </w:r>
      <w:bookmarkEnd w:id="36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5" w:name="Y-100-G-EWG_DSGVO-A-46-X-1"/>
      <w:bookmarkEnd w:id="365"/>
      <w:r w:rsidRPr="005975DA">
        <w:rPr>
          <w:rFonts w:ascii="Times New Roman" w:eastAsia="Times New Roman" w:hAnsi="Times New Roman" w:cs="Times New Roman"/>
          <w:sz w:val="24"/>
          <w:szCs w:val="24"/>
          <w:lang w:eastAsia="de-DE"/>
        </w:rPr>
        <w:t>(1) Falls kein Beschluss nach Artikel 45 Absatz 3 vorliegt, darf ein Verantwortlicher oder ein Auftragsverarbeiter personenbezogene Daten an ein Drittland oder eine internationale Organisation nur übermitteln, sofern der Verantwortliche oder der Auftragsverarbeiter geeignete Garantien vorgesehen hat und sofern den betroffenen Personen durchsetzbare Rechte und wirksame Rechtsbehelfe zur Verfügung stehen.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6" w:name="Y-100-G-EWG_DSGVO-A-46-X-2"/>
      <w:bookmarkEnd w:id="366"/>
      <w:r w:rsidRPr="005975DA">
        <w:rPr>
          <w:rFonts w:ascii="Times New Roman" w:eastAsia="Times New Roman" w:hAnsi="Times New Roman" w:cs="Times New Roman"/>
          <w:sz w:val="24"/>
          <w:szCs w:val="24"/>
          <w:lang w:eastAsia="de-DE"/>
        </w:rPr>
        <w:t>(2) Die in Absatz 1 genannten geeigneten Garantien können, ohne dass hierzu eine besondere Genehmigung einer Aufsichtsbehörde erforderlich wäre, bestehen in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einem rechtlich bindenden und durchsetzbaren Dokument zwischen den Behörden oder öffentlichen Stellen,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b)</w:t>
      </w:r>
      <w:r w:rsidRPr="005975DA">
        <w:rPr>
          <w:rFonts w:ascii="Times New Roman" w:eastAsia="Times New Roman" w:hAnsi="Times New Roman" w:cs="Times New Roman"/>
          <w:sz w:val="24"/>
          <w:szCs w:val="24"/>
          <w:lang w:eastAsia="de-DE"/>
        </w:rPr>
        <w:t>verbindlichen internen Datenschutzvorschriften gemäß Artikel 47,</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Standarddatenschutzklauseln, die von der Kommission gemäß dem Prüfverfahren nach Artikel 93 Absatz 2 erlassen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von einer Aufsichtsbehörde angenommenen Standarddatenschutzklauseln, die von der Kommission gemäß dem Prüfverfahren nach Artikel 93 Absatz 2 genehmigt wurden,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genehmigten Verhaltensregeln gemäß Artikel 40 zusammen mit rechtsverbindlichen und durchsetzbaren Verpflichtungen des Verantwortlichen oder des Auftragsverarbeiters in dem Drittland zur Anwendung der geeigneten Garantien, einschließlich in Bezug auf die Rechte der betroffenen Personen,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einem genehmigten Zertifizierungsmechanismus gemäß Artikel 42 zusammen mit rechtsverbindlichen und durchsetzbaren Verpflichtungen des Verantwortlichen oder des Auftragsverarbeiters in dem Drittland zur Anwendung der geeigneten Garantien, einschließlich in Bezug auf die Rechte der betroffenen Personen.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7" w:name="Y-100-G-EWG_DSGVO-A-46-X-3"/>
      <w:bookmarkEnd w:id="367"/>
      <w:r w:rsidRPr="005975DA">
        <w:rPr>
          <w:rFonts w:ascii="Times New Roman" w:eastAsia="Times New Roman" w:hAnsi="Times New Roman" w:cs="Times New Roman"/>
          <w:sz w:val="24"/>
          <w:szCs w:val="24"/>
          <w:lang w:eastAsia="de-DE"/>
        </w:rPr>
        <w:t>(3) Vorbehaltlich der Genehmigung durch die zuständige Aufsichtsbehörde können die geeigneten Garantien gemäß Absatz 1 auch insbesondere bestehen in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Vertragsklauseln, die zwischen dem Verantwortlichen oder dem Auftragsverarbeiter und dem Verantwortlichen, dem Auftragsverarbeiter oder dem Empfänger der personenbezogenen Daten im Drittland oder der internationalen Organisation vereinbart wurden,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Bestimmungen, die in Verwaltungsvereinbarungen zwischen Behörden oder öffentlichen Stellen aufzunehmen sind und durchsetzbare und wirksame Rechte für die betroffenen Personen einschließen.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8" w:name="Y-100-G-EWG_DSGVO-A-46-X-4"/>
      <w:bookmarkEnd w:id="368"/>
      <w:r w:rsidRPr="005975DA">
        <w:rPr>
          <w:rFonts w:ascii="Times New Roman" w:eastAsia="Times New Roman" w:hAnsi="Times New Roman" w:cs="Times New Roman"/>
          <w:sz w:val="24"/>
          <w:szCs w:val="24"/>
          <w:lang w:eastAsia="de-DE"/>
        </w:rPr>
        <w:t>(4) Die Aufsichtsbehörde wendet das Kohärenzverfahren nach Artikel 63 an, wenn ein Fall gemäß Absatz 3 des vorliegenden Artikels vorliegt.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69" w:name="Y-100-G-EWG_DSGVO-A-46-X-5"/>
      <w:bookmarkEnd w:id="369"/>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Von einem Mitgliedstaat oder einer Aufsichtsbehörde auf der Grundlage von Artikel 26 Absatz 2 der Richtlinie 95/46/EG erteilte Genehmigungen bleiben so lange gültig, bis sie erforderlichenfalls von dieser Aufsichtsbehörde geändert, ersetzt oder aufgehoben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Von der Kommission auf der Grundlage von Artikel 26 Absatz 4 der Richtlinie 95/46/EG erlassene Feststellungen bleiben so lange in Kraft, bis sie erforderlichenfalls mit einem nach Absatz 2 des vorliegenden Artikels erlassenen Beschluss der Kommission geändert, ersetzt oder aufgehoben werden.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70" w:name="Y-100-G-EWG_DSGVO-A-47"/>
      <w:bookmarkStart w:id="371" w:name="_Toc488687255"/>
      <w:bookmarkEnd w:id="370"/>
      <w:r w:rsidRPr="005975DA">
        <w:rPr>
          <w:rFonts w:ascii="Times New Roman" w:eastAsia="Times New Roman" w:hAnsi="Times New Roman" w:cs="Times New Roman"/>
          <w:b/>
          <w:bCs/>
          <w:sz w:val="36"/>
          <w:szCs w:val="36"/>
          <w:lang w:eastAsia="de-DE"/>
        </w:rPr>
        <w:t>Artikel 47 Verbindliche interne Datenschutzvorschriften</w:t>
      </w:r>
      <w:bookmarkEnd w:id="37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72" w:name="Y-100-G-EWG_DSGVO-A-47-X-1"/>
      <w:bookmarkEnd w:id="372"/>
      <w:r w:rsidRPr="005975DA">
        <w:rPr>
          <w:rFonts w:ascii="Times New Roman" w:eastAsia="Times New Roman" w:hAnsi="Times New Roman" w:cs="Times New Roman"/>
          <w:sz w:val="24"/>
          <w:szCs w:val="24"/>
          <w:lang w:eastAsia="de-DE"/>
        </w:rPr>
        <w:t>(1) Die zuständige Aufsichtsbehörde genehmigt gemäß dem Kohärenzverfahren nach Artikel 63 verbindliche interne Datenschutzvorschriften, sofern diese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rechtlich bindend sind, für alle betreffenden Mitglieder der Unternehmensgruppe oder einer Gruppe von Unternehmen, die eine gemeinsame Wirtschaftstätigkeit ausüben, gelten und von diesen Mitgliedern durchgesetzt werden, und dies auch für ihre Beschäftigten gilt,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b)</w:t>
      </w:r>
      <w:r w:rsidRPr="005975DA">
        <w:rPr>
          <w:rFonts w:ascii="Times New Roman" w:eastAsia="Times New Roman" w:hAnsi="Times New Roman" w:cs="Times New Roman"/>
          <w:sz w:val="24"/>
          <w:szCs w:val="24"/>
          <w:lang w:eastAsia="de-DE"/>
        </w:rPr>
        <w:t>den betroffenen Personen ausdrücklich durchsetzbare Rechte in Bezug auf die Verarbeitung ihrer personenbezogenen Daten übertragen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in Absatz 2 festgelegten Anforderungen erfüllen.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73" w:name="Y-100-G-EWG_DSGVO-A-47-X-2"/>
      <w:bookmarkEnd w:id="373"/>
      <w:r w:rsidRPr="005975DA">
        <w:rPr>
          <w:rFonts w:ascii="Times New Roman" w:eastAsia="Times New Roman" w:hAnsi="Times New Roman" w:cs="Times New Roman"/>
          <w:sz w:val="24"/>
          <w:szCs w:val="24"/>
          <w:lang w:eastAsia="de-DE"/>
        </w:rPr>
        <w:t>(2) Die verbindlichen internen Datenschutzvorschriften nach Absatz 1 enthalten mindestens folgende Angaben: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Struktur und Kontaktdaten der Unternehmensgruppe oder Gruppe von Unternehmen, die eine gemeinsame Wirtschaftstätigkeit ausüben, und jedes ihrer Mitglieder;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betreffenden Datenübermittlungen oder Reihen von Datenübermittlungen einschließlich der betreffenden Arten personenbezogener Daten, Art und Zweck der Datenverarbeitung, Art der betroffenen Personen und das betreffende Drittland beziehungsweise die betreffenden Drittländer;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interne und externe Rechtsverbindlichkeit der betreffenden internen Datenschutzvorschriften;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Anwendung der allgemeinen Datenschutzgrundsätze, insbesondere Zweckbindung, Datenminimierung, begrenzte Speicherfristen, Datenqualität, Datenschutz durch Technikgestaltung und durch datenschutzfreundliche Voreinstellungen, Rechtsgrundlage für die Verarbeitung, Verarbeitung besonderer Kategorien von personenbezogenen Daten, Maßnahmen zur Sicherstellung der Datensicherheit und Anforderungen für die Weiterübermittlung an nicht an diese internen Datenschutzvorschriften gebundene Stellen;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Rechte der betroffenen Personen in Bezug auf die Verarbeitung und die diesen offenstehenden Mittel zur Wahrnehmung dieser Rechte einschließlich des Rechts, nicht einer ausschließlich auf einer automatisierten Verarbeitung – einschließlich Profiling – beruhenden Entscheidung nach Artikel 22 unterworfen zu werden sowie des in Artikel 79 niedergelegten Rechts auf Beschwerde bei der zuständigen Aufsichtsbehörde beziehungsweise auf Einlegung eines Rechtsbehelfs bei den zuständigen Gerichten der Mitgliedstaaten und im Falle einer Verletzung der verbindlichen internen Datenschutzvorschriften Wiedergutmachung und gegebenenfalls Schadenersatz zu erhalten;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die von dem in einem Mitgliedstaat niedergelassenen Verantwortlichen oder Auftragsverarbeiter übernommene Haftung für etwaige Verstöße eines nicht in der Union niedergelassenen betreffenden Mitglieds der Unternehmensgruppe gegen die verbindlichen internen Datenschutzvorschriften; der Verantwortliche oder der Auftragsverarbeiter ist nur dann teilweise oder vollständig von dieser Haftung befreit, wenn er nachweist, dass der Umstand, durch den der Schaden eingetreten ist, dem betreffenden Mitglied nicht zur Last gelegt werden kann;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die Art und Weise, wie die betroffenen Personen über die Bestimmungen der Artikel 13 und 14 hinaus über die verbindlichen internen Datenschutzvorschriften und insbesondere über die unter den Buchstaben d, e und f dieses Absatzes genannten Aspekte informiert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 xml:space="preserve">die Aufgaben jedes gemäß Artikel 37 benannten Datenschutzbeauftragten oder jeder anderen Person oder Einrichtung, die mit der Überwachung der Einhaltung der </w:t>
      </w:r>
      <w:r w:rsidRPr="005975DA">
        <w:rPr>
          <w:rFonts w:ascii="Times New Roman" w:eastAsia="Times New Roman" w:hAnsi="Times New Roman" w:cs="Times New Roman"/>
          <w:sz w:val="24"/>
          <w:szCs w:val="24"/>
          <w:lang w:eastAsia="de-DE"/>
        </w:rPr>
        <w:lastRenderedPageBreak/>
        <w:t>verbindlichen internen Datenschutzvorschriften in der Unternehmensgruppe oder Gruppe von Unternehmen, die eine gemeinsame Wirtschaftstätigkeit ausüben, sowie mit der Überwachung der Schulungsmaßnahmen und dem Umgang mit Beschwerden befasst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die Beschwerdeverfahren;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die innerhalb der Unternehmensgruppe oder Gruppe von Unternehmen, die eine gemeinsame Wirtschaftstätigkeit ausüben, bestehenden Verfahren zur Überprüfung der Einhaltung der verbindlichen internen Datenschutzvorschriften. Derartige Verfahren beinhalten Datenschutzüberprüfungen und Verfahren zur Gewährleistung von Abhilfemaßnahmen zum Schutz der Rechte der betroffenen Person. Die Ergebnisse derartiger Überprüfungen sollten der in Buchstabe h genannten Person oder Einrichtung sowie dem Verwaltungsrat des herrschenden Unternehmens einer Unternehmensgruppe oder der Gruppe von Unternehmen, die eine gemeinsame Wirtschaftstätigkeit ausüben, mitgeteilt werden und sollten der zuständigen Aufsichtsbehörde auf Anfrage zur Verfügung gestellt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k)</w:t>
      </w:r>
      <w:r w:rsidRPr="005975DA">
        <w:rPr>
          <w:rFonts w:ascii="Times New Roman" w:eastAsia="Times New Roman" w:hAnsi="Times New Roman" w:cs="Times New Roman"/>
          <w:sz w:val="24"/>
          <w:szCs w:val="24"/>
          <w:lang w:eastAsia="de-DE"/>
        </w:rPr>
        <w:t>die Verfahren für die Meldung und Erfassung von Änderungen der Vorschriften und ihre Meldung an die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l)</w:t>
      </w:r>
      <w:r w:rsidRPr="005975DA">
        <w:rPr>
          <w:rFonts w:ascii="Times New Roman" w:eastAsia="Times New Roman" w:hAnsi="Times New Roman" w:cs="Times New Roman"/>
          <w:sz w:val="24"/>
          <w:szCs w:val="24"/>
          <w:lang w:eastAsia="de-DE"/>
        </w:rPr>
        <w:t>die Verfahren für die Zusammenarbeit mit der Aufsichtsbehörde, die die Befolgung der Vorschriften durch sämtliche Mitglieder der Unternehmensgruppe oder Gruppe von Unternehmen, die eine gemeinsame Wirtschaftstätigkeit ausüben, gewährleisten, insbesondere durch Offenlegung der Ergebnisse von Überprüfungen der unter Buchstabe j genannten Maßnahmen gegenüber der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m)</w:t>
      </w:r>
      <w:r w:rsidRPr="005975DA">
        <w:rPr>
          <w:rFonts w:ascii="Times New Roman" w:eastAsia="Times New Roman" w:hAnsi="Times New Roman" w:cs="Times New Roman"/>
          <w:sz w:val="24"/>
          <w:szCs w:val="24"/>
          <w:lang w:eastAsia="de-DE"/>
        </w:rPr>
        <w:t>die Meldeverfahren zur Unterrichtung der zuständigen Aufsichtsbehörde über jegliche für ein Mitglied der Unternehmensgruppe oder Gruppe von Unternehmen, die eine gemeinsame Wirtschaftstätigkeit ausüben, in einem Drittland geltenden rechtlichen Bestimmungen, die sich nachteilig auf die Garantien auswirken könnten, die die verbindlichen internen Datenschutzvorschriften bieten,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n)</w:t>
      </w:r>
      <w:r w:rsidRPr="005975DA">
        <w:rPr>
          <w:rFonts w:ascii="Times New Roman" w:eastAsia="Times New Roman" w:hAnsi="Times New Roman" w:cs="Times New Roman"/>
          <w:sz w:val="24"/>
          <w:szCs w:val="24"/>
          <w:lang w:eastAsia="de-DE"/>
        </w:rPr>
        <w:t>geeignete Datenschutzschulungen für Personal mit ständigem oder regelmäßigem Zugang zu personenbezogenen Daten.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74" w:name="Y-100-G-EWG_DSGVO-A-47-X-3"/>
      <w:bookmarkEnd w:id="374"/>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kann das Format und die Verfahren für den Informationsaustausch über verbindliche interne Datenschutzvorschriften im Sinne des vorliegenden Artikels zwischen Verantwortlichen, Auftragsverarbeitern und Aufsichtsbehörden festlegen.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Durchführungsrechtsakte werden gemäß dem Prüfverfahren nach Artikel 93 Absatz 2 erlassen.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75" w:name="Y-100-G-EWG_DSGVO-A-48"/>
      <w:bookmarkStart w:id="376" w:name="_Toc488687256"/>
      <w:bookmarkEnd w:id="375"/>
      <w:r w:rsidRPr="005975DA">
        <w:rPr>
          <w:rFonts w:ascii="Times New Roman" w:eastAsia="Times New Roman" w:hAnsi="Times New Roman" w:cs="Times New Roman"/>
          <w:b/>
          <w:bCs/>
          <w:sz w:val="36"/>
          <w:szCs w:val="36"/>
          <w:lang w:eastAsia="de-DE"/>
        </w:rPr>
        <w:t>Artikel 48 Nach dem Unionsrecht nicht zulässige Übermittlung oder Offenlegung</w:t>
      </w:r>
      <w:bookmarkEnd w:id="37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 xml:space="preserve">Jegliches Urteil eines Gerichts eines Drittlands und jegliche Entscheidung einer Verwaltungsbehörde eines Drittlands, mit denen von einem Verantwortlichen oder einem Auftragsverarbeiter die Übermittlung oder Offenlegung personenbezogener Daten verlangt wird, dürfen unbeschadet anderer Gründe für die Übermittlung gemäß diesem Kapitel jedenfalls nur dann anerkannt oder vollstreckbar werden, wenn sie auf eine in Kraft </w:t>
      </w:r>
      <w:r w:rsidRPr="005975DA">
        <w:rPr>
          <w:rFonts w:ascii="Times New Roman" w:eastAsia="Times New Roman" w:hAnsi="Times New Roman" w:cs="Times New Roman"/>
          <w:sz w:val="24"/>
          <w:szCs w:val="24"/>
          <w:lang w:eastAsia="de-DE"/>
        </w:rPr>
        <w:lastRenderedPageBreak/>
        <w:t>befindliche internationale Übereinkunft wie etwa ein Rechtshilfeabkommen zwischen dem ersuchenden Drittland und der Union oder einem Mitgliedstaat gestützt sind.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77" w:name="Y-100-G-EWG_DSGVO-A-49"/>
      <w:bookmarkStart w:id="378" w:name="_Toc488687257"/>
      <w:bookmarkEnd w:id="377"/>
      <w:r w:rsidRPr="005975DA">
        <w:rPr>
          <w:rFonts w:ascii="Times New Roman" w:eastAsia="Times New Roman" w:hAnsi="Times New Roman" w:cs="Times New Roman"/>
          <w:b/>
          <w:bCs/>
          <w:sz w:val="36"/>
          <w:szCs w:val="36"/>
          <w:lang w:eastAsia="de-DE"/>
        </w:rPr>
        <w:t>Artikel 49 Ausnahmen für bestimmte Fälle</w:t>
      </w:r>
      <w:bookmarkEnd w:id="37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79" w:name="Y-100-G-EWG_DSGVO-A-49-X-1"/>
      <w:bookmarkEnd w:id="379"/>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Falls weder ein Angemessenheitsbeschluss nach Artikel 45 Absatz 3 vorliegt noch geeignete Garantien nach Artikel 46, einschließlich verbindlicher interner Datenschutzvorschriften, bestehen, ist eine Übermittlung oder eine Reihe von Übermittlungen personenbezogener Daten an ein Drittland oder an eine internationale Organisation nur unter einer der folgenden Bedingungen zulässig: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betroffene Person hat in die vorgeschlagene Datenübermittlung ausdrücklich eingewilligt, nachdem sie über die für sie bestehenden möglichen Risiken derartiger Datenübermittlungen ohne Vorliegen eines Angemessenheitsbeschlusses und ohne geeignete Garantien unterrichtet wurde,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Übermittlung ist für die Erfüllung eines Vertrags zwischen der betroffenen Person und dem Verantwortlichen oder zur Durchführung von vorvertraglichen Maßnahmen auf Antrag der betroffenen Person erforderlich,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Übermittlung ist zum Abschluss oder zur Erfüllung eines im Interesse der betroffenen Person von dem Verantwortlichen mit einer anderen natürlichen oder juristischen Person geschlossenen Vertrags erforderlich,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Übermittlung ist aus wichtigen Gründen des öffentlichen Interesses notwendig,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Übermittlung ist zur Geltendmachung, Ausübung oder Verteidigung von Rechtsansprüchen erforderlich,</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die Übermittlung ist zum Schutz lebenswichtiger Interessen der betroffenen Person oder anderer Personen erforderlich, sofern die betroffene Person aus physischen oder rechtlichen Gründen außerstande ist, ihre Einwilligung zu geben,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die Übermittlung erfolgt aus einem Register, das gemäß dem Recht der Union oder der Mitgliedstaaten zur Information der Öffentlichkeit bestimmt ist und entweder der gesamten Öffentlichkeit oder allen Personen, die ein berechtigtes Interesse nachweisen können, zur Einsichtnahme offensteht, aber nur soweit die im Recht der Union oder der Mitgliedstaaten festgelegten Voraussetzungen für die Einsichtnahme im Einzelfall gegeben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Falls die Übermittlung nicht auf eine Bestimmung der Artikel 45 oder 46 – einschließlich der verbindlichen internen Datenschutzvorschriften – gestützt werden könnte und keine der Ausnahmen für einen bestimmten Fall gemäß dem ersten Unterabsatz anwendbar ist, darf eine Übermittlung an ein Drittland oder eine internationale Organisation nur dann erfolgen, wenn die Übermittlung nicht wiederholt erfolgt, nur eine begrenzte Zahl von betroffenen Personen betrifft, für die Wahrung der zwingenden berechtigten Interessen des Verantwortlichen erforderlich ist, sofern die Interessen oder die Rechte und Freiheiten der betroffenen Person nicht überwiegen, und der Verantwortliche alle Umstände der Datenübermittlung beurteilt und auf der Grundlage dieser Beurteilung geeignete Garantien in Bezug auf den Schutz personenbezogener Daten vorgesehen hat.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Der Verantwortliche setzt die Aufsichtsbehörde </w:t>
      </w:r>
      <w:r w:rsidRPr="005975DA">
        <w:rPr>
          <w:rFonts w:ascii="Times New Roman" w:eastAsia="Times New Roman" w:hAnsi="Times New Roman" w:cs="Times New Roman"/>
          <w:sz w:val="24"/>
          <w:szCs w:val="24"/>
          <w:lang w:eastAsia="de-DE"/>
        </w:rPr>
        <w:lastRenderedPageBreak/>
        <w:t xml:space="preserve">von der Übermittlung in Kenntnis.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Der Verantwortliche unterrichtet die betroffene Person über die Übermittlung und seine zwingenden berechtigten Interessen; dies erfolgt zusätzlich zu den der betroffenen Person nach den Artikeln 13 und 14 mitgeteilten Informationen.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80" w:name="Y-100-G-EWG_DSGVO-A-49-X-2"/>
      <w:bookmarkEnd w:id="380"/>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Datenübermittlungen gemäß Absatz 1 Unterabsatz 1 Buchstabe g dürfen nicht die Gesamtheit oder ganze Kategorien der im Register enthaltenen personenbezogenen Daten umfassen.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Wenn das Register der Einsichtnahme durch Personen mit berechtigtem Interesse dient, darf die Übermittlung nur auf Anfrage dieser Personen oder nur dann erfolgen, wenn diese Personen die Adressaten der Übermittlung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81" w:name="Y-100-G-EWG_DSGVO-A-49-X-3"/>
      <w:bookmarkEnd w:id="381"/>
      <w:r w:rsidRPr="005975DA">
        <w:rPr>
          <w:rFonts w:ascii="Times New Roman" w:eastAsia="Times New Roman" w:hAnsi="Times New Roman" w:cs="Times New Roman"/>
          <w:sz w:val="24"/>
          <w:szCs w:val="24"/>
          <w:lang w:eastAsia="de-DE"/>
        </w:rPr>
        <w:t>(3) Absatz 1 Unterabsatz 1 Buchstaben a, b und c und sowie Absatz 1 Unterabsatz 2 gelten nicht für Tätigkeiten, die Behörden in Ausübung ihrer hoheitlichen Befugnisse durchführen.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82" w:name="Y-100-G-EWG_DSGVO-A-49-X-4"/>
      <w:bookmarkEnd w:id="382"/>
      <w:r w:rsidRPr="005975DA">
        <w:rPr>
          <w:rFonts w:ascii="Times New Roman" w:eastAsia="Times New Roman" w:hAnsi="Times New Roman" w:cs="Times New Roman"/>
          <w:sz w:val="24"/>
          <w:szCs w:val="24"/>
          <w:lang w:eastAsia="de-DE"/>
        </w:rPr>
        <w:t>(4) Das öffentliche Interesse im Sinne des Absatzes 1 Unterabsatz 1 Buchstabe d muss im Unionsrecht oder im Recht des Mitgliedstaats, dem der Verantwortliche unterliegt, anerkannt sein.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83" w:name="Y-100-G-EWG_DSGVO-A-49-X-5"/>
      <w:bookmarkEnd w:id="383"/>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Liegt kein Angemessenheitsbeschluss vor, so können im Unionsrecht oder im Recht der Mitgliedstaaten aus wichtigen Gründen des öffentlichen Interesses ausdrücklich Beschränkungen der Übermittlung bestimmter Kategorien von personenbezogenen Daten an Drittländer oder internationale Organisationen vorgesehen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Mitgliedstaaten teilen der Kommission derartige Bestimmungen mit.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84" w:name="Y-100-G-EWG_DSGVO-A-49-X-6"/>
      <w:bookmarkEnd w:id="384"/>
      <w:r w:rsidRPr="005975DA">
        <w:rPr>
          <w:rFonts w:ascii="Times New Roman" w:eastAsia="Times New Roman" w:hAnsi="Times New Roman" w:cs="Times New Roman"/>
          <w:sz w:val="24"/>
          <w:szCs w:val="24"/>
          <w:lang w:eastAsia="de-DE"/>
        </w:rPr>
        <w:t>(6) Der Verantwortliche oder der Auftragsverarbeiter erfasst die von ihm vorgenommene Beurteilung sowie die angemessenen Garantien im Sinne des Absatzes 1 Unterabsatz 2 des vorliegenden Artikels in der Dokumentation gemäß Artikel 30.</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5" w:name="Y-100-G-EWG_DSGVO-A-50"/>
      <w:bookmarkStart w:id="386" w:name="_Toc488687258"/>
      <w:bookmarkEnd w:id="385"/>
      <w:r w:rsidRPr="005975DA">
        <w:rPr>
          <w:rFonts w:ascii="Times New Roman" w:eastAsia="Times New Roman" w:hAnsi="Times New Roman" w:cs="Times New Roman"/>
          <w:b/>
          <w:bCs/>
          <w:sz w:val="36"/>
          <w:szCs w:val="36"/>
          <w:lang w:eastAsia="de-DE"/>
        </w:rPr>
        <w:t>Artikel 50 Internationale Zusammenarbeit zum Schutz personenbezogener Daten</w:t>
      </w:r>
      <w:bookmarkEnd w:id="386"/>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In Bezug auf Drittländer und internationale Organisationen treffen die Kommission und die Aufsichtsbehörden geeignete Maßnahmen zur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Entwicklung von Mechanismen der internationalen Zusammenarbeit, durch die die wirksame Durchsetzung von Rechtsvorschriften zum Schutz personenbezogener Daten erleichtert wird,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gegenseitigen Leistung internationaler Amtshilfe bei der Durchsetzung von Rechtsvorschriften zum Schutz personenbezogener Daten, unter anderem durch Meldungen, Beschwerdeverweisungen, Amtshilfe bei Untersuchungen und Informationsaustausch, sofern geeignete Garantien für den Schutz personenbezogener Daten und anderer Grundrechte und Grundfreiheiten bestehen,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Einbindung maßgeblicher Interessenträger in Diskussionen und Tätigkeiten, die zum Ausbau der internationalen Zusammenarbeit bei der Durchsetzung von Rechtsvorschriften zum Schutz personenbezogener Daten dienen,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Förderung des Austauschs und der Dokumentation von Rechtsvorschriften und Praktiken zum Schutz personenbezogener Daten einschließlich Zuständigkeitskonflikten mit Drittländern.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7" w:name="_Toc488687259"/>
      <w:r w:rsidRPr="005975DA">
        <w:rPr>
          <w:rFonts w:ascii="Times New Roman" w:eastAsia="Times New Roman" w:hAnsi="Times New Roman" w:cs="Times New Roman"/>
          <w:b/>
          <w:bCs/>
          <w:sz w:val="36"/>
          <w:szCs w:val="36"/>
          <w:lang w:eastAsia="de-DE"/>
        </w:rPr>
        <w:lastRenderedPageBreak/>
        <w:t>Kapitel VI Unabhängige Aufsichtsbehörden</w:t>
      </w:r>
      <w:bookmarkEnd w:id="387"/>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8" w:name="_Toc488687260"/>
      <w:r w:rsidRPr="005975DA">
        <w:rPr>
          <w:rFonts w:ascii="Times New Roman" w:eastAsia="Times New Roman" w:hAnsi="Times New Roman" w:cs="Times New Roman"/>
          <w:b/>
          <w:bCs/>
          <w:sz w:val="36"/>
          <w:szCs w:val="36"/>
          <w:lang w:eastAsia="de-DE"/>
        </w:rPr>
        <w:t>Abschnitt 1 Unabhängigkeit</w:t>
      </w:r>
      <w:bookmarkEnd w:id="388"/>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89" w:name="Y-100-G-EWG_DSGVO-A-51"/>
      <w:bookmarkStart w:id="390" w:name="_Toc488687261"/>
      <w:bookmarkEnd w:id="389"/>
      <w:r w:rsidRPr="005975DA">
        <w:rPr>
          <w:rFonts w:ascii="Times New Roman" w:eastAsia="Times New Roman" w:hAnsi="Times New Roman" w:cs="Times New Roman"/>
          <w:b/>
          <w:bCs/>
          <w:sz w:val="36"/>
          <w:szCs w:val="36"/>
          <w:lang w:eastAsia="de-DE"/>
        </w:rPr>
        <w:t>Artikel 51 Aufsichtsbehörde</w:t>
      </w:r>
      <w:bookmarkEnd w:id="39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1" w:name="Y-100-G-EWG_DSGVO-A-51-X-1"/>
      <w:bookmarkEnd w:id="391"/>
      <w:r w:rsidRPr="005975DA">
        <w:rPr>
          <w:rFonts w:ascii="Times New Roman" w:eastAsia="Times New Roman" w:hAnsi="Times New Roman" w:cs="Times New Roman"/>
          <w:sz w:val="24"/>
          <w:szCs w:val="24"/>
          <w:lang w:eastAsia="de-DE"/>
        </w:rPr>
        <w:t>(1) Jeder Mitgliedstaat sieht vor, dass eine oder mehrere unabhängige Behörden für die Überwachung der Anwendung dieser Verordnung zuständig sind, damit die Grundrechte und Grundfreiheiten natürlicher Personen bei der Verarbeitung geschützt werden und der freie Verkehr personenbezogener Daten in der Union erleichtert wird (im Folgenden „Aufsichtsbehörde”).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2" w:name="Y-100-G-EWG_DSGVO-A-51-X-2"/>
      <w:bookmarkEnd w:id="392"/>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Jede Aufsichtsbehörde leistet einen Beitrag zur einheitlichen Anwendung dieser Verordnung in der gesamten Union.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Zu diesem Zweck arbeiten die Aufsichtsbehörden untereinander sowie mit der Kommission gemäß Kapitel VII zusammen.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3" w:name="Y-100-G-EWG_DSGVO-A-51-X-3"/>
      <w:bookmarkEnd w:id="393"/>
      <w:r w:rsidRPr="005975DA">
        <w:rPr>
          <w:rFonts w:ascii="Times New Roman" w:eastAsia="Times New Roman" w:hAnsi="Times New Roman" w:cs="Times New Roman"/>
          <w:sz w:val="24"/>
          <w:szCs w:val="24"/>
          <w:lang w:eastAsia="de-DE"/>
        </w:rPr>
        <w:t>(3) Gibt es in einem Mitgliedstaat mehr als eine Aufsichtsbehörde, so bestimmt dieser Mitgliedstaat die Aufsichtsbehörde, die diese Behörden im Ausschuss vertritt, und führt ein Verfahren ein, mit dem sichergestellt wird, dass die anderen Behörden die Regeln für das Kohärenzverfahren nach Artikel 63 einhalten.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4" w:name="Y-100-G-EWG_DSGVO-A-51-X-4"/>
      <w:bookmarkEnd w:id="394"/>
      <w:r w:rsidRPr="005975DA">
        <w:rPr>
          <w:rFonts w:ascii="Times New Roman" w:eastAsia="Times New Roman" w:hAnsi="Times New Roman" w:cs="Times New Roman"/>
          <w:sz w:val="24"/>
          <w:szCs w:val="24"/>
          <w:lang w:eastAsia="de-DE"/>
        </w:rPr>
        <w:t>(4) Jeder Mitgliedstaat teilt der Kommission bis spätestens 25. Mai 2018 die Rechtsvorschriften, die er aufgrund dieses Kapitels erlässt, sowie unverzüglich alle folgenden Änderungen dieser Vorschriften mit.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95" w:name="Y-100-G-EWG_DSGVO-A-52"/>
      <w:bookmarkStart w:id="396" w:name="_Toc488687262"/>
      <w:bookmarkEnd w:id="395"/>
      <w:r w:rsidRPr="005975DA">
        <w:rPr>
          <w:rFonts w:ascii="Times New Roman" w:eastAsia="Times New Roman" w:hAnsi="Times New Roman" w:cs="Times New Roman"/>
          <w:b/>
          <w:bCs/>
          <w:sz w:val="36"/>
          <w:szCs w:val="36"/>
          <w:lang w:eastAsia="de-DE"/>
        </w:rPr>
        <w:t>Artikel 52 Unabhängigkeit</w:t>
      </w:r>
      <w:bookmarkEnd w:id="39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7" w:name="Y-100-G-EWG_DSGVO-A-52-X-1"/>
      <w:bookmarkEnd w:id="397"/>
      <w:r w:rsidRPr="005975DA">
        <w:rPr>
          <w:rFonts w:ascii="Times New Roman" w:eastAsia="Times New Roman" w:hAnsi="Times New Roman" w:cs="Times New Roman"/>
          <w:sz w:val="24"/>
          <w:szCs w:val="24"/>
          <w:lang w:eastAsia="de-DE"/>
        </w:rPr>
        <w:t>(1) Jede Aufsichtsbehörde handelt bei der Erfüllung ihrer Aufgaben und bei der Ausübung ihrer Befugnisse gemäß dieser Verordnung völlig unabhängig.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8" w:name="Y-100-G-EWG_DSGVO-A-52-X-2"/>
      <w:bookmarkEnd w:id="398"/>
      <w:r w:rsidRPr="005975DA">
        <w:rPr>
          <w:rFonts w:ascii="Times New Roman" w:eastAsia="Times New Roman" w:hAnsi="Times New Roman" w:cs="Times New Roman"/>
          <w:sz w:val="24"/>
          <w:szCs w:val="24"/>
          <w:lang w:eastAsia="de-DE"/>
        </w:rPr>
        <w:t>(2) Das Mitglied oder die Mitglieder jeder Aufsichtsbehörde unterliegen bei der Erfüllung ihrer Aufgaben und der Ausübung ihrer Befugnisse gemäß dieser Verordnung weder direkter noch indirekter Beeinflussung von außen und ersuchen weder um Weisung noch nehmen sie Weisungen entgegen.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399" w:name="Y-100-G-EWG_DSGVO-A-52-X-3"/>
      <w:bookmarkEnd w:id="399"/>
      <w:r w:rsidRPr="005975DA">
        <w:rPr>
          <w:rFonts w:ascii="Times New Roman" w:eastAsia="Times New Roman" w:hAnsi="Times New Roman" w:cs="Times New Roman"/>
          <w:sz w:val="24"/>
          <w:szCs w:val="24"/>
          <w:lang w:eastAsia="de-DE"/>
        </w:rPr>
        <w:t>(3) Das Mitglied oder die Mitglieder der Aufsichtsbehörde sehen von allen mit den Aufgaben ihres Amtes nicht zu vereinbarenden Handlungen ab und üben während ihrer Amtszeit keine andere mit ihrem Amt nicht zu vereinbarende entgeltliche oder unentgeltliche Tätigkeit aus.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00" w:name="Y-100-G-EWG_DSGVO-A-52-X-4"/>
      <w:bookmarkEnd w:id="400"/>
      <w:r w:rsidRPr="005975DA">
        <w:rPr>
          <w:rFonts w:ascii="Times New Roman" w:eastAsia="Times New Roman" w:hAnsi="Times New Roman" w:cs="Times New Roman"/>
          <w:sz w:val="24"/>
          <w:szCs w:val="24"/>
          <w:lang w:eastAsia="de-DE"/>
        </w:rPr>
        <w:t>(4) Jeder Mitgliedstaat stellt sicher, dass jede Aufsichtsbehörde mit den personellen, technischen und finanziellen Ressourcen, Räumlichkeiten und Infrastrukturen ausgestattet wird, die sie benötigt, um ihre Aufgaben und Befugnisse auch im Rahmen der Amtshilfe, Zusammenarbeit und Mitwirkung im Ausschuss effektiv wahrnehmen zu können.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01" w:name="Y-100-G-EWG_DSGVO-A-52-X-5"/>
      <w:bookmarkEnd w:id="401"/>
      <w:r w:rsidRPr="005975DA">
        <w:rPr>
          <w:rFonts w:ascii="Times New Roman" w:eastAsia="Times New Roman" w:hAnsi="Times New Roman" w:cs="Times New Roman"/>
          <w:sz w:val="24"/>
          <w:szCs w:val="24"/>
          <w:lang w:eastAsia="de-DE"/>
        </w:rPr>
        <w:t>(5) Jeder Mitgliedstaat stellt sicher, dass jede Aufsichtsbehörde ihr eigenes Personal auswählt und hat, das ausschließlich der Leitung des Mitglieds oder der Mitglieder der betreffenden Aufsichtsbehörde untersteht.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02" w:name="Y-100-G-EWG_DSGVO-A-52-X-6"/>
      <w:bookmarkEnd w:id="402"/>
      <w:r w:rsidRPr="005975DA">
        <w:rPr>
          <w:rFonts w:ascii="Times New Roman" w:eastAsia="Times New Roman" w:hAnsi="Times New Roman" w:cs="Times New Roman"/>
          <w:sz w:val="24"/>
          <w:szCs w:val="24"/>
          <w:lang w:eastAsia="de-DE"/>
        </w:rPr>
        <w:lastRenderedPageBreak/>
        <w:t>(6) Jeder Mitgliedstaat stellt sicher, dass jede Aufsichtsbehörde einer Finanzkontrolle unterliegt, die ihre Unabhängigkeit nicht beeinträchtigt und dass sie über eigene, öffentliche, jährliche Haushaltspläne verfügt, die Teil des gesamten Staatshaushalts oder nationalen Haushalts sein können.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03" w:name="Y-100-G-EWG_DSGVO-A-53"/>
      <w:bookmarkStart w:id="404" w:name="_Toc488687263"/>
      <w:bookmarkEnd w:id="403"/>
      <w:r w:rsidRPr="005975DA">
        <w:rPr>
          <w:rFonts w:ascii="Times New Roman" w:eastAsia="Times New Roman" w:hAnsi="Times New Roman" w:cs="Times New Roman"/>
          <w:b/>
          <w:bCs/>
          <w:sz w:val="36"/>
          <w:szCs w:val="36"/>
          <w:lang w:eastAsia="de-DE"/>
        </w:rPr>
        <w:t>Artikel 53 Allgemeine Bedingungen für die Mitglieder der Aufsichtsbehörde</w:t>
      </w:r>
      <w:bookmarkEnd w:id="404"/>
    </w:p>
    <w:p w:rsidR="005975DA" w:rsidRPr="005975DA" w:rsidRDefault="005975DA" w:rsidP="005975DA">
      <w:pPr>
        <w:spacing w:before="100" w:beforeAutospacing="1" w:after="0" w:line="240" w:lineRule="auto"/>
        <w:rPr>
          <w:rFonts w:ascii="Times New Roman" w:eastAsia="Times New Roman" w:hAnsi="Times New Roman" w:cs="Times New Roman"/>
          <w:sz w:val="24"/>
          <w:szCs w:val="24"/>
          <w:lang w:eastAsia="de-DE"/>
        </w:rPr>
      </w:pPr>
      <w:bookmarkStart w:id="405" w:name="Y-100-G-EWG_DSGVO-A-53-X-1"/>
      <w:bookmarkEnd w:id="405"/>
      <w:r w:rsidRPr="005975DA">
        <w:rPr>
          <w:rFonts w:ascii="Times New Roman" w:eastAsia="Times New Roman" w:hAnsi="Times New Roman" w:cs="Times New Roman"/>
          <w:sz w:val="24"/>
          <w:szCs w:val="24"/>
          <w:lang w:eastAsia="de-DE"/>
        </w:rPr>
        <w:t>(1) Die Mitgliedstaaten sehen vor, dass jedes Mitglied ihrer Aufsichtsbehörden im Wege eines transparenten Verfahrens ernannt wird, und zwar</w:t>
      </w:r>
    </w:p>
    <w:p w:rsidR="005975DA" w:rsidRPr="005975DA" w:rsidRDefault="005975DA" w:rsidP="005975DA">
      <w:pPr>
        <w:spacing w:before="100" w:beforeAutospacing="1" w:after="100" w:afterAutospacing="1" w:line="240" w:lineRule="auto"/>
        <w:ind w:left="357"/>
        <w:contextualSpacing/>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w:t>
      </w:r>
      <w:r w:rsidRPr="005975DA">
        <w:rPr>
          <w:rFonts w:ascii="Times New Roman" w:eastAsia="Times New Roman" w:hAnsi="Times New Roman" w:cs="Times New Roman"/>
          <w:sz w:val="24"/>
          <w:szCs w:val="24"/>
          <w:lang w:eastAsia="de-DE"/>
        </w:rPr>
        <w:t>vom Parlament,</w:t>
      </w:r>
    </w:p>
    <w:p w:rsidR="005975DA" w:rsidRPr="005975DA" w:rsidRDefault="005975DA" w:rsidP="005975DA">
      <w:pPr>
        <w:spacing w:before="100" w:beforeAutospacing="1" w:after="100" w:afterAutospacing="1" w:line="240" w:lineRule="auto"/>
        <w:ind w:left="357"/>
        <w:contextualSpacing/>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w:t>
      </w:r>
      <w:r w:rsidRPr="005975DA">
        <w:rPr>
          <w:rFonts w:ascii="Times New Roman" w:eastAsia="Times New Roman" w:hAnsi="Times New Roman" w:cs="Times New Roman"/>
          <w:sz w:val="24"/>
          <w:szCs w:val="24"/>
          <w:lang w:eastAsia="de-DE"/>
        </w:rPr>
        <w:t>von der Regierung,</w:t>
      </w:r>
    </w:p>
    <w:p w:rsidR="005975DA" w:rsidRPr="005975DA" w:rsidRDefault="005975DA" w:rsidP="005975DA">
      <w:pPr>
        <w:spacing w:before="100" w:beforeAutospacing="1" w:after="100" w:afterAutospacing="1" w:line="240" w:lineRule="auto"/>
        <w:ind w:left="357"/>
        <w:contextualSpacing/>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w:t>
      </w:r>
      <w:r w:rsidRPr="005975DA">
        <w:rPr>
          <w:rFonts w:ascii="Times New Roman" w:eastAsia="Times New Roman" w:hAnsi="Times New Roman" w:cs="Times New Roman"/>
          <w:sz w:val="24"/>
          <w:szCs w:val="24"/>
          <w:lang w:eastAsia="de-DE"/>
        </w:rPr>
        <w:t>vom Staatsoberhaupt oder</w:t>
      </w:r>
    </w:p>
    <w:p w:rsidR="005975DA" w:rsidRPr="005975DA" w:rsidRDefault="005975DA" w:rsidP="005975DA">
      <w:pPr>
        <w:spacing w:before="100" w:beforeAutospacing="1" w:after="100" w:afterAutospacing="1" w:line="240" w:lineRule="auto"/>
        <w:ind w:left="357"/>
        <w:contextualSpacing/>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w:t>
      </w:r>
      <w:r w:rsidRPr="005975DA">
        <w:rPr>
          <w:rFonts w:ascii="Times New Roman" w:eastAsia="Times New Roman" w:hAnsi="Times New Roman" w:cs="Times New Roman"/>
          <w:sz w:val="24"/>
          <w:szCs w:val="24"/>
          <w:lang w:eastAsia="de-DE"/>
        </w:rPr>
        <w:t>von einer unabhängigen Stelle, die nach dem Recht des Mitgliedstaats mit der Ernennung betraut wird.</w:t>
      </w:r>
    </w:p>
    <w:p w:rsidR="005975DA" w:rsidRPr="005975DA" w:rsidRDefault="005975DA" w:rsidP="005975DA">
      <w:pPr>
        <w:spacing w:before="100" w:beforeAutospacing="1" w:after="100" w:afterAutospacing="1" w:line="240" w:lineRule="auto"/>
        <w:ind w:left="357"/>
        <w:contextualSpacing/>
        <w:rPr>
          <w:rFonts w:ascii="Times New Roman" w:eastAsia="Times New Roman" w:hAnsi="Times New Roman" w:cs="Times New Roman"/>
          <w:sz w:val="24"/>
          <w:szCs w:val="24"/>
          <w:lang w:eastAsia="de-DE"/>
        </w:rPr>
      </w:pP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06" w:name="Y-100-G-EWG_DSGVO-A-53-X-2"/>
      <w:bookmarkEnd w:id="406"/>
      <w:r w:rsidRPr="005975DA">
        <w:rPr>
          <w:rFonts w:ascii="Times New Roman" w:eastAsia="Times New Roman" w:hAnsi="Times New Roman" w:cs="Times New Roman"/>
          <w:sz w:val="24"/>
          <w:szCs w:val="24"/>
          <w:lang w:eastAsia="de-DE"/>
        </w:rPr>
        <w:t>(2) Jedes Mitglied muss über die für die Erfüllung seiner Aufgaben und Ausübung seiner Befugnisse erforderliche Qualifikation, Erfahrung und Sachkunde insbesondere im Bereich des Schutzes personenbezogener Daten verfügen.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07" w:name="Y-100-G-EWG_DSGVO-A-53-X-3"/>
      <w:bookmarkEnd w:id="407"/>
      <w:r w:rsidRPr="005975DA">
        <w:rPr>
          <w:rFonts w:ascii="Times New Roman" w:eastAsia="Times New Roman" w:hAnsi="Times New Roman" w:cs="Times New Roman"/>
          <w:sz w:val="24"/>
          <w:szCs w:val="24"/>
          <w:lang w:eastAsia="de-DE"/>
        </w:rPr>
        <w:t>(3) Das Amt eines Mitglieds endet mit Ablauf der Amtszeit, mit seinem Rücktritt oder verpflichtender Versetzung in den Ruhestand gemäß dem Recht des betroffenen Mitgliedstaats.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08" w:name="Y-100-G-EWG_DSGVO-A-53-X-4"/>
      <w:bookmarkEnd w:id="408"/>
      <w:r w:rsidRPr="005975DA">
        <w:rPr>
          <w:rFonts w:ascii="Times New Roman" w:eastAsia="Times New Roman" w:hAnsi="Times New Roman" w:cs="Times New Roman"/>
          <w:sz w:val="24"/>
          <w:szCs w:val="24"/>
          <w:lang w:eastAsia="de-DE"/>
        </w:rPr>
        <w:t>(4) Ein Mitglied wird seines Amtes nur enthoben, wenn es eine schwere Verfehlung begangen hat oder die Voraussetzungen für die Wahrnehmung seiner Aufgaben nicht mehr erfüllt.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09" w:name="Y-100-G-EWG_DSGVO-A-54"/>
      <w:bookmarkStart w:id="410" w:name="_Toc488687264"/>
      <w:bookmarkEnd w:id="409"/>
      <w:r w:rsidRPr="005975DA">
        <w:rPr>
          <w:rFonts w:ascii="Times New Roman" w:eastAsia="Times New Roman" w:hAnsi="Times New Roman" w:cs="Times New Roman"/>
          <w:b/>
          <w:bCs/>
          <w:sz w:val="36"/>
          <w:szCs w:val="36"/>
          <w:lang w:eastAsia="de-DE"/>
        </w:rPr>
        <w:t>Artikel 54 Errichtung der Aufsichtsbehörde</w:t>
      </w:r>
      <w:bookmarkEnd w:id="41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11" w:name="Y-100-G-EWG_DSGVO-A-54-X-1"/>
      <w:bookmarkEnd w:id="411"/>
      <w:r w:rsidRPr="005975DA">
        <w:rPr>
          <w:rFonts w:ascii="Times New Roman" w:eastAsia="Times New Roman" w:hAnsi="Times New Roman" w:cs="Times New Roman"/>
          <w:sz w:val="24"/>
          <w:szCs w:val="24"/>
          <w:lang w:eastAsia="de-DE"/>
        </w:rPr>
        <w:t>(1) Jeder Mitgliedstaat sieht durch Rechtsvorschriften Folgendes vor: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Errichtung jeder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erforderlichen Qualifikationen und sonstigen Voraussetzungen für die Ernennung zum Mitglied jeder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Vorschriften und Verfahren für die Ernennung des Mitglieds oder der Mitglieder jeder Aufsichtsbehörde;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 xml:space="preserve">die Amtszeit des Mitglieds oder der Mitglieder jeder Aufsichtsbehörde von mindestens vier Jahren; dies gilt nicht für die erste Amtszeit </w:t>
      </w:r>
      <w:r w:rsidRPr="005975DA">
        <w:rPr>
          <w:rFonts w:ascii="Times New Roman" w:eastAsia="Times New Roman" w:hAnsi="Times New Roman" w:cs="Times New Roman"/>
          <w:i/>
          <w:iCs/>
          <w:sz w:val="24"/>
          <w:szCs w:val="24"/>
          <w:lang w:eastAsia="de-DE"/>
        </w:rPr>
        <w:t>nach</w:t>
      </w:r>
      <w:bookmarkStart w:id="412" w:name="VA-Y-100-G-EWG_DSGVO-A-54-FR1"/>
      <w:r w:rsidRPr="005975DA">
        <w:rPr>
          <w:rFonts w:ascii="Times New Roman" w:eastAsia="Times New Roman" w:hAnsi="Times New Roman" w:cs="Times New Roman"/>
          <w:i/>
          <w:iCs/>
          <w:sz w:val="24"/>
          <w:szCs w:val="24"/>
          <w:vertAlign w:val="superscript"/>
          <w:lang w:eastAsia="de-DE"/>
        </w:rPr>
        <w:t xml:space="preserve"> [1] </w:t>
      </w:r>
      <w:bookmarkEnd w:id="412"/>
      <w:r w:rsidRPr="005975DA">
        <w:rPr>
          <w:rFonts w:ascii="Times New Roman" w:eastAsia="Times New Roman" w:hAnsi="Times New Roman" w:cs="Times New Roman"/>
          <w:sz w:val="24"/>
          <w:szCs w:val="24"/>
          <w:lang w:eastAsia="de-DE"/>
        </w:rPr>
        <w:t>24. Mai 2016, die für einen Teil der Mitglieder kürzer sein kann, wenn eine zeitlich versetzte Ernennung zur Wahrung der Unabhängigkeit der Aufsichtsbehörde notwendig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Frage, ob und – wenn ja – wie oft das Mitglied oder die Mitglieder jeder Aufsichtsbehörde wiederernannt werden können;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 xml:space="preserve">die Bedingungen im Hinblick auf die Pflichten des Mitglieds oder der Mitglieder und der Bediensteten jeder Aufsichtsbehörde, die Verbote von Handlungen, beruflichen </w:t>
      </w:r>
      <w:r w:rsidRPr="005975DA">
        <w:rPr>
          <w:rFonts w:ascii="Times New Roman" w:eastAsia="Times New Roman" w:hAnsi="Times New Roman" w:cs="Times New Roman"/>
          <w:sz w:val="24"/>
          <w:szCs w:val="24"/>
          <w:lang w:eastAsia="de-DE"/>
        </w:rPr>
        <w:lastRenderedPageBreak/>
        <w:t>Tätigkeiten und Vergütungen während und nach der Amtszeit, die mit diesen Pflichten unvereinbar sind, und die Regeln für die Beendigung des Beschäftigungsverhältnisses.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13" w:name="Y-100-G-EWG_DSGVO-A-54-X-2"/>
      <w:bookmarkEnd w:id="413"/>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Das Mitglied oder die Mitglieder und die Bediensteten jeder Aufsichtsbehörde sind gemäß dem Unionsrecht oder dem Recht der Mitgliedstaaten sowohl während ihrer Amts- beziehungsweise Dienstzeit als auch nach deren Beendigung verpflichtet, über alle vertraulichen Informationen, die ihnen bei der Wahrnehmung ihrer Aufgaben oder der Ausübung ihrer Befugnisse bekannt geworden sind, Verschwiegenheit zu wahren.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Während dieser Amts- beziehungsweise Dienstzeit gilt diese Verschwiegenheitspflicht insbesondere für die von natürlichen Personen gemeldeten Verstößen gegen diese Verordnung.</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6"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14" w:name="VA-Y-100-G-EWG_DSGVO-A-54-FN1"/>
      <w:r w:rsidRPr="005975DA">
        <w:rPr>
          <w:rFonts w:ascii="Times New Roman" w:eastAsia="Times New Roman" w:hAnsi="Times New Roman" w:cs="Times New Roman"/>
          <w:sz w:val="24"/>
          <w:szCs w:val="24"/>
          <w:vertAlign w:val="superscript"/>
          <w:lang w:eastAsia="de-DE"/>
        </w:rPr>
        <w:t xml:space="preserve">[1] </w:t>
      </w:r>
      <w:bookmarkEnd w:id="414"/>
      <w:r w:rsidRPr="005975DA">
        <w:rPr>
          <w:rFonts w:ascii="Times New Roman" w:eastAsia="Times New Roman" w:hAnsi="Times New Roman" w:cs="Times New Roman"/>
          <w:sz w:val="24"/>
          <w:szCs w:val="24"/>
          <w:lang w:eastAsia="de-DE"/>
        </w:rPr>
        <w:t>Richtig wohl: „nach dem”.</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15" w:name="_Toc488687265"/>
      <w:r w:rsidRPr="005975DA">
        <w:rPr>
          <w:rFonts w:ascii="Times New Roman" w:eastAsia="Times New Roman" w:hAnsi="Times New Roman" w:cs="Times New Roman"/>
          <w:b/>
          <w:bCs/>
          <w:sz w:val="36"/>
          <w:szCs w:val="36"/>
          <w:lang w:eastAsia="de-DE"/>
        </w:rPr>
        <w:t>Abschnitt 2 Zuständigkeit, Aufgaben und Befugnisse</w:t>
      </w:r>
      <w:bookmarkEnd w:id="415"/>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16" w:name="Y-100-G-EWG_DSGVO-A-55"/>
      <w:bookmarkStart w:id="417" w:name="_Toc488687266"/>
      <w:bookmarkEnd w:id="416"/>
      <w:r w:rsidRPr="005975DA">
        <w:rPr>
          <w:rFonts w:ascii="Times New Roman" w:eastAsia="Times New Roman" w:hAnsi="Times New Roman" w:cs="Times New Roman"/>
          <w:b/>
          <w:bCs/>
          <w:sz w:val="36"/>
          <w:szCs w:val="36"/>
          <w:lang w:eastAsia="de-DE"/>
        </w:rPr>
        <w:t>Artikel 55 Zuständigkeit</w:t>
      </w:r>
      <w:bookmarkEnd w:id="41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18" w:name="Y-100-G-EWG_DSGVO-A-55-X-1"/>
      <w:bookmarkEnd w:id="418"/>
      <w:r w:rsidRPr="005975DA">
        <w:rPr>
          <w:rFonts w:ascii="Times New Roman" w:eastAsia="Times New Roman" w:hAnsi="Times New Roman" w:cs="Times New Roman"/>
          <w:sz w:val="24"/>
          <w:szCs w:val="24"/>
          <w:lang w:eastAsia="de-DE"/>
        </w:rPr>
        <w:t>(1) Jede Aufsichtsbehörde ist für die Erfüllung der Aufgaben und die Ausübung der Befugnisse, die ihr mit dieser Verordnung übertragen wurden, im Hoheitsgebiet ihres eigenen Mitgliedstaats zuständig.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19" w:name="Y-100-G-EWG_DSGVO-A-55-X-2"/>
      <w:bookmarkEnd w:id="419"/>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Erfolgt die Verarbeitung durch Behörden oder private Stellen auf der Grundlage von Artikel 6 Absatz 1 Buchstabe c oder e, so ist die Aufsichtsbehörde des betroffenen Mitgliedstaats zuständig.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In diesem Fall findet Artikel 56 keine Anwendung.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0" w:name="Y-100-G-EWG_DSGVO-A-55-X-3"/>
      <w:bookmarkEnd w:id="420"/>
      <w:r w:rsidRPr="005975DA">
        <w:rPr>
          <w:rFonts w:ascii="Times New Roman" w:eastAsia="Times New Roman" w:hAnsi="Times New Roman" w:cs="Times New Roman"/>
          <w:sz w:val="24"/>
          <w:szCs w:val="24"/>
          <w:lang w:eastAsia="de-DE"/>
        </w:rPr>
        <w:t>(3) Die Aufsichtsbehörden sind nicht zuständig für die Aufsicht über die von Gerichten im Rahmen ihrer justiziellen Tätigkeit vorgenommenen Verarbeitungen.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21" w:name="Y-100-G-EWG_DSGVO-A-56"/>
      <w:bookmarkStart w:id="422" w:name="_Toc488687267"/>
      <w:bookmarkEnd w:id="421"/>
      <w:r w:rsidRPr="005975DA">
        <w:rPr>
          <w:rFonts w:ascii="Times New Roman" w:eastAsia="Times New Roman" w:hAnsi="Times New Roman" w:cs="Times New Roman"/>
          <w:b/>
          <w:bCs/>
          <w:sz w:val="36"/>
          <w:szCs w:val="36"/>
          <w:lang w:eastAsia="de-DE"/>
        </w:rPr>
        <w:t>Artikel 56 Zuständigkeit der federführenden Aufsichtsbehörde</w:t>
      </w:r>
      <w:bookmarkEnd w:id="422"/>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3" w:name="Y-100-G-EWG_DSGVO-A-56-X-1"/>
      <w:bookmarkEnd w:id="423"/>
      <w:r w:rsidRPr="005975DA">
        <w:rPr>
          <w:rFonts w:ascii="Times New Roman" w:eastAsia="Times New Roman" w:hAnsi="Times New Roman" w:cs="Times New Roman"/>
          <w:sz w:val="24"/>
          <w:szCs w:val="24"/>
          <w:lang w:eastAsia="de-DE"/>
        </w:rPr>
        <w:t>(1) Unbeschadet des Artikels 55 ist die Aufsichtsbehörde der Hauptniederlassung oder der einzigen Niederlassung des Verantwortlichen oder des Auftragsverarbeiters gemäß dem Verfahren nach Artikel 60 die zuständige federführende Aufsichtsbehörde für die von diesem Verantwortlichen oder diesem Auftragsverarbeiter durchgeführte grenzüberschreitende Verarbeitung.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4" w:name="Y-100-G-EWG_DSGVO-A-56-X-2"/>
      <w:bookmarkEnd w:id="424"/>
      <w:r w:rsidRPr="005975DA">
        <w:rPr>
          <w:rFonts w:ascii="Times New Roman" w:eastAsia="Times New Roman" w:hAnsi="Times New Roman" w:cs="Times New Roman"/>
          <w:sz w:val="24"/>
          <w:szCs w:val="24"/>
          <w:lang w:eastAsia="de-DE"/>
        </w:rPr>
        <w:t>(2) Abweichend von Absatz 1 ist jede Aufsichtsbehörde dafür zuständig, sich mit einer bei ihr eingereichten Beschwerde oder einem etwaigen Verstoß gegen diese Verordnung zu befassen, wenn der Gegenstand nur mit einer Niederlassung in ihrem Mitgliedstaat zusammenhängt oder betroffene Personen nur ihres Mitgliedstaats erheblich beeinträchtigt.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5" w:name="Y-100-G-EWG_DSGVO-A-56-X-3"/>
      <w:bookmarkEnd w:id="425"/>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In den in Absatz 2 des vorliegenden Artikels genannten Fällen unterrichtet die Aufsichtsbehörde unverzüglich die federführende Aufsichtsbehörde über diese Angelegenheit.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Innerhalb einer Frist von drei Wochen nach der Unterrichtung entscheidet die federführende Aufsichtsbehörde, ob sie sich mit dem Fall gemäß dem Verfahren nach Artikel 60 befasst oder nicht, wobei sie berücksichtigt, ob der Verantwortliche oder der </w:t>
      </w:r>
      <w:r w:rsidRPr="005975DA">
        <w:rPr>
          <w:rFonts w:ascii="Times New Roman" w:eastAsia="Times New Roman" w:hAnsi="Times New Roman" w:cs="Times New Roman"/>
          <w:sz w:val="24"/>
          <w:szCs w:val="24"/>
          <w:lang w:eastAsia="de-DE"/>
        </w:rPr>
        <w:lastRenderedPageBreak/>
        <w:t>Auftragsverarbeiter in dem Mitgliedstaat, dessen Aufsichtsbehörde sie unterrichtet hat, eine Niederlassung hat oder nicht.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6" w:name="Y-100-G-EWG_DSGVO-A-56-X-4"/>
      <w:bookmarkEnd w:id="426"/>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Entscheidet die federführende Aufsichtsbehörde, sich mit dem Fall zu befassen, so findet das Verfahren nach Artikel 60 Anwendung.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 Aufsichtsbehörde, die die federführende Aufsichtsbehörde unterrichtet hat, kann dieser einen Beschlussentwurf vorlegen.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Die federführende Aufsichtsbehörde trägt diesem Entwurf bei der Ausarbeitung des Beschlussentwurfs nach Artikel 60 Absatz 3 weitestgehend Rechnung.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7" w:name="Y-100-G-EWG_DSGVO-A-56-X-5"/>
      <w:bookmarkEnd w:id="427"/>
      <w:r w:rsidRPr="005975DA">
        <w:rPr>
          <w:rFonts w:ascii="Times New Roman" w:eastAsia="Times New Roman" w:hAnsi="Times New Roman" w:cs="Times New Roman"/>
          <w:sz w:val="24"/>
          <w:szCs w:val="24"/>
          <w:lang w:eastAsia="de-DE"/>
        </w:rPr>
        <w:t>(5) Entscheidet die federführende Aufsichtsbehörde, sich mit dem Fall nicht selbst zu befassen, so befasst die Aufsichtsbehörde, die die federführende Aufsichtsbehörde unterrichtet hat, sich mit dem Fall gemäß den Artikeln 61 und 62.</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28" w:name="Y-100-G-EWG_DSGVO-A-56-X-6"/>
      <w:bookmarkEnd w:id="428"/>
      <w:r w:rsidRPr="005975DA">
        <w:rPr>
          <w:rFonts w:ascii="Times New Roman" w:eastAsia="Times New Roman" w:hAnsi="Times New Roman" w:cs="Times New Roman"/>
          <w:sz w:val="24"/>
          <w:szCs w:val="24"/>
          <w:lang w:eastAsia="de-DE"/>
        </w:rPr>
        <w:t>(6) Die federführende Aufsichtsbehörde ist der einzige Ansprechpartner der Verantwortlichen oder der Auftragsverarbeiter für Fragen der von diesem Verantwortlichen oder diesem Auftragsverarbeiter durchgeführten grenzüberschreitenden Verarbeitung.</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29" w:name="Y-100-G-EWG_DSGVO-A-57"/>
      <w:bookmarkStart w:id="430" w:name="_Toc488687268"/>
      <w:bookmarkEnd w:id="429"/>
      <w:r w:rsidRPr="005975DA">
        <w:rPr>
          <w:rFonts w:ascii="Times New Roman" w:eastAsia="Times New Roman" w:hAnsi="Times New Roman" w:cs="Times New Roman"/>
          <w:b/>
          <w:bCs/>
          <w:sz w:val="36"/>
          <w:szCs w:val="36"/>
          <w:lang w:eastAsia="de-DE"/>
        </w:rPr>
        <w:t>Artikel 57 Aufgaben</w:t>
      </w:r>
      <w:bookmarkEnd w:id="43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31" w:name="Y-100-G-EWG_DSGVO-A-57-X-1"/>
      <w:bookmarkEnd w:id="431"/>
      <w:r w:rsidRPr="005975DA">
        <w:rPr>
          <w:rFonts w:ascii="Times New Roman" w:eastAsia="Times New Roman" w:hAnsi="Times New Roman" w:cs="Times New Roman"/>
          <w:sz w:val="24"/>
          <w:szCs w:val="24"/>
          <w:lang w:eastAsia="de-DE"/>
        </w:rPr>
        <w:t>(1) Unbeschadet anderer in dieser Verordnung dargelegter Aufgaben muss jede Aufsichtsbehörde in ihrem Hoheitsgebiet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Anwendung dieser Verordnung überwachen und durchsetzen;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Öffentlichkeit für die Risiken, Vorschriften, Garantien und Rechte im Zusammenhang mit der Verarbeitung sensibilisieren und sie darüber aufklären. Besondere Beachtung finden dabei spezifische Maßnahmen für Kinder;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im Einklang mit dem Recht des Mitgliedsstaats das nationale Parlament, die Regierung und andere Einrichtungen und Gremien über legislative und administrative Maßnahmen zum Schutz der Rechte und Freiheiten natürlicher Personen in Bezug auf die Verarbeitung beraten;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die Verantwortlichen und die Auftragsverarbeiter für die ihnen aus dieser Verordnung entstehenden Pflichten sensibilisieren;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auf Anfrage jeder betroffenen Person Informationen über die Ausübung ihrer Rechte aufgrund dieser Verordnung zur Verfügung stellen und gegebenenfalls zu diesem Zweck mit den Aufsichtsbehörden in anderen Mitgliedstaaten zusammenarbeiten;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sich mit Beschwerden einer betroffenen Person oder Beschwerden einer Stelle, einer Organisation oder eines Verbandes gemäß Artikel 80 befassen, den Gegenstand der Beschwerde in angemessenem Umfang untersuchen und den Beschwerdeführer innerhalb einer angemessenen Frist über den Fortgang und das Ergebnis der Untersuchung unterrichten, insbesondere, wenn eine weitere Untersuchung oder Koordinierung mit einer anderen Aufsichtsbehörde notwendig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mit anderen Aufsichtsbehörden zusammenarbeiten, auch durch Informationsaustausch, und ihnen Amtshilfe leisten, um die einheitliche Anwendung und Durchsetzung dieser Verordnung zu gewährleisten;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h)</w:t>
      </w:r>
      <w:r w:rsidRPr="005975DA">
        <w:rPr>
          <w:rFonts w:ascii="Times New Roman" w:eastAsia="Times New Roman" w:hAnsi="Times New Roman" w:cs="Times New Roman"/>
          <w:sz w:val="24"/>
          <w:szCs w:val="24"/>
          <w:lang w:eastAsia="de-DE"/>
        </w:rPr>
        <w:t>Untersuchungen über die Anwendung dieser Verordnung durchführen, auch auf der Grundlage von Informationen einer anderen Aufsichtsbehörde oder einer anderen Behörde;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maßgebliche Entwicklungen verfolgen, soweit sie sich auf den Schutz personenbezogener Daten auswirken, insbesondere die Entwicklung der Informations- und Kommunikationstechnologie und der Geschäftspraktiken;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Standardvertragsklauseln im Sinne des Artikels 28 Absatz 8 und des Artikels 46 Absatz 2 Buchstabe d festlegen;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k)</w:t>
      </w:r>
      <w:r w:rsidRPr="005975DA">
        <w:rPr>
          <w:rFonts w:ascii="Times New Roman" w:eastAsia="Times New Roman" w:hAnsi="Times New Roman" w:cs="Times New Roman"/>
          <w:sz w:val="24"/>
          <w:szCs w:val="24"/>
          <w:lang w:eastAsia="de-DE"/>
        </w:rPr>
        <w:t>eine Liste der Verarbeitungsarten erstellen und führen, für die gemäß Artikel 35 Absatz 4 eine Datenschutz-Folgenabschätzung durchzuführen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l)</w:t>
      </w:r>
      <w:r w:rsidRPr="005975DA">
        <w:rPr>
          <w:rFonts w:ascii="Times New Roman" w:eastAsia="Times New Roman" w:hAnsi="Times New Roman" w:cs="Times New Roman"/>
          <w:sz w:val="24"/>
          <w:szCs w:val="24"/>
          <w:lang w:eastAsia="de-DE"/>
        </w:rPr>
        <w:t>Beratung in Bezug auf die in Artikel 36 Absatz 2 genannten Verarbeitungsvorgänge leisten;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m)</w:t>
      </w:r>
      <w:r w:rsidRPr="005975DA">
        <w:rPr>
          <w:rFonts w:ascii="Times New Roman" w:eastAsia="Times New Roman" w:hAnsi="Times New Roman" w:cs="Times New Roman"/>
          <w:sz w:val="24"/>
          <w:szCs w:val="24"/>
          <w:lang w:eastAsia="de-DE"/>
        </w:rPr>
        <w:t>die Ausarbeitung von Verhaltensregeln gemäß Artikel 40 Absatz 1 fördern und zu diesen Verhaltensregeln, die ausreichende Garantien im Sinne des Artikels 40 Absatz 5 bieten müssen, Stellungnahmen abgeben und sie billigen;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n)</w:t>
      </w:r>
      <w:r w:rsidRPr="005975DA">
        <w:rPr>
          <w:rFonts w:ascii="Times New Roman" w:eastAsia="Times New Roman" w:hAnsi="Times New Roman" w:cs="Times New Roman"/>
          <w:sz w:val="24"/>
          <w:szCs w:val="24"/>
          <w:lang w:eastAsia="de-DE"/>
        </w:rPr>
        <w:t>die Einführung von Datenschutzzertifizierungsmechanismen und von Datenschutzsiegeln und -prüfzeichen nach Artikel 42 Absatz 1 anregen und Zertifizierungskriterien nach Artikel 42 Absatz 5 billigen;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o)</w:t>
      </w:r>
      <w:r w:rsidRPr="005975DA">
        <w:rPr>
          <w:rFonts w:ascii="Times New Roman" w:eastAsia="Times New Roman" w:hAnsi="Times New Roman" w:cs="Times New Roman"/>
          <w:sz w:val="24"/>
          <w:szCs w:val="24"/>
          <w:lang w:eastAsia="de-DE"/>
        </w:rPr>
        <w:t>gegebenenfalls die nach Artikel 42 Absatz 7 erteilten Zertifizierungen regelmäßig überprüfen;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p)</w:t>
      </w:r>
      <w:r w:rsidRPr="005975DA">
        <w:rPr>
          <w:rFonts w:ascii="Times New Roman" w:eastAsia="Times New Roman" w:hAnsi="Times New Roman" w:cs="Times New Roman"/>
          <w:sz w:val="24"/>
          <w:szCs w:val="24"/>
          <w:lang w:eastAsia="de-DE"/>
        </w:rPr>
        <w:t>die Kriterien für die Akkreditierung einer Stelle für die Überwachung der Einhaltung der Verhaltensregeln gemäß Artikel 41 und einer Zertifizierungsstelle gemäß Artikel 43 abfassen und veröffentlichen;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q)</w:t>
      </w:r>
      <w:r w:rsidRPr="005975DA">
        <w:rPr>
          <w:rFonts w:ascii="Times New Roman" w:eastAsia="Times New Roman" w:hAnsi="Times New Roman" w:cs="Times New Roman"/>
          <w:sz w:val="24"/>
          <w:szCs w:val="24"/>
          <w:lang w:eastAsia="de-DE"/>
        </w:rPr>
        <w:t>die Akkreditierung einer Stelle für die Überwachung der Einhaltung der Verhaltensregeln gemäß Artikel 41 und einer Zertifizierungsstelle gemäß Artikel 43 vornehmen;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r)</w:t>
      </w:r>
      <w:r w:rsidRPr="005975DA">
        <w:rPr>
          <w:rFonts w:ascii="Times New Roman" w:eastAsia="Times New Roman" w:hAnsi="Times New Roman" w:cs="Times New Roman"/>
          <w:sz w:val="24"/>
          <w:szCs w:val="24"/>
          <w:lang w:eastAsia="de-DE"/>
        </w:rPr>
        <w:t>Vertragsklauseln und Bestimmungen im Sinne des Artikels 46 Absatz 3 genehmigen;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s)</w:t>
      </w:r>
      <w:r w:rsidRPr="005975DA">
        <w:rPr>
          <w:rFonts w:ascii="Times New Roman" w:eastAsia="Times New Roman" w:hAnsi="Times New Roman" w:cs="Times New Roman"/>
          <w:sz w:val="24"/>
          <w:szCs w:val="24"/>
          <w:lang w:eastAsia="de-DE"/>
        </w:rPr>
        <w:t>verbindliche interne Vorschriften gemäß Artikel 47 genehmigen;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t)</w:t>
      </w:r>
      <w:r w:rsidRPr="005975DA">
        <w:rPr>
          <w:rFonts w:ascii="Times New Roman" w:eastAsia="Times New Roman" w:hAnsi="Times New Roman" w:cs="Times New Roman"/>
          <w:sz w:val="24"/>
          <w:szCs w:val="24"/>
          <w:lang w:eastAsia="de-DE"/>
        </w:rPr>
        <w:t>Beiträge zur Tätigkeit des Ausschusses leisten;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u)</w:t>
      </w:r>
      <w:r w:rsidRPr="005975DA">
        <w:rPr>
          <w:rFonts w:ascii="Times New Roman" w:eastAsia="Times New Roman" w:hAnsi="Times New Roman" w:cs="Times New Roman"/>
          <w:sz w:val="24"/>
          <w:szCs w:val="24"/>
          <w:lang w:eastAsia="de-DE"/>
        </w:rPr>
        <w:t>interne Verzeichnisse über Verstöße gegen diese Verordnung und gemäß Artikel 58 Absatz 2 ergriffene Maßnahmen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v)</w:t>
      </w:r>
      <w:r w:rsidRPr="005975DA">
        <w:rPr>
          <w:rFonts w:ascii="Times New Roman" w:eastAsia="Times New Roman" w:hAnsi="Times New Roman" w:cs="Times New Roman"/>
          <w:sz w:val="24"/>
          <w:szCs w:val="24"/>
          <w:lang w:eastAsia="de-DE"/>
        </w:rPr>
        <w:t>jede sonstige Aufgabe im Zusammenhang mit dem Schutz personenbezogener Daten erfüllen.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32" w:name="Y-100-G-EWG_DSGVO-A-57-X-2"/>
      <w:bookmarkEnd w:id="432"/>
      <w:r w:rsidRPr="005975DA">
        <w:rPr>
          <w:rFonts w:ascii="Times New Roman" w:eastAsia="Times New Roman" w:hAnsi="Times New Roman" w:cs="Times New Roman"/>
          <w:sz w:val="24"/>
          <w:szCs w:val="24"/>
          <w:lang w:eastAsia="de-DE"/>
        </w:rPr>
        <w:t xml:space="preserve">(2) Jede Aufsichtsbehörde erleichtert das Einreichen von in Absatz 1 Buchstabe f genannten Beschwerden durch Maßnahmen wie etwa die Bereitstellung eines Beschwerdeformulars, das </w:t>
      </w:r>
      <w:r w:rsidRPr="005975DA">
        <w:rPr>
          <w:rFonts w:ascii="Times New Roman" w:eastAsia="Times New Roman" w:hAnsi="Times New Roman" w:cs="Times New Roman"/>
          <w:sz w:val="24"/>
          <w:szCs w:val="24"/>
          <w:lang w:eastAsia="de-DE"/>
        </w:rPr>
        <w:lastRenderedPageBreak/>
        <w:t>auch elektronisch ausgefüllt werden kann, ohne dass andere Kommunikationsmittel ausgeschlossen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33" w:name="Y-100-G-EWG_DSGVO-A-57-X-3"/>
      <w:bookmarkEnd w:id="433"/>
      <w:r w:rsidRPr="005975DA">
        <w:rPr>
          <w:rFonts w:ascii="Times New Roman" w:eastAsia="Times New Roman" w:hAnsi="Times New Roman" w:cs="Times New Roman"/>
          <w:sz w:val="24"/>
          <w:szCs w:val="24"/>
          <w:lang w:eastAsia="de-DE"/>
        </w:rPr>
        <w:t>(3) Die Erfüllung der Aufgaben jeder Aufsichtsbehörde ist für die betroffene Person und gegebenenfalls für den Datenschutzbeauftragten unentgeltlich.</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34" w:name="Y-100-G-EWG_DSGVO-A-57-X-4"/>
      <w:bookmarkEnd w:id="434"/>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Bei offenkundig unbegründeten oder – insbesondere im Fall von häufiger Wiederholung – exzessiven Anfragen kann die Aufsichtsbehörde eine angemessene Gebühr auf der Grundlage der Verwaltungskosten verlangen oder sich weigern, aufgrund der Anfrage tätig zu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In diesem Fall trägt die Aufsichtsbehörde die Beweislast für den offenkundig unbegründeten oder exzessiven Charakter der Anfrage.</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35" w:name="Y-100-G-EWG_DSGVO-A-58"/>
      <w:bookmarkStart w:id="436" w:name="_Toc488687269"/>
      <w:bookmarkEnd w:id="435"/>
      <w:r w:rsidRPr="005975DA">
        <w:rPr>
          <w:rFonts w:ascii="Times New Roman" w:eastAsia="Times New Roman" w:hAnsi="Times New Roman" w:cs="Times New Roman"/>
          <w:b/>
          <w:bCs/>
          <w:sz w:val="36"/>
          <w:szCs w:val="36"/>
          <w:lang w:eastAsia="de-DE"/>
        </w:rPr>
        <w:t>Artikel 58 Befugnisse</w:t>
      </w:r>
      <w:bookmarkEnd w:id="43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37" w:name="Y-100-G-EWG_DSGVO-A-58-X-1"/>
      <w:bookmarkEnd w:id="437"/>
      <w:r w:rsidRPr="005975DA">
        <w:rPr>
          <w:rFonts w:ascii="Times New Roman" w:eastAsia="Times New Roman" w:hAnsi="Times New Roman" w:cs="Times New Roman"/>
          <w:sz w:val="24"/>
          <w:szCs w:val="24"/>
          <w:lang w:eastAsia="de-DE"/>
        </w:rPr>
        <w:t>(1) Jede Aufsichtsbehörde verfügt über sämtliche folgenden Untersuchungsbefugnisse, die es ihr gestatten,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den Verantwortlichen, den Auftragsverarbeiter und gegebenenfalls den Vertreter des Verantwortlichen oder des Auftragsverarbeiters anzuweisen, alle Informationen bereitzustellen, die für die Erfüllung ihrer Aufgaben erforderlich sind,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Untersuchungen in Form von Datenschutzüberprüfungen durchzuführen,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eine Überprüfung der nach Artikel 42 Absatz 7 erteilten Zertifizierungen durchzuführen,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den Verantwortlichen oder den Auftragsverarbeiter auf einen vermeintlichen Verstoß gegen diese Verordnung hinzuweisen,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von dem Verantwortlichen und dem Auftragsverarbeiter Zugang zu allen personenbezogenen Daten und Informationen, die zur Erfüllung ihrer Aufgaben notwendig sind, zu erhalten,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gemäß dem Verfahrensrecht der Union oder dem Verfahrensrecht des Mitgliedstaats Zugang zu den Geschäftsräumen, einschließlich aller Datenverarbeitungsanlagen und -geräte, des Verantwortlichen und des Auftragsverarbeiters zu erhalten.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38" w:name="Y-100-G-EWG_DSGVO-A-58-X-2"/>
      <w:bookmarkEnd w:id="438"/>
      <w:r w:rsidRPr="005975DA">
        <w:rPr>
          <w:rFonts w:ascii="Times New Roman" w:eastAsia="Times New Roman" w:hAnsi="Times New Roman" w:cs="Times New Roman"/>
          <w:sz w:val="24"/>
          <w:szCs w:val="24"/>
          <w:lang w:eastAsia="de-DE"/>
        </w:rPr>
        <w:t>(2) Jede Aufsichtsbehörde verfügt über sämtliche folgenden Abhilfebefugnisse, die es ihr gestatten,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einen Verantwortlichen oder einen Auftragsverarbeiter zu warnen, dass beabsichtigte Verarbeitungsvorgänge voraussichtlich gegen diese Verordnung verstoßen,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einen Verantwortlichen oder einen Auftragsverarbeiter zu verwarnen, wenn er mit Verarbeitungsvorgängen gegen diese Verordnung verstoßen hat,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den Verantwortlichen oder den Auftragsverarbeiter anzuweisen, den Anträgen der betroffenen Person auf Ausübung der ihr nach dieser Verordnung zustehenden Rechte zu entsprechen,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d)</w:t>
      </w:r>
      <w:r w:rsidRPr="005975DA">
        <w:rPr>
          <w:rFonts w:ascii="Times New Roman" w:eastAsia="Times New Roman" w:hAnsi="Times New Roman" w:cs="Times New Roman"/>
          <w:sz w:val="24"/>
          <w:szCs w:val="24"/>
          <w:lang w:eastAsia="de-DE"/>
        </w:rPr>
        <w:t>den Verantwortlichen oder den Auftragsverarbeiter anzuweisen, Verarbeitungsvorgänge gegebenenfalls auf bestimmte Weise und innerhalb eines bestimmten Zeitraums in Einklang mit dieser Verordnung zu bringen,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den Verantwortlichen anzuweisen, die von einer Verletzung des Schutzes personenbezogener Daten betroffenen Person entsprechend zu benachrichtigen,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eine vorübergehende oder endgültige Beschränkung der Verarbeitung, einschließlich eines Verbots, zu verhängen,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die Berichtigung oder Löschung von personenbezogenen Daten oder die Einschränkung der Verarbeitung gemäß den Artikeln 16, 17 und 18 und die Unterrichtung der Empfänger, an die diese personenbezogenen Daten gemäß Artikel 17 Absatz 2 und Artikel 19 offengelegt wurden, über solche Maßnahmen anzuordnen,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eine Zertifizierung zu widerrufen oder die Zertifizierungsstelle anzuweisen, eine gemäß den Artikel</w:t>
      </w:r>
      <w:bookmarkStart w:id="439" w:name="VA-Y-100-G-EWG_DSGVO-A-58-FR1"/>
      <w:r w:rsidRPr="005975DA">
        <w:rPr>
          <w:rFonts w:ascii="Times New Roman" w:eastAsia="Times New Roman" w:hAnsi="Times New Roman" w:cs="Times New Roman"/>
          <w:sz w:val="24"/>
          <w:szCs w:val="24"/>
          <w:vertAlign w:val="superscript"/>
          <w:lang w:eastAsia="de-DE"/>
        </w:rPr>
        <w:t xml:space="preserve"> [1] </w:t>
      </w:r>
      <w:bookmarkEnd w:id="439"/>
      <w:r w:rsidRPr="005975DA">
        <w:rPr>
          <w:rFonts w:ascii="Times New Roman" w:eastAsia="Times New Roman" w:hAnsi="Times New Roman" w:cs="Times New Roman"/>
          <w:sz w:val="24"/>
          <w:szCs w:val="24"/>
          <w:lang w:eastAsia="de-DE"/>
        </w:rPr>
        <w:t>42 und 43 erteilte Zertifizierung zu widerrufen, oder die Zertifizierungsstelle anzuweisen, keine Zertifizierung zu erteilen, wenn die Voraussetzungen für die Zertifizierung nicht oder nicht mehr erfüllt werden,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eine Geldbuße gemäß Artikel 83 zu verhängen, zusätzlich zu oder anstelle von in diesem Absatz genannten Maßnahmen, je nach den Umständen des Einzelfalls,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die Aussetzung der Übermittlung von Daten an einen Empfänger in einem Drittland oder an eine internationale Organisation anzuordnen.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40" w:name="Y-100-G-EWG_DSGVO-A-58-X-3"/>
      <w:bookmarkEnd w:id="440"/>
      <w:r w:rsidRPr="005975DA">
        <w:rPr>
          <w:rFonts w:ascii="Times New Roman" w:eastAsia="Times New Roman" w:hAnsi="Times New Roman" w:cs="Times New Roman"/>
          <w:sz w:val="24"/>
          <w:szCs w:val="24"/>
          <w:lang w:eastAsia="de-DE"/>
        </w:rPr>
        <w:t>(3) Jede Aufsichtsbehörde verfügt über sämtliche folgenden Genehmigungsbefugnisse und beratenden Befugnisse, die es ihr gestatten,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gemäß dem Verfahren der vorherigen Konsultation nach Artikel 36 den Verantwortlichen zu beraten,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zu allen Fragen, die im Zusammenhang mit dem Schutz personenbezogener Daten stehen, von sich aus oder auf Anfrage Stellungnahmen an das nationale Parlament, die Regierung des Mitgliedstaats oder im Einklang mit dem Recht des Mitgliedstaats an sonstige Einrichtungen und Stellen sowie an die Öffentlichkeit zu richten,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Verarbeitung gemäß Artikel 36 Absatz 5 zu genehmigen, falls im Recht des Mitgliedstaats eine derartige vorherige Genehmigung verlangt wird,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eine Stellungnahme abzugeben und Entwürfe von Verhaltensregeln gemäß Artikel 40 Absatz 5 zu billigen,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Zertifizierungsstellen gemäß Artikel 43 zu akkreditieren,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im Einklang mit Artikel 42 Absatz 5 Zertifizierungen zu erteilen und Kriterien für die Zertifizierung zu billigen,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 xml:space="preserve">Standarddatenschutzklauseln nach Artikel 28 Absatz 8 und Artikel 46 Absatz 2 Buchstabe d festzulegen, </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h)</w:t>
      </w:r>
      <w:r w:rsidRPr="005975DA">
        <w:rPr>
          <w:rFonts w:ascii="Times New Roman" w:eastAsia="Times New Roman" w:hAnsi="Times New Roman" w:cs="Times New Roman"/>
          <w:sz w:val="24"/>
          <w:szCs w:val="24"/>
          <w:lang w:eastAsia="de-DE"/>
        </w:rPr>
        <w:t>Vertragsklauseln gemäß Artikel 46 Absatz 3 Buchstabe a zu genehmigen,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Verwaltungsvereinbarungen gemäß Artikel 46 Absatz 3 Buchstabe b zu genehmigen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verbindliche interne Vorschriften gemäß Artikel 47 zu genehmigen.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41" w:name="Y-100-G-EWG_DSGVO-A-58-X-4"/>
      <w:bookmarkEnd w:id="441"/>
      <w:r w:rsidRPr="005975DA">
        <w:rPr>
          <w:rFonts w:ascii="Times New Roman" w:eastAsia="Times New Roman" w:hAnsi="Times New Roman" w:cs="Times New Roman"/>
          <w:sz w:val="24"/>
          <w:szCs w:val="24"/>
          <w:lang w:eastAsia="de-DE"/>
        </w:rPr>
        <w:t>(4) Die Ausübung der der Aufsichtsbehörde gemäß diesem Artikel übertragenen Befugnisse erfolgt vorbehaltlich geeigneter Garantien einschließlich wirksamer gerichtlicher Rechtsbehelfe und ordnungsgemäßer Verfahren gemäß dem Unionsrecht und dem Recht des Mitgliedstaats im Einklang mit der Charta.</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42" w:name="Y-100-G-EWG_DSGVO-A-58-X-5"/>
      <w:bookmarkEnd w:id="442"/>
      <w:r w:rsidRPr="005975DA">
        <w:rPr>
          <w:rFonts w:ascii="Times New Roman" w:eastAsia="Times New Roman" w:hAnsi="Times New Roman" w:cs="Times New Roman"/>
          <w:sz w:val="24"/>
          <w:szCs w:val="24"/>
          <w:lang w:eastAsia="de-DE"/>
        </w:rPr>
        <w:t>(5) Jeder Mitgliedstaat sieht durch Rechtsvorschriften vor, dass seine Aufsichtsbehörde befugt ist, Verstöße gegen diese Verordnung den Justizbehörden zur Kenntnis zu bringen und gegebenenfalls die Einleitung eines gerichtlichen Verfahrens zu betreiben oder sich sonst daran zu beteiligen, um die Bestimmungen dieser Verordnung durchzusetzen.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43" w:name="Y-100-G-EWG_DSGVO-A-58-X-6"/>
      <w:bookmarkEnd w:id="443"/>
      <w:r w:rsidRPr="005975DA">
        <w:rPr>
          <w:rFonts w:ascii="Times New Roman" w:eastAsia="Times New Roman" w:hAnsi="Times New Roman" w:cs="Times New Roman"/>
          <w:sz w:val="24"/>
          <w:szCs w:val="24"/>
          <w:lang w:eastAsia="de-DE"/>
        </w:rPr>
        <w:t xml:space="preserve">(6)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Jeder Mitgliedstaat kann durch Rechtsvorschriften vorsehen, dass seine Aufsichtsbehörde neben den in den Absätzen 1, 2 und 3 aufgeführten Befugnissen über zusätzliche Befugnisse verfügt.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Ausübung dieser Befugnisse darf nicht die effektive Durchführung des Kapitels VII beeinträchtigen.</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7"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44" w:name="VA-Y-100-G-EWG_DSGVO-A-58-FN1"/>
      <w:r w:rsidRPr="005975DA">
        <w:rPr>
          <w:rFonts w:ascii="Times New Roman" w:eastAsia="Times New Roman" w:hAnsi="Times New Roman" w:cs="Times New Roman"/>
          <w:sz w:val="24"/>
          <w:szCs w:val="24"/>
          <w:vertAlign w:val="superscript"/>
          <w:lang w:eastAsia="de-DE"/>
        </w:rPr>
        <w:t xml:space="preserve">[1] </w:t>
      </w:r>
      <w:bookmarkEnd w:id="444"/>
      <w:r w:rsidRPr="005975DA">
        <w:rPr>
          <w:rFonts w:ascii="Times New Roman" w:eastAsia="Times New Roman" w:hAnsi="Times New Roman" w:cs="Times New Roman"/>
          <w:sz w:val="24"/>
          <w:szCs w:val="24"/>
          <w:lang w:eastAsia="de-DE"/>
        </w:rPr>
        <w:t>Richtig wohl: „Artikeln”.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5" w:name="Y-100-G-EWG_DSGVO-A-59"/>
      <w:bookmarkStart w:id="446" w:name="_Toc488687270"/>
      <w:bookmarkEnd w:id="445"/>
      <w:r w:rsidRPr="005975DA">
        <w:rPr>
          <w:rFonts w:ascii="Times New Roman" w:eastAsia="Times New Roman" w:hAnsi="Times New Roman" w:cs="Times New Roman"/>
          <w:b/>
          <w:bCs/>
          <w:sz w:val="36"/>
          <w:szCs w:val="36"/>
          <w:lang w:eastAsia="de-DE"/>
        </w:rPr>
        <w:t>Artikel 59 Tätigkeitsbericht</w:t>
      </w:r>
      <w:bookmarkEnd w:id="44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Jede Aufsichtsbehörde erstellt einen Jahresbericht über ihre Tätigkeit, der eine Liste der Arten der gemeldeten Verstöße und der Arten der getroffenen Maßnahmen nach Artikel 58 Absatz 2 enthalten kann.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Berichte werden dem nationalen Parlament, der Regierung und anderen nach dem Recht der Mitgliedstaaten bestimmten Behörden übermittelt.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Sie werden der Öffentlichkeit, der Kommission und dem Ausschuss zugänglich gemacht.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7" w:name="_Toc488687271"/>
      <w:r w:rsidRPr="005975DA">
        <w:rPr>
          <w:rFonts w:ascii="Times New Roman" w:eastAsia="Times New Roman" w:hAnsi="Times New Roman" w:cs="Times New Roman"/>
          <w:b/>
          <w:bCs/>
          <w:sz w:val="36"/>
          <w:szCs w:val="36"/>
          <w:lang w:eastAsia="de-DE"/>
        </w:rPr>
        <w:t>Kapitel VII Zusammenarbeit und Kohärenz</w:t>
      </w:r>
      <w:bookmarkEnd w:id="447"/>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8" w:name="_Toc488687272"/>
      <w:r w:rsidRPr="005975DA">
        <w:rPr>
          <w:rFonts w:ascii="Times New Roman" w:eastAsia="Times New Roman" w:hAnsi="Times New Roman" w:cs="Times New Roman"/>
          <w:b/>
          <w:bCs/>
          <w:sz w:val="36"/>
          <w:szCs w:val="36"/>
          <w:lang w:eastAsia="de-DE"/>
        </w:rPr>
        <w:t>Abschnitt 1 Zusammenarbeit</w:t>
      </w:r>
      <w:bookmarkEnd w:id="448"/>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49" w:name="Y-100-G-EWG_DSGVO-A-60"/>
      <w:bookmarkStart w:id="450" w:name="_Toc488687273"/>
      <w:bookmarkEnd w:id="449"/>
      <w:r w:rsidRPr="005975DA">
        <w:rPr>
          <w:rFonts w:ascii="Times New Roman" w:eastAsia="Times New Roman" w:hAnsi="Times New Roman" w:cs="Times New Roman"/>
          <w:b/>
          <w:bCs/>
          <w:sz w:val="36"/>
          <w:szCs w:val="36"/>
          <w:lang w:eastAsia="de-DE"/>
        </w:rPr>
        <w:t>Artikel 60 Zusammenarbeit zwischen der federführenden Aufsichtsbehörde und den anderen betroffenen Aufsichtsbehörden</w:t>
      </w:r>
      <w:bookmarkEnd w:id="45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1" w:name="Y-100-G-EWG_DSGVO-A-60-X-1"/>
      <w:bookmarkEnd w:id="451"/>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federführende Aufsichtsbehörde arbeitet mit den anderen betroffenen Aufsichtsbehörden im Einklang mit diesem Artikel zusammen und bemüht sich dabei, einen Konsens zu erzielen.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federführende Aufsichtsbehörde und die betroffenen Aufsichtsbehörden tauschen untereinander alle zweckdienlichen Informationen aus.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2" w:name="Y-100-G-EWG_DSGVO-A-60-X-2"/>
      <w:bookmarkEnd w:id="452"/>
      <w:r w:rsidRPr="005975DA">
        <w:rPr>
          <w:rFonts w:ascii="Times New Roman" w:eastAsia="Times New Roman" w:hAnsi="Times New Roman" w:cs="Times New Roman"/>
          <w:sz w:val="24"/>
          <w:szCs w:val="24"/>
          <w:lang w:eastAsia="de-DE"/>
        </w:rPr>
        <w:t xml:space="preserve">(2) Die federführende Aufsichtsbehörde kann jederzeit andere betroffene Aufsichtsbehörden um Amtshilfe gemäß Artikel 61 ersuchen und gemeinsame Maßnahmen gemäß Artikel 62 </w:t>
      </w:r>
      <w:r w:rsidRPr="005975DA">
        <w:rPr>
          <w:rFonts w:ascii="Times New Roman" w:eastAsia="Times New Roman" w:hAnsi="Times New Roman" w:cs="Times New Roman"/>
          <w:sz w:val="24"/>
          <w:szCs w:val="24"/>
          <w:lang w:eastAsia="de-DE"/>
        </w:rPr>
        <w:lastRenderedPageBreak/>
        <w:t>durchführen, insbesondere zur Durchführung von Untersuchungen oder zur Überwachung der Umsetzung einer Maßnahme in Bezug auf einen Verantwortlichen oder einen Auftragsverarbeiter, der in einem anderen Mitgliedstaat niedergelassen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3" w:name="Y-100-G-EWG_DSGVO-A-60-X-3"/>
      <w:bookmarkEnd w:id="453"/>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federführende Aufsichtsbehörde übermittelt den anderen betroffenen Aufsichtsbehörden unverzüglich die zweckdienlichen Informationen zu der Angelegenheit.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Sie legt den anderen betroffenen Aufsichtsbehörden unverzüglich einen Beschlussentwurf zur Stellungnahme vor und trägt deren Standpunkten gebührend Rechnung.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4" w:name="Y-100-G-EWG_DSGVO-A-60-X-4"/>
      <w:bookmarkEnd w:id="454"/>
      <w:r w:rsidRPr="005975DA">
        <w:rPr>
          <w:rFonts w:ascii="Times New Roman" w:eastAsia="Times New Roman" w:hAnsi="Times New Roman" w:cs="Times New Roman"/>
          <w:sz w:val="24"/>
          <w:szCs w:val="24"/>
          <w:lang w:eastAsia="de-DE"/>
        </w:rPr>
        <w:t>(4) Legt eine der anderen betroffenen Aufsichtsbehörden innerhalb von vier Wochen, nachdem sie gemäß Absatz 3 des vorliegenden Artikels konsultiert wurde, gegen diesen Beschlussentwurf einen maßgeblichen und begründeten Einspruch ein und schließt sich die federführende Aufsichtsbehörde dem maßgeblichen und begründeten Einspruch nicht an oder ist der Ansicht, dass der Einspruch nicht maßgeblich oder nicht begründet ist, so leitet die federführende Aufsichtsbehörde das Kohärenzverfahren gemäß Artikel 63 für die Angelegenheit 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5" w:name="Y-100-G-EWG_DSGVO-A-60-X-5"/>
      <w:bookmarkEnd w:id="455"/>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Beabsichtigt die federführende Aufsichtsbehörde, sich dem maßgeblichen und begründeten Einspruch anzuschließen, so legt sie den anderen betroffenen Aufsichtsbehörden einen überarbeiteten Beschlussentwurf zur Stellungnahme vor.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überarbeitete Beschlussentwurf wird innerhalb von zwei Wochen dem Verfahren nach Absatz 4 unterzogen.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6" w:name="Y-100-G-EWG_DSGVO-A-60-X-6"/>
      <w:bookmarkEnd w:id="456"/>
      <w:r w:rsidRPr="005975DA">
        <w:rPr>
          <w:rFonts w:ascii="Times New Roman" w:eastAsia="Times New Roman" w:hAnsi="Times New Roman" w:cs="Times New Roman"/>
          <w:sz w:val="24"/>
          <w:szCs w:val="24"/>
          <w:lang w:eastAsia="de-DE"/>
        </w:rPr>
        <w:t>(6) Legt keine der anderen betroffenen Aufsichtsbehörden Einspruch gegen den Beschlussentwurf ein, der von der federführenden Aufsichtsbehörde innerhalb der in den Absätzen 4 und 5 festgelegten Frist vorgelegt wurde, so gelten die federführende Aufsichtsbehörde und die betroffenen Aufsichtsbehörden als mit dem Beschlussentwurf einverstanden und sind an ihn gebunden.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7" w:name="Y-100-G-EWG_DSGVO-A-60-X-7"/>
      <w:bookmarkEnd w:id="457"/>
      <w:r w:rsidRPr="005975DA">
        <w:rPr>
          <w:rFonts w:ascii="Times New Roman" w:eastAsia="Times New Roman" w:hAnsi="Times New Roman" w:cs="Times New Roman"/>
          <w:sz w:val="24"/>
          <w:szCs w:val="24"/>
          <w:lang w:eastAsia="de-DE"/>
        </w:rPr>
        <w:t xml:space="preserve">(7)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federführende Aufsichtsbehörde erlässt den Beschluss und teilt ihn der Hauptniederlassung oder der einzigen Niederlassung des Verantwortlichen oder gegebenenfalls des Auftragsverarbeiters mit und setzt die anderen betroffenen Aufsichtsbehörden und den Ausschuss von dem betreffenden Beschluss einschließlich einer Zusammenfassung der maßgeblichen Fakten und Gründe in Kenntnis.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Aufsichtsbehörde, bei der eine Beschwerde eingereicht worden ist, unterrichtet den Beschwerdeführer über den Beschluss.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8" w:name="Y-100-G-EWG_DSGVO-A-60-X-8"/>
      <w:bookmarkEnd w:id="458"/>
      <w:r w:rsidRPr="005975DA">
        <w:rPr>
          <w:rFonts w:ascii="Times New Roman" w:eastAsia="Times New Roman" w:hAnsi="Times New Roman" w:cs="Times New Roman"/>
          <w:sz w:val="24"/>
          <w:szCs w:val="24"/>
          <w:lang w:eastAsia="de-DE"/>
        </w:rPr>
        <w:t>(8) Wird eine Beschwerde abgelehnt oder abgewiesen, so erlässt die Aufsichtsbehörde, bei der die Beschwerde eingereicht wurde, abweichend von Absatz 7 den Beschluss, teilt ihn dem Beschwerdeführer mit und setzt den Verantwortlichen in Kenntnis.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59" w:name="Y-100-G-EWG_DSGVO-A-60-X-9"/>
      <w:bookmarkEnd w:id="459"/>
      <w:r w:rsidRPr="005975DA">
        <w:rPr>
          <w:rFonts w:ascii="Times New Roman" w:eastAsia="Times New Roman" w:hAnsi="Times New Roman" w:cs="Times New Roman"/>
          <w:sz w:val="24"/>
          <w:szCs w:val="24"/>
          <w:lang w:eastAsia="de-DE"/>
        </w:rPr>
        <w:t xml:space="preserve">(9)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Sind sich die federführende Aufsichtsbehörde und die betreffenden Aufsichtsbehörden darüber einig, Teile der Beschwerde abzulehnen oder abzuweisen und bezüglich anderer Teile dieser Beschwerde tätig zu werden, so wird in dieser Angelegenheit für jeden dieser Teile ein eigener Beschluss erlassen.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 federführende Aufsichtsbehörde erlässt den Beschluss für den Teil, der das Tätigwerden in Bezug auf den Verantwortlichen betrifft, teilt ihn der Hauptniederlassung oder einzigen Niederlassung des Verantwortlichen oder des Auftragsverarbeiters im Hoheitsgebiet ihres Mitgliedstaats mit und setzt den Beschwerdeführer hiervon in Kenntnis, während die für den Beschwerdeführer zuständige Aufsichtsbehörde den Beschluss für den Teil erlässt, der die Ablehnung oder Abweisung </w:t>
      </w:r>
      <w:r w:rsidRPr="005975DA">
        <w:rPr>
          <w:rFonts w:ascii="Times New Roman" w:eastAsia="Times New Roman" w:hAnsi="Times New Roman" w:cs="Times New Roman"/>
          <w:sz w:val="24"/>
          <w:szCs w:val="24"/>
          <w:lang w:eastAsia="de-DE"/>
        </w:rPr>
        <w:lastRenderedPageBreak/>
        <w:t>dieser Beschwerde betrifft, und ihn diesem Beschwerdeführer mitteilt und den Verantwortlichen oder den Auftragsverarbeiter hiervon in Kenntnis setzt.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0" w:name="Y-100-G-EWG_DSGVO-A-60-X-10"/>
      <w:bookmarkEnd w:id="460"/>
      <w:r w:rsidRPr="005975DA">
        <w:rPr>
          <w:rFonts w:ascii="Times New Roman" w:eastAsia="Times New Roman" w:hAnsi="Times New Roman" w:cs="Times New Roman"/>
          <w:sz w:val="24"/>
          <w:szCs w:val="24"/>
          <w:lang w:eastAsia="de-DE"/>
        </w:rPr>
        <w:t xml:space="preserve">(10)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Nach der Unterrichtung über den Beschluss der federführenden Aufsichtsbehörde gemäß den Absätzen 7 und 9 ergreift der Verantwortliche oder der Auftragsverarbeiter die erforderlichen Maßnahmen, um die Verarbeitungstätigkeiten all seiner Niederlassungen in der Union mit dem Beschluss in Einklang zu bringen.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Verantwortliche oder der Auftragsverarbeiter teilt der federführenden Aufsichtsbehörde die Maßnahmen mit, die zur Einhaltung des Beschlusses ergriffen wurden; diese wiederum unterrichtet die anderen betroffenen Aufsichtsbehörden.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1" w:name="Y-100-G-EWG_DSGVO-A-60-X-11"/>
      <w:bookmarkEnd w:id="461"/>
      <w:r w:rsidRPr="005975DA">
        <w:rPr>
          <w:rFonts w:ascii="Times New Roman" w:eastAsia="Times New Roman" w:hAnsi="Times New Roman" w:cs="Times New Roman"/>
          <w:sz w:val="24"/>
          <w:szCs w:val="24"/>
          <w:lang w:eastAsia="de-DE"/>
        </w:rPr>
        <w:t>(11) Hat – in Ausnahmefällen – eine betroffene Aufsichtsbehörde Grund zu der Annahme, dass zum Schutz der Interessen betroffener Personen dringender Handlungsbedarf besteht, so kommt das Dringlichkeitsverfahren nach Artikel 66 zur Anwendung.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2" w:name="Y-100-G-EWG_DSGVO-A-60-X-12"/>
      <w:bookmarkEnd w:id="462"/>
      <w:r w:rsidRPr="005975DA">
        <w:rPr>
          <w:rFonts w:ascii="Times New Roman" w:eastAsia="Times New Roman" w:hAnsi="Times New Roman" w:cs="Times New Roman"/>
          <w:sz w:val="24"/>
          <w:szCs w:val="24"/>
          <w:lang w:eastAsia="de-DE"/>
        </w:rPr>
        <w:t>(12) Die federführende Aufsichtsbehörde und die anderen betroffenen Aufsichtsbehörden übermitteln einander die nach diesem Artikel geforderten Informationen auf elektronischem Wege unter Verwendung eines standardisierten Formats.</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63" w:name="Y-100-G-EWG_DSGVO-A-61"/>
      <w:bookmarkStart w:id="464" w:name="_Toc488687274"/>
      <w:bookmarkEnd w:id="463"/>
      <w:r w:rsidRPr="005975DA">
        <w:rPr>
          <w:rFonts w:ascii="Times New Roman" w:eastAsia="Times New Roman" w:hAnsi="Times New Roman" w:cs="Times New Roman"/>
          <w:b/>
          <w:bCs/>
          <w:sz w:val="36"/>
          <w:szCs w:val="36"/>
          <w:lang w:eastAsia="de-DE"/>
        </w:rPr>
        <w:t>Artikel 61 Gegenseitige Amtshilfe</w:t>
      </w:r>
      <w:bookmarkEnd w:id="46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5" w:name="Y-100-G-EWG_DSGVO-A-61-X-1"/>
      <w:bookmarkEnd w:id="465"/>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Aufsichtsbehörden übermitteln einander maßgebliche Informationen und gewähren einander Amtshilfe, um diese Verordnung einheitlich durchzuführen und anzuwenden, und treffen Vorkehrungen für eine wirksame Zusammenarbeit.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Amtshilfe bezieht sich insbesondere auf Auskunftsersuchen und aufsichtsbezogene Maßnahmen, beispielsweise Ersuchen um vorherige Genehmigungen und eine vorherige Konsultation, um Vornahme von Nachprüfungen und Untersuchungen.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6" w:name="Y-100-G-EWG_DSGVO-A-61-X-2"/>
      <w:bookmarkEnd w:id="466"/>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Jede Aufsichtsbehörde ergreift alle geeigneten Maßnahmen, um einem Ersuchen einer anderen Aufsichtsbehörde unverzüglich und spätestens innerhalb eines Monats nach Eingang des Ersuchens nachzukommen.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Dazu kann insbesondere auch die Übermittlung maßgeblicher Informationen über die Durchführung einer Untersuchung gehören.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7" w:name="Y-100-G-EWG_DSGVO-A-61-X-3"/>
      <w:bookmarkEnd w:id="467"/>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Amtshilfeersuchen enthalten alle erforderlichen Informationen, einschließlich Zweck und Begründung des Ersuchens.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übermittelten Informationen werden ausschließlich für den Zweck verwendet, für den sie angefordert wurden.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8" w:name="Y-100-G-EWG_DSGVO-A-61-X-4"/>
      <w:bookmarkEnd w:id="468"/>
      <w:r w:rsidRPr="005975DA">
        <w:rPr>
          <w:rFonts w:ascii="Times New Roman" w:eastAsia="Times New Roman" w:hAnsi="Times New Roman" w:cs="Times New Roman"/>
          <w:sz w:val="24"/>
          <w:szCs w:val="24"/>
          <w:lang w:eastAsia="de-DE"/>
        </w:rPr>
        <w:t>(4) Die ersuchte Aufsichtsbehörde lehnt das Ersuchen nur ab, wenn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sie für den Gegenstand des Ersuchens oder für die Maßnahmen, die sie durchführen soll, nicht zuständig ist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ein Eingehen auf das Ersuchen gegen diese Verordnung verstoßen würde oder gegen das Unionsrecht oder das Recht der Mitgliedstaaten, dem die Aufsichtsbehörde, bei der das Ersuchen eingeht, unterliegt.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69" w:name="Y-100-G-EWG_DSGVO-A-61-X-5"/>
      <w:bookmarkEnd w:id="469"/>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ersuchte Aufsichtsbehörde informiert die ersuchende Aufsichtsbehörde über die Ergebnisse oder gegebenenfalls über den Fortgang der Maßnahmen, die getroffen wurden, um dem Ersuchen nachzukommen.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ersuchte Aufsichtsbehörde erläutert gemäß Absatz 4 die Gründe für die Ablehnung des Ersuchens.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0" w:name="Y-100-G-EWG_DSGVO-A-61-X-6"/>
      <w:bookmarkEnd w:id="470"/>
      <w:r w:rsidRPr="005975DA">
        <w:rPr>
          <w:rFonts w:ascii="Times New Roman" w:eastAsia="Times New Roman" w:hAnsi="Times New Roman" w:cs="Times New Roman"/>
          <w:sz w:val="24"/>
          <w:szCs w:val="24"/>
          <w:lang w:eastAsia="de-DE"/>
        </w:rPr>
        <w:lastRenderedPageBreak/>
        <w:t>(6) Die ersuchten Aufsichtsbehörden übermitteln die Informationen, um die von einer anderen Aufsichtsbehörde ersucht wurde, in der Regel auf elektronischem Wege unter Verwendung eines standardisierten Formats.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1" w:name="Y-100-G-EWG_DSGVO-A-61-X-7"/>
      <w:bookmarkEnd w:id="471"/>
      <w:r w:rsidRPr="005975DA">
        <w:rPr>
          <w:rFonts w:ascii="Times New Roman" w:eastAsia="Times New Roman" w:hAnsi="Times New Roman" w:cs="Times New Roman"/>
          <w:sz w:val="24"/>
          <w:szCs w:val="24"/>
          <w:lang w:eastAsia="de-DE"/>
        </w:rPr>
        <w:t xml:space="preserve">(7)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Ersuchte Aufsichtsbehörden verlangen für Maßnahmen, die sie aufgrund eines Amtshilfeersuchens getroffen haben, keine Gebühren.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Aufsichtsbehörden können untereinander Regeln vereinbaren, um einander in Ausnahmefällen besondere aufgrund der Amtshilfe entstandene Ausgaben zu erstatten.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2" w:name="Y-100-G-EWG_DSGVO-A-61-X-8"/>
      <w:bookmarkEnd w:id="472"/>
      <w:r w:rsidRPr="005975DA">
        <w:rPr>
          <w:rFonts w:ascii="Times New Roman" w:eastAsia="Times New Roman" w:hAnsi="Times New Roman" w:cs="Times New Roman"/>
          <w:sz w:val="24"/>
          <w:szCs w:val="24"/>
          <w:lang w:eastAsia="de-DE"/>
        </w:rPr>
        <w:t xml:space="preserve">(8)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Erteilt eine ersuchte Aufsichtsbehörde nicht binnen eines Monats nach Eingang des Ersuchens einer anderen Aufsichtsbehörde die Informationen gemäß Absatz 5, so kann die ersuchende Aufsichtsbehörde eine einstweilige Maßnahme im Hoheitsgebiet ihres Mitgliedstaats gemäß Artikel 55 Absatz 1 ergreifen.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In diesem Fall wird von einem dringenden Handlungsbedarf gemäß Artikel 66 Absatz 1 ausgegangen, der einen im Dringlichkeitsverfahren angenommenen verbindlichen Beschluss des Ausschuss gemäß Artikel 66 Absatz 2 erforderlich macht.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3" w:name="Y-100-G-EWG_DSGVO-A-61-X-9"/>
      <w:bookmarkEnd w:id="473"/>
      <w:r w:rsidRPr="005975DA">
        <w:rPr>
          <w:rFonts w:ascii="Times New Roman" w:eastAsia="Times New Roman" w:hAnsi="Times New Roman" w:cs="Times New Roman"/>
          <w:sz w:val="24"/>
          <w:szCs w:val="24"/>
          <w:lang w:eastAsia="de-DE"/>
        </w:rPr>
        <w:t xml:space="preserve">(9)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kann im Wege von Durchführungsrechtsakten Form und Verfahren der Amtshilfe nach diesem Artikel und die Ausgestaltung des elektronischen Informationsaustauschs zwischen den Aufsichtsbehörden sowie zwischen den Aufsichtsbehörden und dem Ausschuss, insbesondere das in Absatz 6 des vorliegenden Artikels genannte standardisierte Format, festlegen.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Durchführungsrechtsakte werden gemäß dem in Artikel 93 Absatz 2 genannten Prüfverfahren erlassen.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74" w:name="Y-100-G-EWG_DSGVO-A-62"/>
      <w:bookmarkStart w:id="475" w:name="_Toc488687275"/>
      <w:bookmarkEnd w:id="474"/>
      <w:r w:rsidRPr="005975DA">
        <w:rPr>
          <w:rFonts w:ascii="Times New Roman" w:eastAsia="Times New Roman" w:hAnsi="Times New Roman" w:cs="Times New Roman"/>
          <w:b/>
          <w:bCs/>
          <w:sz w:val="36"/>
          <w:szCs w:val="36"/>
          <w:lang w:eastAsia="de-DE"/>
        </w:rPr>
        <w:t>Artikel 62 Gemeinsame Maßnahmen der Aufsichtsbehörden</w:t>
      </w:r>
      <w:bookmarkEnd w:id="475"/>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6" w:name="Y-100-G-EWG_DSGVO-A-62-X-1"/>
      <w:bookmarkEnd w:id="476"/>
      <w:r w:rsidRPr="005975DA">
        <w:rPr>
          <w:rFonts w:ascii="Times New Roman" w:eastAsia="Times New Roman" w:hAnsi="Times New Roman" w:cs="Times New Roman"/>
          <w:sz w:val="24"/>
          <w:szCs w:val="24"/>
          <w:lang w:eastAsia="de-DE"/>
        </w:rPr>
        <w:t>(1) Die Aufsichtsbehörden führen gegebenenfalls gemeinsame Maßnahmen einschließlich gemeinsamer Untersuchungen und gemeinsamer Durchsetzungsmaßnahmen durch, an denen Mitglieder oder Bedienstete der Aufsichtsbehörden anderer Mitgliedstaaten teilnehmen.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7" w:name="Y-100-G-EWG_DSGVO-A-62-X-2"/>
      <w:bookmarkEnd w:id="477"/>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Verfügt der Verantwortliche oder der Auftragsverarbeiter über Niederlassungen in mehreren Mitgliedstaaten oder werden die Verarbeitungsvorgänge voraussichtlich auf eine bedeutende Zahl betroffener Personen in mehr als einem Mitgliedstaat erhebliche Auswirkungen haben, ist die Aufsichtsbehörde jedes dieser Mitgliedstaaten berechtigt, an den gemeinsamen Maßnahmen teilzunehmen.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gemäß Artikel 56 Absatz 1 oder Absatz 4 zuständige Aufsichtsbehörde lädt die Aufsichtsbehörde jedes dieser Mitgliedstaaten zur Teilnahme an den gemeinsamen Maßnahmen ein und antwortet unverzüglich auf das Ersuchen einer Aufsichtsbehörde um Teilnahme.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8" w:name="Y-100-G-EWG_DSGVO-A-62-X-3"/>
      <w:bookmarkEnd w:id="478"/>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Eine Aufsichtsbehörde kann gemäß dem Recht des Mitgliedstaats und mit Genehmigung der unterstützenden Aufsichtsbehörde den an den gemeinsamen Maßnahmen beteiligten Mitgliedern oder Bediensteten der unterstützenden Aufsichtsbehörde Befugnisse einschließlich Untersuchungsbefugnisse übertragen oder, soweit dies nach dem Recht des Mitgliedstaats der einladenden Aufsichtsbehörde zulässig ist, den Mitgliedern oder Bediensteten der unterstützenden Aufsichtsbehörde gestatten, ihre Untersuchungsbefugnisse nach dem Recht des Mitgliedstaats der unterstützenden Aufsichtsbehörde auszuüben.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Untersuchungsbefugnisse können nur unter der Leitung und in Gegenwart der Mitglieder oder Bediensteten der einladenden Aufsichtsbehörde ausgeübt werden.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Die Mitglieder oder </w:t>
      </w:r>
      <w:r w:rsidRPr="005975DA">
        <w:rPr>
          <w:rFonts w:ascii="Times New Roman" w:eastAsia="Times New Roman" w:hAnsi="Times New Roman" w:cs="Times New Roman"/>
          <w:sz w:val="24"/>
          <w:szCs w:val="24"/>
          <w:lang w:eastAsia="de-DE"/>
        </w:rPr>
        <w:lastRenderedPageBreak/>
        <w:t>Bediensteten der unterstützenden Aufsichtsbehörde unterliegen dem Recht des Mitgliedstaats der einladenden Aufsichtsbehörde.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79" w:name="Y-100-G-EWG_DSGVO-A-62-X-4"/>
      <w:bookmarkEnd w:id="479"/>
      <w:r w:rsidRPr="005975DA">
        <w:rPr>
          <w:rFonts w:ascii="Times New Roman" w:eastAsia="Times New Roman" w:hAnsi="Times New Roman" w:cs="Times New Roman"/>
          <w:sz w:val="24"/>
          <w:szCs w:val="24"/>
          <w:lang w:eastAsia="de-DE"/>
        </w:rPr>
        <w:t>(4) Sind gemäß Absatz 1 Bedienstete einer unterstützenden Aufsichtsbehörde in einem anderen Mitgliedstaat im Einsatz, so übernimmt der Mitgliedstaat der einladenden Aufsichtsbehörde nach Maßgabe des Rechts des Mitgliedstaats, in dessen Hoheitsgebiet der Einsatz erfolgt, die Verantwortung für ihr Handeln, einschließlich der Haftung für alle von ihnen bei ihrem Einsatz verursachten Schäden.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80" w:name="Y-100-G-EWG_DSGVO-A-62-X-5"/>
      <w:bookmarkEnd w:id="480"/>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Mitgliedstaat, in dessen Hoheitsgebiet der Schaden verursacht wurde, ersetzt diesen Schaden so, wie er ihn ersetzen müsste, wenn seine eigenen Bediensteten ihn verursacht hätten.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Mitgliedstaat der unterstützenden Aufsichtsbehörde, deren Bedienstete im Hoheitsgebiet eines anderen Mitgliedstaats einer Person Schaden zugefügt haben, erstattet diesem anderen Mitgliedstaat den Gesamtbetrag des Schadenersatzes, den dieser an die Berechtigten geleistet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81" w:name="Y-100-G-EWG_DSGVO-A-62-X-6"/>
      <w:bookmarkEnd w:id="481"/>
      <w:r w:rsidRPr="005975DA">
        <w:rPr>
          <w:rFonts w:ascii="Times New Roman" w:eastAsia="Times New Roman" w:hAnsi="Times New Roman" w:cs="Times New Roman"/>
          <w:sz w:val="24"/>
          <w:szCs w:val="24"/>
          <w:lang w:eastAsia="de-DE"/>
        </w:rPr>
        <w:t>(6) Unbeschadet der Ausübung seiner Rechte gegenüber Dritten und mit Ausnahme des Absatzes 5 verzichtet jeder Mitgliedstaat in dem Fall des Absatzes 1 darauf, den in Absatz 4 genannten Betrag des erlittenen Schadens anderen Mitgliedstaaten gegenüber geltend zu machen.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82" w:name="Y-100-G-EWG_DSGVO-A-62-X-7"/>
      <w:bookmarkEnd w:id="482"/>
      <w:r w:rsidRPr="005975DA">
        <w:rPr>
          <w:rFonts w:ascii="Times New Roman" w:eastAsia="Times New Roman" w:hAnsi="Times New Roman" w:cs="Times New Roman"/>
          <w:sz w:val="24"/>
          <w:szCs w:val="24"/>
          <w:lang w:eastAsia="de-DE"/>
        </w:rPr>
        <w:t xml:space="preserve">(7)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Ist eine gemeinsame Maßnahme geplant und kommt eine Aufsichtsbehörde binnen eines Monats nicht der Verpflichtung nach Absatz 2 Satz 2 des vorliegenden Artikels nach, so können die anderen Aufsichtsbehörden eine einstweilige Maßnahme im Hoheitsgebiet ihres Mitgliedstaats gemäß Artikel 55 ergreifen.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In diesem Fall wird von einem dringenden Handlungsbedarf gemäß Artikel 66 Absatz 1 ausgegangen, der eine im Dringlichkeitsverfahren angenommene Stellungnahme oder einen im Dringlichkeitsverfahren angenommenen verbindlichen Beschluss des Ausschusses gemäß Artikel 66 Absatz 2 erforderlich macht.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83" w:name="_Toc488687276"/>
      <w:r w:rsidRPr="005975DA">
        <w:rPr>
          <w:rFonts w:ascii="Times New Roman" w:eastAsia="Times New Roman" w:hAnsi="Times New Roman" w:cs="Times New Roman"/>
          <w:b/>
          <w:bCs/>
          <w:sz w:val="36"/>
          <w:szCs w:val="36"/>
          <w:lang w:eastAsia="de-DE"/>
        </w:rPr>
        <w:t>Abschnitt 2 Kohärenz</w:t>
      </w:r>
      <w:bookmarkEnd w:id="483"/>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84" w:name="Y-100-G-EWG_DSGVO-A-63"/>
      <w:bookmarkStart w:id="485" w:name="_Toc488687277"/>
      <w:bookmarkEnd w:id="484"/>
      <w:r w:rsidRPr="005975DA">
        <w:rPr>
          <w:rFonts w:ascii="Times New Roman" w:eastAsia="Times New Roman" w:hAnsi="Times New Roman" w:cs="Times New Roman"/>
          <w:b/>
          <w:bCs/>
          <w:sz w:val="36"/>
          <w:szCs w:val="36"/>
          <w:lang w:eastAsia="de-DE"/>
        </w:rPr>
        <w:t>Artikel 63 Kohärenzverfahren</w:t>
      </w:r>
      <w:bookmarkEnd w:id="485"/>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Um zur einheitlichen Anwendung dieser Verordnung in der gesamten Union beizutragen, arbeiten die Aufsichtsbehörden im Rahmen des in diesem Abschnitt beschriebenen Kohärenzverfahrens untereinander und gegebenenfalls mit der Kommission zusammen.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86" w:name="Y-100-G-EWG_DSGVO-A-64"/>
      <w:bookmarkStart w:id="487" w:name="_Toc488687278"/>
      <w:bookmarkEnd w:id="486"/>
      <w:r w:rsidRPr="005975DA">
        <w:rPr>
          <w:rFonts w:ascii="Times New Roman" w:eastAsia="Times New Roman" w:hAnsi="Times New Roman" w:cs="Times New Roman"/>
          <w:b/>
          <w:bCs/>
          <w:sz w:val="36"/>
          <w:szCs w:val="36"/>
          <w:lang w:eastAsia="de-DE"/>
        </w:rPr>
        <w:t xml:space="preserve">Artikel 64 </w:t>
      </w:r>
      <w:r w:rsidRPr="005975DA">
        <w:rPr>
          <w:rFonts w:ascii="Times New Roman" w:eastAsia="Times New Roman" w:hAnsi="Times New Roman" w:cs="Times New Roman"/>
          <w:b/>
          <w:bCs/>
          <w:i/>
          <w:iCs/>
          <w:sz w:val="36"/>
          <w:szCs w:val="36"/>
          <w:lang w:eastAsia="de-DE"/>
        </w:rPr>
        <w:t>Stellungnahme Ausschusses</w:t>
      </w:r>
      <w:bookmarkStart w:id="488" w:name="VA-Y-100-G-EWG_DSGVO-A-64-FR1"/>
      <w:r w:rsidRPr="005975DA">
        <w:rPr>
          <w:rFonts w:ascii="Times New Roman" w:eastAsia="Times New Roman" w:hAnsi="Times New Roman" w:cs="Times New Roman"/>
          <w:b/>
          <w:bCs/>
          <w:i/>
          <w:iCs/>
          <w:sz w:val="36"/>
          <w:szCs w:val="36"/>
          <w:vertAlign w:val="superscript"/>
          <w:lang w:eastAsia="de-DE"/>
        </w:rPr>
        <w:t xml:space="preserve"> [1]</w:t>
      </w:r>
      <w:bookmarkEnd w:id="487"/>
      <w:r w:rsidRPr="005975DA">
        <w:rPr>
          <w:rFonts w:ascii="Times New Roman" w:eastAsia="Times New Roman" w:hAnsi="Times New Roman" w:cs="Times New Roman"/>
          <w:b/>
          <w:bCs/>
          <w:i/>
          <w:iCs/>
          <w:sz w:val="36"/>
          <w:szCs w:val="36"/>
          <w:vertAlign w:val="superscript"/>
          <w:lang w:eastAsia="de-DE"/>
        </w:rPr>
        <w:t xml:space="preserve"> </w:t>
      </w:r>
      <w:bookmarkEnd w:id="48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89" w:name="Y-100-G-EWG_DSGVO-A-64-X-1"/>
      <w:bookmarkEnd w:id="489"/>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Ausschuss gibt eine Stellungnahme ab, wenn die zuständige Aufsichtsbehörde beabsichtigt, eine der nachstehenden Maßnahmen zu erlassen.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Zu diesem Zweck übermittelt die zuständige Aufsichtsbehörde dem Ausschuss den Entwurf des Beschlusses, wenn dieser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der Annahme einer Liste der Verarbeitungsvorgänge dient, die der Anforderung einer Datenschutz-Folgenabschätzung gemäß Artikel 35 Absatz 4 unterliegen,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b)</w:t>
      </w:r>
      <w:r w:rsidRPr="005975DA">
        <w:rPr>
          <w:rFonts w:ascii="Times New Roman" w:eastAsia="Times New Roman" w:hAnsi="Times New Roman" w:cs="Times New Roman"/>
          <w:sz w:val="24"/>
          <w:szCs w:val="24"/>
          <w:lang w:eastAsia="de-DE"/>
        </w:rPr>
        <w:t>eine Angelegenheit gemäß Artikel 40 Absatz 7 und damit die Frage betrifft, ob ein Entwurf von Verhaltensregeln oder eine Änderung oder Ergänzung von Verhaltensregeln mit dieser Verordnung in Einklang steht,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der Billigung der Kriterien für die Akkreditierung einer Stelle nach Artikel 41 Absatz 3 oder einer Zertifizierungsstelle nach Artikel 43 Absatz 3 dient,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der Festlegung von Standard-Datenschutzklauseln gemäß Artikel 46 Absatz 2 Buchstabe d und Artikel 28 Absatz 8 dient,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der Genehmigung von Vertragsklauseln gemäß Artikels 46 Absatz 3 Buchstabe a dient, oder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der Annahme verbindlicher interner Vorschriften im Sinne von Artikel 47 dient.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0" w:name="Y-100-G-EWG_DSGVO-A-64-X-2"/>
      <w:bookmarkEnd w:id="490"/>
      <w:r w:rsidRPr="005975DA">
        <w:rPr>
          <w:rFonts w:ascii="Times New Roman" w:eastAsia="Times New Roman" w:hAnsi="Times New Roman" w:cs="Times New Roman"/>
          <w:sz w:val="24"/>
          <w:szCs w:val="24"/>
          <w:lang w:eastAsia="de-DE"/>
        </w:rPr>
        <w:t>(2) Jede Aufsichtsbehörde, der Vorsitz des Ausschuss oder die Kommission können beantragen, dass eine Angelegenheit mit allgemeiner Geltung oder mit Auswirkungen in mehr als einem Mitgliedstaat vom Ausschuss geprüft wird, um eine Stellungnahme zu erhalten, insbesondere wenn eine zuständige Aufsichtsbehörde den Verpflichtungen zur Amtshilfe gemäß Artikel 61 oder zu gemeinsamen Maßnahmen gemäß Artikel 62 nicht nachkommt.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1" w:name="Y-100-G-EWG_DSGVO-A-64-X-3"/>
      <w:bookmarkEnd w:id="491"/>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In den in den Absätzen 1 und 2 genannten Fällen gibt der Ausschuss eine Stellungnahme zu der Angelegenheit ab, die ihm vorgelegt wurde, sofern er nicht bereits eine Stellungnahme zu derselben Angelegenheit abgegeben hat.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Stellungnahme wird binnen acht Wochen mit der einfachen Mehrheit der Mitglieder des Ausschusses angenommen.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Diese Frist kann unter Berücksichtigung der Komplexität der Angelegenheit um weitere sechs Wochen verlängert werden.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Was den in Absatz 1 genannten Beschlussentwurf angeht, der gemäß Absatz 5 den Mitgliedern des Ausschusses übermittelt wird, so wird angenommen, dass ein Mitglied, das innerhalb einer vom Vorsitz angegebenen angemessenen Frist keine Einwände erhoben hat, dem Beschlussentwurf zustimmt.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2" w:name="Y-100-G-EWG_DSGVO-A-64-X-4"/>
      <w:bookmarkEnd w:id="492"/>
      <w:r w:rsidRPr="005975DA">
        <w:rPr>
          <w:rFonts w:ascii="Times New Roman" w:eastAsia="Times New Roman" w:hAnsi="Times New Roman" w:cs="Times New Roman"/>
          <w:sz w:val="24"/>
          <w:szCs w:val="24"/>
          <w:lang w:eastAsia="de-DE"/>
        </w:rPr>
        <w:t>(4) Die Aufsichtsbehörden und die Kommission übermitteln unverzüglich dem Ausschuss auf elektronischem Wege unter Verwendung eines standardisierten Formats alle zweckdienlichen Informationen, einschließlich – je nach Fall – einer kurzen Darstellung des Sachverhalts, des Beschlussentwurfs, der Gründe, warum eine solche Maßnahme ergriffen werden muss, und der Standpunkte anderer betroffener Aufsichtsbehörden.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3" w:name="Y-100-G-EWG_DSGVO-A-64-X-5"/>
      <w:bookmarkEnd w:id="493"/>
      <w:r w:rsidRPr="005975DA">
        <w:rPr>
          <w:rFonts w:ascii="Times New Roman" w:eastAsia="Times New Roman" w:hAnsi="Times New Roman" w:cs="Times New Roman"/>
          <w:sz w:val="24"/>
          <w:szCs w:val="24"/>
          <w:lang w:eastAsia="de-DE"/>
        </w:rPr>
        <w:t>(5) Der Vorsitz des Ausschusses unterrichtet unverzüglich auf elektronischem Wege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unter Verwendung eines standardisierten Formats die Mitglieder des Ausschusses und die Kommission über alle zweckdienlichen Informationen, die ihm zugegangen sind. Soweit erforderlich stellt das Sekretariat des Ausschusses Übersetzungen der zweckdienlichen Informationen zur Verfügung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je nach Fall die in den Absätzen 1 und 2 genannte Aufsichtsbehörde und die Kommission über die Stellungnahme und veröffentlicht sie.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4" w:name="Y-100-G-EWG_DSGVO-A-64-X-6"/>
      <w:bookmarkEnd w:id="494"/>
      <w:r w:rsidRPr="005975DA">
        <w:rPr>
          <w:rFonts w:ascii="Times New Roman" w:eastAsia="Times New Roman" w:hAnsi="Times New Roman" w:cs="Times New Roman"/>
          <w:sz w:val="24"/>
          <w:szCs w:val="24"/>
          <w:lang w:eastAsia="de-DE"/>
        </w:rPr>
        <w:t>(6) Die zuständige Aufsichtsbehörde nimmt den in Absatz 1 genannten Beschlussentwurf nicht vor Ablauf der in Absatz 3 genannten Frist an.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5" w:name="Y-100-G-EWG_DSGVO-A-64-X-7"/>
      <w:bookmarkEnd w:id="495"/>
      <w:r w:rsidRPr="005975DA">
        <w:rPr>
          <w:rFonts w:ascii="Times New Roman" w:eastAsia="Times New Roman" w:hAnsi="Times New Roman" w:cs="Times New Roman"/>
          <w:sz w:val="24"/>
          <w:szCs w:val="24"/>
          <w:lang w:eastAsia="de-DE"/>
        </w:rPr>
        <w:lastRenderedPageBreak/>
        <w:t>(7) Die in Absatz 1 genannte Aufsichtsbehörde trägt der Stellungnahme des Ausschusses weitestgehend Rechnung und teilt dessen Vorsitz binnen zwei Wochen nach Eingang der Stellungnahme auf elektronischem Wege unter Verwendung eines standardisierten Formats mit, ob sie den Beschlussentwurf beibehalten oder ändern wird; gegebenenfalls übermittelt sie den geänderten Beschlussentwurf.</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6" w:name="Y-100-G-EWG_DSGVO-A-64-X-8"/>
      <w:bookmarkEnd w:id="496"/>
      <w:r w:rsidRPr="005975DA">
        <w:rPr>
          <w:rFonts w:ascii="Times New Roman" w:eastAsia="Times New Roman" w:hAnsi="Times New Roman" w:cs="Times New Roman"/>
          <w:sz w:val="24"/>
          <w:szCs w:val="24"/>
          <w:lang w:eastAsia="de-DE"/>
        </w:rPr>
        <w:t>(8) Teilt die betroffene Aufsichtsbehörde dem Vorsitz des Ausschusses innerhalb der Frist nach Absatz 7 des vorliegenden Artikels unter Angabe der maßgeblichen Gründe mit, dass sie beabsichtigt, der Stellungnahme des Ausschusses insgesamt oder teilweise nicht zu folgen, so gilt Artikel 65 Absatz 1.</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8"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497" w:name="VA-Y-100-G-EWG_DSGVO-A-64-FN1"/>
      <w:r w:rsidRPr="005975DA">
        <w:rPr>
          <w:rFonts w:ascii="Times New Roman" w:eastAsia="Times New Roman" w:hAnsi="Times New Roman" w:cs="Times New Roman"/>
          <w:sz w:val="24"/>
          <w:szCs w:val="24"/>
          <w:vertAlign w:val="superscript"/>
          <w:lang w:eastAsia="de-DE"/>
        </w:rPr>
        <w:t xml:space="preserve">[1] </w:t>
      </w:r>
      <w:bookmarkEnd w:id="497"/>
      <w:r w:rsidRPr="005975DA">
        <w:rPr>
          <w:rFonts w:ascii="Times New Roman" w:eastAsia="Times New Roman" w:hAnsi="Times New Roman" w:cs="Times New Roman"/>
          <w:sz w:val="24"/>
          <w:szCs w:val="24"/>
          <w:lang w:eastAsia="de-DE"/>
        </w:rPr>
        <w:t>Richtig wohl: „Stellungnahme des Ausschusses”.</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98" w:name="Y-100-G-EWG_DSGVO-A-65"/>
      <w:bookmarkStart w:id="499" w:name="_Toc488687279"/>
      <w:bookmarkEnd w:id="498"/>
      <w:r w:rsidRPr="005975DA">
        <w:rPr>
          <w:rFonts w:ascii="Times New Roman" w:eastAsia="Times New Roman" w:hAnsi="Times New Roman" w:cs="Times New Roman"/>
          <w:b/>
          <w:bCs/>
          <w:sz w:val="36"/>
          <w:szCs w:val="36"/>
          <w:lang w:eastAsia="de-DE"/>
        </w:rPr>
        <w:t>Artikel 65 Streitbeilegung durch den Ausschuss</w:t>
      </w:r>
      <w:bookmarkEnd w:id="49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0" w:name="Y-100-G-EWG_DSGVO-A-65-X-1"/>
      <w:bookmarkEnd w:id="500"/>
      <w:r w:rsidRPr="005975DA">
        <w:rPr>
          <w:rFonts w:ascii="Times New Roman" w:eastAsia="Times New Roman" w:hAnsi="Times New Roman" w:cs="Times New Roman"/>
          <w:sz w:val="24"/>
          <w:szCs w:val="24"/>
          <w:lang w:eastAsia="de-DE"/>
        </w:rPr>
        <w:t>(1) Um die ordnungsgemäße und einheitliche Anwendung dieser Verordnung in Einzelfällen sicherzustellen, erlässt der Ausschuss in den folgenden Fällen einen verbindlichen Beschluss: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wenn eine betroffene Aufsichtsbehörde in einem Fall nach Artikel 60 Absatz 4 einen maßgeblichen und begründeten Einspruch gegen einen Beschlussentwurf der federführenden Behörde eingelegt hat oder die federführende Behörde einen solchen Einspruch als nicht maßgeblich oder nicht begründet abgelehnt hat. Der verbindliche Beschluss betrifft alle Angelegenheiten, die Gegenstand des maßgeblichen und begründeten Einspruchs sind, insbesondere die Frage, ob ein Verstoß gegen diese Verordnung vorliegt;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wenn es widersprüchliche Standpunkte dazu gibt, welche der betroffenen Aufsichtsbehörden für die Hauptniederlassung zuständig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wenn eine zuständige Aufsichtsbehörde in den in Artikel 64 Absatz 1 genannten Fällen keine Stellungnahme des Ausschusses einholt oder der Stellungnahme des Ausschusses gemäß Artikel 64 nicht folgt. In diesem Fall kann jede betroffene Aufsichtsbehörde oder die Kommission die Angelegenheit dem Ausschuss vorlegen.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1" w:name="Y-100-G-EWG_DSGVO-A-65-X-2"/>
      <w:bookmarkEnd w:id="501"/>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in Absatz 1 genannte Beschluss wird innerhalb eines Monats nach der Befassung mit der Angelegenheit mit einer Mehrheit von zwei Dritteln der Mitglieder des Ausschusses angenommen.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Diese Frist kann wegen der Komplexität der Angelegenheit um einen weiteren Monat verlängert werden.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Der in Absatz 1 genannte Beschluss wird begründet und an die federführende Aufsichtsbehörde und alle betroffenen Aufsichtsbehörden übermittelt und ist für diese verbindlich.</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2" w:name="Y-100-G-EWG_DSGVO-A-65-X-3"/>
      <w:bookmarkEnd w:id="502"/>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War der Ausschuss nicht in der Lage, innerhalb der in Absatz 2 genannten Fristen einen Beschluss anzunehmen, so nimmt er seinen Beschluss innerhalb von zwei Wochen nach Ablauf des in Absatz 2 genannten zweiten Monats mit einfacher Mehrheit der Mitglieder des Ausschusses an.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Bei Stimmengleichheit zwischen den Mitgliedern des Ausschusses gibt die Stimme des Vorsitzes den Ausschlag.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3" w:name="Y-100-G-EWG_DSGVO-A-65-X-4"/>
      <w:bookmarkEnd w:id="503"/>
      <w:r w:rsidRPr="005975DA">
        <w:rPr>
          <w:rFonts w:ascii="Times New Roman" w:eastAsia="Times New Roman" w:hAnsi="Times New Roman" w:cs="Times New Roman"/>
          <w:sz w:val="24"/>
          <w:szCs w:val="24"/>
          <w:lang w:eastAsia="de-DE"/>
        </w:rPr>
        <w:lastRenderedPageBreak/>
        <w:t>(4) Die betroffenen Aufsichtsbehörden nehmen vor Ablauf der in den Absätzen 2 und 3 genannten Fristen keinen Beschluss über die dem Ausschuss vorgelegte Angelegenheit an.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4" w:name="Y-100-G-EWG_DSGVO-A-65-X-5"/>
      <w:bookmarkEnd w:id="504"/>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Vorsitz des Ausschusses unterrichtet die betroffenen Aufsichtsbehörden unverzüglich über den in Absatz 1 genannten Beschluss.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Er setzt die Kommission hiervon in Kenntnis.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Der Beschluss wird unverzüglich auf der Website des Ausschusses veröffentlicht, nachdem die Aufsichtsbehörde den in Absatz 6 genannten endgültigen Beschluss mitgeteilt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5" w:name="Y-100-G-EWG_DSGVO-A-65-X-6"/>
      <w:bookmarkEnd w:id="505"/>
      <w:r w:rsidRPr="005975DA">
        <w:rPr>
          <w:rFonts w:ascii="Times New Roman" w:eastAsia="Times New Roman" w:hAnsi="Times New Roman" w:cs="Times New Roman"/>
          <w:sz w:val="24"/>
          <w:szCs w:val="24"/>
          <w:lang w:eastAsia="de-DE"/>
        </w:rPr>
        <w:t xml:space="preserve">(6)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federführende Aufsichtsbehörde oder gegebenenfalls die Aufsichtsbehörde, bei der die Beschwerde eingereicht wurde, trifft den endgültigen Beschluss auf der Grundlage des in Absatz 1 des vorliegenden Artikels genannten Beschlusses unverzüglich und spätestens einen Monat, nachdem der Europäische Datenschutzausschuss seinen Beschluss mitgeteilt hat.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 federführende Aufsichtsbehörde oder gegebenenfalls die Aufsichtsbehörde, bei der die Beschwerde eingereicht wurde, setzt den Ausschuss von dem Zeitpunkt, zu dem ihr endgültiger Beschluss dem Verantwortlichen oder dem Auftragsverarbeiter bzw. der betroffenen Person mitgeteilt wird, in Kenntnis.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Der endgültige Beschluss der betroffenen Aufsichtsbehörden wird gemäß Artikel 60 Absätze 7, 8 und 9 angenommen.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 xml:space="preserve">Im endgültigen Beschluss wird auf den in Absatz 1 genannten Beschluss verwiesen und festgelegt, dass der in Absatz 1 des vorliegenden Artikels genannte Beschluss gemäß Absatz 5 auf der Website des Ausschusses veröffentlicht wird. </w:t>
      </w:r>
      <w:r w:rsidRPr="005975DA">
        <w:rPr>
          <w:rFonts w:ascii="Times New Roman" w:eastAsia="Times New Roman" w:hAnsi="Times New Roman" w:cs="Times New Roman"/>
          <w:sz w:val="24"/>
          <w:szCs w:val="24"/>
          <w:vertAlign w:val="superscript"/>
          <w:lang w:eastAsia="de-DE"/>
        </w:rPr>
        <w:t>5</w:t>
      </w:r>
      <w:r w:rsidRPr="005975DA">
        <w:rPr>
          <w:rFonts w:ascii="Times New Roman" w:eastAsia="Times New Roman" w:hAnsi="Times New Roman" w:cs="Times New Roman"/>
          <w:sz w:val="24"/>
          <w:szCs w:val="24"/>
          <w:lang w:eastAsia="de-DE"/>
        </w:rPr>
        <w:t>Dem endgültigen Beschluss wird der in Absatz 1 des vorliegenden Artikels genannte Beschluss beigefügt.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06" w:name="Y-100-G-EWG_DSGVO-A-66"/>
      <w:bookmarkStart w:id="507" w:name="_Toc488687280"/>
      <w:bookmarkEnd w:id="506"/>
      <w:r w:rsidRPr="005975DA">
        <w:rPr>
          <w:rFonts w:ascii="Times New Roman" w:eastAsia="Times New Roman" w:hAnsi="Times New Roman" w:cs="Times New Roman"/>
          <w:b/>
          <w:bCs/>
          <w:sz w:val="36"/>
          <w:szCs w:val="36"/>
          <w:lang w:eastAsia="de-DE"/>
        </w:rPr>
        <w:t>Artikel 66 Dringlichkeitsverfahren</w:t>
      </w:r>
      <w:bookmarkEnd w:id="50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8" w:name="Y-100-G-EWG_DSGVO-A-66-X-1"/>
      <w:bookmarkEnd w:id="508"/>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Unter außergewöhnlichen Umständen kann eine betroffene Aufsichtsbehörde abweichend vom Kohärenzverfahren nach Artikel 63, 64 und 65 oder dem Verfahren nach Artikel 60 sofort einstweilige Maßnahmen mit festgelegter Geltungsdauer von höchstens drei Monaten treffen, die in ihrem Hoheitsgebiet rechtliche Wirkung entfalten sollen, wenn sie zu der Auffassung gelangt, dass dringender Handlungsbedarf besteht, um Rechte und Freiheiten von betroffenen Personen zu schützen.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Aufsichtsbehörde setzt die anderen betroffenen Aufsichtsbehörden, den Ausschuss und die Kommission unverzüglich von diesen Maßnahmen und den Gründen für deren Erlass in Kenntnis.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09" w:name="Y-100-G-EWG_DSGVO-A-66-X-2"/>
      <w:bookmarkEnd w:id="509"/>
      <w:r w:rsidRPr="005975DA">
        <w:rPr>
          <w:rFonts w:ascii="Times New Roman" w:eastAsia="Times New Roman" w:hAnsi="Times New Roman" w:cs="Times New Roman"/>
          <w:sz w:val="24"/>
          <w:szCs w:val="24"/>
          <w:lang w:eastAsia="de-DE"/>
        </w:rPr>
        <w:t>(2) Hat eine Aufsichtsbehörde eine Maßnahme nach Absatz 1 ergriffen und ist sie der Auffassung, dass dringend endgültige Maßnahmen erlassen werden müssen, kann sie unter Angabe von Gründen im Dringlichkeitsverfahren um eine Stellungnahme oder einen verbindlichen Beschluss des Ausschusses ersuchen.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10" w:name="Y-100-G-EWG_DSGVO-A-66-X-3"/>
      <w:bookmarkEnd w:id="510"/>
      <w:r w:rsidRPr="005975DA">
        <w:rPr>
          <w:rFonts w:ascii="Times New Roman" w:eastAsia="Times New Roman" w:hAnsi="Times New Roman" w:cs="Times New Roman"/>
          <w:sz w:val="24"/>
          <w:szCs w:val="24"/>
          <w:lang w:eastAsia="de-DE"/>
        </w:rPr>
        <w:t>(3) Jede Aufsichtsbehörde kann unter Angabe von Gründen, auch für den dringenden Handlungsbedarf, im Dringlichkeitsverfahren um eine Stellungnahme oder gegebenenfalls einen verbindlichen Beschluss des Ausschusses ersuchen, wenn eine zuständige Aufsichtsbehörde trotz dringenden Handlungsbedarfs keine geeignete Maßnahme getroffen hat, um die Rechte und Freiheiten von betroffenen Personen zu schützen.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11" w:name="Y-100-G-EWG_DSGVO-A-66-X-4"/>
      <w:bookmarkEnd w:id="511"/>
      <w:r w:rsidRPr="005975DA">
        <w:rPr>
          <w:rFonts w:ascii="Times New Roman" w:eastAsia="Times New Roman" w:hAnsi="Times New Roman" w:cs="Times New Roman"/>
          <w:sz w:val="24"/>
          <w:szCs w:val="24"/>
          <w:lang w:eastAsia="de-DE"/>
        </w:rPr>
        <w:t>(4) Abweichend von Artikel 64 Absatz 3 und Artikel 65 Absatz 2 wird eine Stellungnahme oder ein verbindlicher Beschluss im Dringlichkeitsverfahren nach den Absätzen 2 und 3 binnen zwei Wochen mit einfacher Mehrheit der Mitglieder des Ausschusses angenommen.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12" w:name="Y-100-G-EWG_DSGVO-A-67"/>
      <w:bookmarkStart w:id="513" w:name="_Toc488687281"/>
      <w:bookmarkEnd w:id="512"/>
      <w:r w:rsidRPr="005975DA">
        <w:rPr>
          <w:rFonts w:ascii="Times New Roman" w:eastAsia="Times New Roman" w:hAnsi="Times New Roman" w:cs="Times New Roman"/>
          <w:b/>
          <w:bCs/>
          <w:sz w:val="36"/>
          <w:szCs w:val="36"/>
          <w:lang w:eastAsia="de-DE"/>
        </w:rPr>
        <w:t>Artikel 67 Informationsaustausch</w:t>
      </w:r>
      <w:bookmarkEnd w:id="51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lastRenderedPageBreak/>
        <w:t>Die Kommission kann Durchführungsrechtsakte von allgemeiner Tragweite zur Festlegung der Ausgestaltung des elektronischen Informationsaustauschs zwischen den Aufsichtsbehörden sowie zwischen den Aufsichtsbehörden und dem Ausschuss, insbesondere des standardisierten Formats nach Artikel 64, erlassen.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Diese Durchführungsrechtsakte werden gemäß dem Prüfverfahren nach Artikel 93 Absatz 2 erlassen.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14" w:name="_Toc488687282"/>
      <w:r w:rsidRPr="005975DA">
        <w:rPr>
          <w:rFonts w:ascii="Times New Roman" w:eastAsia="Times New Roman" w:hAnsi="Times New Roman" w:cs="Times New Roman"/>
          <w:b/>
          <w:bCs/>
          <w:sz w:val="36"/>
          <w:szCs w:val="36"/>
          <w:lang w:eastAsia="de-DE"/>
        </w:rPr>
        <w:t>Abschnitt 3 Europäischer Datenschutzausschuss</w:t>
      </w:r>
      <w:bookmarkEnd w:id="514"/>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15" w:name="Y-100-G-EWG_DSGVO-A-68"/>
      <w:bookmarkStart w:id="516" w:name="_Toc488687283"/>
      <w:bookmarkEnd w:id="515"/>
      <w:r w:rsidRPr="005975DA">
        <w:rPr>
          <w:rFonts w:ascii="Times New Roman" w:eastAsia="Times New Roman" w:hAnsi="Times New Roman" w:cs="Times New Roman"/>
          <w:b/>
          <w:bCs/>
          <w:sz w:val="36"/>
          <w:szCs w:val="36"/>
          <w:lang w:eastAsia="de-DE"/>
        </w:rPr>
        <w:t>Artikel 68 Europäischer Datenschutzausschuss</w:t>
      </w:r>
      <w:bookmarkEnd w:id="51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17" w:name="Y-100-G-EWG_DSGVO-A-68-X-1"/>
      <w:bookmarkEnd w:id="517"/>
      <w:r w:rsidRPr="005975DA">
        <w:rPr>
          <w:rFonts w:ascii="Times New Roman" w:eastAsia="Times New Roman" w:hAnsi="Times New Roman" w:cs="Times New Roman"/>
          <w:sz w:val="24"/>
          <w:szCs w:val="24"/>
          <w:lang w:eastAsia="de-DE"/>
        </w:rPr>
        <w:t>(1) Der Europäische Datenschutzausschuss (im Folgenden „Ausschuss”) wird als Einrichtung der Union mit eigener Rechtspersönlichkeit eingerichtet.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18" w:name="Y-100-G-EWG_DSGVO-A-68-X-2"/>
      <w:bookmarkEnd w:id="518"/>
      <w:r w:rsidRPr="005975DA">
        <w:rPr>
          <w:rFonts w:ascii="Times New Roman" w:eastAsia="Times New Roman" w:hAnsi="Times New Roman" w:cs="Times New Roman"/>
          <w:sz w:val="24"/>
          <w:szCs w:val="24"/>
          <w:lang w:eastAsia="de-DE"/>
        </w:rPr>
        <w:t>(2) Der Ausschuss wird von seinem Vorsitz vertreten.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19" w:name="Y-100-G-EWG_DSGVO-A-68-X-3"/>
      <w:bookmarkEnd w:id="519"/>
      <w:r w:rsidRPr="005975DA">
        <w:rPr>
          <w:rFonts w:ascii="Times New Roman" w:eastAsia="Times New Roman" w:hAnsi="Times New Roman" w:cs="Times New Roman"/>
          <w:sz w:val="24"/>
          <w:szCs w:val="24"/>
          <w:lang w:eastAsia="de-DE"/>
        </w:rPr>
        <w:t>(3) Der Ausschuss besteht aus dem Leiter einer Aufsichtsbehörde jedes Mitgliedstaats und dem Europäischen Datenschutzbeauftragten oder ihren jeweiligen Vertretern.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20" w:name="Y-100-G-EWG_DSGVO-A-68-X-4"/>
      <w:bookmarkEnd w:id="520"/>
      <w:r w:rsidRPr="005975DA">
        <w:rPr>
          <w:rFonts w:ascii="Times New Roman" w:eastAsia="Times New Roman" w:hAnsi="Times New Roman" w:cs="Times New Roman"/>
          <w:sz w:val="24"/>
          <w:szCs w:val="24"/>
          <w:lang w:eastAsia="de-DE"/>
        </w:rPr>
        <w:t>(4) Ist in einem Mitgliedstaat mehr als eine Aufsichtsbehörde für die Überwachung der Anwendung der nach Maßgabe dieser Verordnung erlassenen Vorschriften zuständig, so wird im Einklang mit den Rechtsvorschriften dieses Mitgliedstaats ein gemeinsamer Vertreter benannt.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21" w:name="Y-100-G-EWG_DSGVO-A-68-X-5"/>
      <w:bookmarkEnd w:id="521"/>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ist berechtigt, ohne Stimmrecht an den Tätigkeiten und Sitzungen des Ausschusses teilzunehmen.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Die Kommission benennt einen Vertreter.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Der Vorsitz des Ausschusses unterrichtet die Kommission über die Tätigkeiten des Ausschusses.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22" w:name="Y-100-G-EWG_DSGVO-A-68-X-6"/>
      <w:bookmarkEnd w:id="522"/>
      <w:r w:rsidRPr="005975DA">
        <w:rPr>
          <w:rFonts w:ascii="Times New Roman" w:eastAsia="Times New Roman" w:hAnsi="Times New Roman" w:cs="Times New Roman"/>
          <w:sz w:val="24"/>
          <w:szCs w:val="24"/>
          <w:lang w:eastAsia="de-DE"/>
        </w:rPr>
        <w:t>(6) In den in Artikel 65 genannten Fällen ist der Europäische Datenschutzbeauftragte nur bei Beschlüssen stimmberechtigt, die Grundsätze und Vorschriften betreffen, die für die Organe, Einrichtungen, Ämter und Agenturen der Union gelten und inhaltlich den Grundsätzen und Vorschriften dieser Verordnung entsprechen.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23" w:name="Y-100-G-EWG_DSGVO-A-69"/>
      <w:bookmarkStart w:id="524" w:name="_Toc488687284"/>
      <w:bookmarkEnd w:id="523"/>
      <w:r w:rsidRPr="005975DA">
        <w:rPr>
          <w:rFonts w:ascii="Times New Roman" w:eastAsia="Times New Roman" w:hAnsi="Times New Roman" w:cs="Times New Roman"/>
          <w:b/>
          <w:bCs/>
          <w:sz w:val="36"/>
          <w:szCs w:val="36"/>
          <w:lang w:eastAsia="de-DE"/>
        </w:rPr>
        <w:t>Artikel 69 Unabhängigkeit</w:t>
      </w:r>
      <w:bookmarkEnd w:id="52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25" w:name="Y-100-G-EWG_DSGVO-A-69-X-1"/>
      <w:bookmarkEnd w:id="525"/>
      <w:r w:rsidRPr="005975DA">
        <w:rPr>
          <w:rFonts w:ascii="Times New Roman" w:eastAsia="Times New Roman" w:hAnsi="Times New Roman" w:cs="Times New Roman"/>
          <w:sz w:val="24"/>
          <w:szCs w:val="24"/>
          <w:lang w:eastAsia="de-DE"/>
        </w:rPr>
        <w:t>(1) Der Ausschuss handelt bei der Erfüllung seiner Aufgaben oder in Ausübung seiner Befugnisse gemäß den Artikeln 70 und 71 unabhängig.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26" w:name="Y-100-G-EWG_DSGVO-A-69-X-2"/>
      <w:bookmarkEnd w:id="526"/>
      <w:r w:rsidRPr="005975DA">
        <w:rPr>
          <w:rFonts w:ascii="Times New Roman" w:eastAsia="Times New Roman" w:hAnsi="Times New Roman" w:cs="Times New Roman"/>
          <w:sz w:val="24"/>
          <w:szCs w:val="24"/>
          <w:lang w:eastAsia="de-DE"/>
        </w:rPr>
        <w:t>(2) Unbeschadet der Ersuchen der Kommission gemäß Artikel 70 Absatz 1 Buchstabe b und Absatz 2 ersucht der Ausschuss bei der Erfüllung seiner Aufgaben oder in Ausübung seiner Befugnisse weder um Weisung noch nimmt er Weisungen entgegen.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27" w:name="Y-100-G-EWG_DSGVO-A-70"/>
      <w:bookmarkStart w:id="528" w:name="_Toc488687285"/>
      <w:bookmarkEnd w:id="527"/>
      <w:r w:rsidRPr="005975DA">
        <w:rPr>
          <w:rFonts w:ascii="Times New Roman" w:eastAsia="Times New Roman" w:hAnsi="Times New Roman" w:cs="Times New Roman"/>
          <w:b/>
          <w:bCs/>
          <w:sz w:val="36"/>
          <w:szCs w:val="36"/>
          <w:lang w:eastAsia="de-DE"/>
        </w:rPr>
        <w:t>Artikel 70 Aufgaben des Ausschusses</w:t>
      </w:r>
      <w:bookmarkEnd w:id="52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29" w:name="Y-100-G-EWG_DSGVO-A-70-X-1"/>
      <w:bookmarkEnd w:id="529"/>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Ausschuss stellt die einheitliche Anwendung dieser Verordnung sicher.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Hierzu nimmt der Ausschuss von sich aus oder gegebenenfalls auf Ersuchen der Kommission insbesondere folgende Tätigkeiten wahr: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a)</w:t>
      </w:r>
      <w:r w:rsidRPr="005975DA">
        <w:rPr>
          <w:rFonts w:ascii="Times New Roman" w:eastAsia="Times New Roman" w:hAnsi="Times New Roman" w:cs="Times New Roman"/>
          <w:sz w:val="24"/>
          <w:szCs w:val="24"/>
          <w:lang w:eastAsia="de-DE"/>
        </w:rPr>
        <w:t>Überwachung und Sicherstellung der ordnungsgemäßen Anwendung dieser Verordnung in den in den Artikeln 64 und 65 genannten Fällen unbeschadet der Aufgaben der nationalen Aufsichtsbehörden;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Beratung der Kommission in allen Fragen, die im Zusammenhang mit dem Schutz personenbezogener Daten in der Union stehen, einschließlich etwaiger Vorschläge zur Änderung dieser Verordnung;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Beratung der Kommission über das Format und die Verfahren für den Austausch von Informationen zwischen den Verantwortlichen, den Auftragsverarbeitern und den Aufsichtsbehörden in Bezug auf verbindliche interne Datenschutzvorschriften;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Bereitstellung von Leitlinien, Empfehlungen und bewährten Verfahren zu Verfahren für die Löschung gemäß Artikel 17 Absatz 2 von Links zu personenbezogenen Daten oder Kopien oder Replikationen dieser Daten aus öffentlich zugänglichen Kommunikationsdiensten;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Prüfung – von sich aus, auf Antrag eines seiner Mitglieder oder auf Ersuchen der Kommission – von die Anwendung dieser Verordnung betreffenden Fragen und Bereitstellung von Leitlinien, Empfehlungen und bewährten Verfahren zwecks Sicherstellung einer einheitlichen Anwendung dieser Verordnung;</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Bereitstellung von Leitlinien, Empfehlungen und bewährten Verfahren gemäß Buchstabe e des vorliegenden Absatzes zur näheren Bestimmung der Kriterien und Bedingungen für die auf Profiling beruhenden Entscheidungen gemäß Artikel 22 Absatz 2;</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Bereitstellung von Leitlinien, Empfehlungen und bewährten Verfahren gemäß Buchstabe e des vorliegenden Absatzes für die Feststellung von Verletzungen des Schutzes personenbezogener Daten und die Festlegung der Unverzüglichkeit im Sinne des Artikels 33 Absätze 1 und 2, und zu den spezifischen Umständen, unter denen der Verantwortliche oder der Auftragsverarbeiter die Verletzung des Schutzes personenbezogener Daten zu melden hat;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Bereitstellung von Leitlinien, Empfehlungen und bewährten Verfahren gemäß Buchstabe e des vorliegenden Absatzes zu den Umständen, unter denen eine Verletzung des Schutzes personenbezogener Daten voraussichtlich ein hohes Risiko für die Rechte und Freiheiten natürlicher Personen im Sinne des Artikels 34 Absatz 1 zur Folge hat;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Bereitstellung von Leitlinien, Empfehlungen und bewährten Verfahren gemäß Buchstabe e des vorliegenden Absatzes zur näheren Bestimmung der in Artikel 47 aufgeführten Kriterien und Anforderungen für die Übermittlungen personenbezogener Daten, die auf verbindlichen internen Datenschutzvorschriften von Verantwortlichen oder Auftragsverarbeitern beruhen, und der dort aufgeführten weiteren erforderlichen Anforderungen zum Schutz personenbezogener Daten der betroffenen Personen;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Bereitstellung von Leitlinien, Empfehlungen und bewährten Verfahren gemäß Buchstabe e des vorliegenden Absatzes zur näheren Bestimmung der Kriterien und Bedingungen für die Übermittlungen personenbezogener Daten gemäß Artikel 49 Absatz 1;</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k)</w:t>
      </w:r>
      <w:r w:rsidRPr="005975DA">
        <w:rPr>
          <w:rFonts w:ascii="Times New Roman" w:eastAsia="Times New Roman" w:hAnsi="Times New Roman" w:cs="Times New Roman"/>
          <w:sz w:val="24"/>
          <w:szCs w:val="24"/>
          <w:lang w:eastAsia="de-DE"/>
        </w:rPr>
        <w:t>Ausarbeitung von Leitlinien für die Aufsichtsbehörden in Bezug auf die Anwendung von Maßnahmen nach Artikel 58 Absätze 1, 2 und 3 und die Festsetzung von Geldbußen gemäß Artikel 83;</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l)</w:t>
      </w:r>
      <w:r w:rsidRPr="005975DA">
        <w:rPr>
          <w:rFonts w:ascii="Times New Roman" w:eastAsia="Times New Roman" w:hAnsi="Times New Roman" w:cs="Times New Roman"/>
          <w:sz w:val="24"/>
          <w:szCs w:val="24"/>
          <w:lang w:eastAsia="de-DE"/>
        </w:rPr>
        <w:t>Überprüfung der praktischen Anwendung der unter den Buchstaben e und f genannten Leitlinien, Empfehlungen und bewährten Verfahren;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m)</w:t>
      </w:r>
      <w:r w:rsidRPr="005975DA">
        <w:rPr>
          <w:rFonts w:ascii="Times New Roman" w:eastAsia="Times New Roman" w:hAnsi="Times New Roman" w:cs="Times New Roman"/>
          <w:sz w:val="24"/>
          <w:szCs w:val="24"/>
          <w:lang w:eastAsia="de-DE"/>
        </w:rPr>
        <w:t>Bereitstellung von Leitlinien, Empfehlungen und bewährten Verfahren gemäß Buchstabe e des vorliegenden Absatzes zur Festlegung gemeinsamer Verfahren für die von natürlichen Personen vorgenommene Meldung von Verstößen gegen diese Verordnung gemäß Artikel 54 Absatz 2;</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n)</w:t>
      </w:r>
      <w:r w:rsidRPr="005975DA">
        <w:rPr>
          <w:rFonts w:ascii="Times New Roman" w:eastAsia="Times New Roman" w:hAnsi="Times New Roman" w:cs="Times New Roman"/>
          <w:sz w:val="24"/>
          <w:szCs w:val="24"/>
          <w:lang w:eastAsia="de-DE"/>
        </w:rPr>
        <w:t>Förderung der Ausarbeitung von Verhaltensregeln und der Einrichtung von datenschutzspezifischen Zertifizierungsverfahren sowie Datenschutzsiegeln und -prüfzeichen gemäß den Artikeln 40 und 42;</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o)</w:t>
      </w:r>
      <w:r w:rsidRPr="005975DA">
        <w:rPr>
          <w:rFonts w:ascii="Times New Roman" w:eastAsia="Times New Roman" w:hAnsi="Times New Roman" w:cs="Times New Roman"/>
          <w:sz w:val="24"/>
          <w:szCs w:val="24"/>
          <w:lang w:eastAsia="de-DE"/>
        </w:rPr>
        <w:t>Akkreditierung von Zertifizierungsstellen und deren regelmäßige Überprüfung gemäß Artikel 43 und Führung eines öffentlichen Registers der akkreditierten Einrichtungen gemäß Artikel 43 Absatz 6 und der in Drittländern niedergelassenen akkreditierten Verantwortlichen oder Auftragsverarbeiter gemäß Artikel 42 Absatz 7;</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p)</w:t>
      </w:r>
      <w:r w:rsidRPr="005975DA">
        <w:rPr>
          <w:rFonts w:ascii="Times New Roman" w:eastAsia="Times New Roman" w:hAnsi="Times New Roman" w:cs="Times New Roman"/>
          <w:sz w:val="24"/>
          <w:szCs w:val="24"/>
          <w:lang w:eastAsia="de-DE"/>
        </w:rPr>
        <w:t>Präzisierung der in Artikel 43 Absatz 3 genannten Anforderungen im Hinblick auf die Akkreditierung von Zertifizierungsstellen gemäß Artikel 42;</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q)</w:t>
      </w:r>
      <w:r w:rsidRPr="005975DA">
        <w:rPr>
          <w:rFonts w:ascii="Times New Roman" w:eastAsia="Times New Roman" w:hAnsi="Times New Roman" w:cs="Times New Roman"/>
          <w:sz w:val="24"/>
          <w:szCs w:val="24"/>
          <w:lang w:eastAsia="de-DE"/>
        </w:rPr>
        <w:t>Abgabe einer Stellungnahme für die Kommission zu den Zertifizierungsanforderungen gemäß Artikel 43 Absatz 8;</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r)</w:t>
      </w:r>
      <w:r w:rsidRPr="005975DA">
        <w:rPr>
          <w:rFonts w:ascii="Times New Roman" w:eastAsia="Times New Roman" w:hAnsi="Times New Roman" w:cs="Times New Roman"/>
          <w:sz w:val="24"/>
          <w:szCs w:val="24"/>
          <w:lang w:eastAsia="de-DE"/>
        </w:rPr>
        <w:t>Abgabe einer Stellungnahme für die Kommission zu den Bildsymbolen gemäß Artikel 12 Absatz 7;</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s)</w:t>
      </w:r>
      <w:r w:rsidRPr="005975DA">
        <w:rPr>
          <w:rFonts w:ascii="Times New Roman" w:eastAsia="Times New Roman" w:hAnsi="Times New Roman" w:cs="Times New Roman"/>
          <w:sz w:val="24"/>
          <w:szCs w:val="24"/>
          <w:lang w:eastAsia="de-DE"/>
        </w:rPr>
        <w:t>Abgabe einer Stellungnahme für die Kommission zur Beurteilung der Angemessenheit des in einem Drittland oder einer internationalen Organisation gebotenen Schutzniveaus einschließlich zur Beurteilung der Frage, ob das Drittland, das Gebiet, ein oder mehrere spezifische Sektoren in diesem Drittland oder eine internationale Organisation kein angemessenes Schutzniveau mehr gewährleistet. Zu diesem Zweck gibt die Kommission dem Ausschuss alle erforderlichen Unterlagen, darunter den Schriftwechsel mit der Regierung des Drittlands, dem Gebiet oder spezifischen Sektor oder der internationalen Organisation;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t)</w:t>
      </w:r>
      <w:r w:rsidRPr="005975DA">
        <w:rPr>
          <w:rFonts w:ascii="Times New Roman" w:eastAsia="Times New Roman" w:hAnsi="Times New Roman" w:cs="Times New Roman"/>
          <w:sz w:val="24"/>
          <w:szCs w:val="24"/>
          <w:lang w:eastAsia="de-DE"/>
        </w:rPr>
        <w:t>Abgabe von Stellungnahmen im Kohärenzverfahren gemäß Artikel 64 Absatz 1 zu Beschlussentwürfen von Aufsichtsbehörden, zu Angelegenheiten, die nach Artikel 64 Absatz 2 vorgelegt wurden und um Erlass verbindlicher Beschlüsse gemäß Artikel 65, einschließlich der in Artikel 66 genannten Fälle;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u)</w:t>
      </w:r>
      <w:r w:rsidRPr="005975DA">
        <w:rPr>
          <w:rFonts w:ascii="Times New Roman" w:eastAsia="Times New Roman" w:hAnsi="Times New Roman" w:cs="Times New Roman"/>
          <w:sz w:val="24"/>
          <w:szCs w:val="24"/>
          <w:lang w:eastAsia="de-DE"/>
        </w:rPr>
        <w:t>Förderung der Zusammenarbeit und eines wirksamen bilateralen und multilateralen Austauschs von Informationen und bewährten Verfahren zwischen den Aufsichtsbehörden;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v)</w:t>
      </w:r>
      <w:r w:rsidRPr="005975DA">
        <w:rPr>
          <w:rFonts w:ascii="Times New Roman" w:eastAsia="Times New Roman" w:hAnsi="Times New Roman" w:cs="Times New Roman"/>
          <w:sz w:val="24"/>
          <w:szCs w:val="24"/>
          <w:lang w:eastAsia="de-DE"/>
        </w:rPr>
        <w:t>Förderung von Schulungsprogrammen und Erleichterung des Personalaustausches zwischen Aufsichtsbehörden sowie gegebenenfalls mit Aufsichtsbehörden von Drittländern oder mit internationalen Organisationen;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w)</w:t>
      </w:r>
      <w:r w:rsidRPr="005975DA">
        <w:rPr>
          <w:rFonts w:ascii="Times New Roman" w:eastAsia="Times New Roman" w:hAnsi="Times New Roman" w:cs="Times New Roman"/>
          <w:sz w:val="24"/>
          <w:szCs w:val="24"/>
          <w:lang w:eastAsia="de-DE"/>
        </w:rPr>
        <w:t>Förderung des Austausches von Fachwissen und von Dokumentationen über Datenschutzvorschriften und -praxis mit Datenschutzaufsichtsbehörden in aller Welt;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x)</w:t>
      </w:r>
      <w:r w:rsidRPr="005975DA">
        <w:rPr>
          <w:rFonts w:ascii="Times New Roman" w:eastAsia="Times New Roman" w:hAnsi="Times New Roman" w:cs="Times New Roman"/>
          <w:sz w:val="24"/>
          <w:szCs w:val="24"/>
          <w:lang w:eastAsia="de-DE"/>
        </w:rPr>
        <w:t>Abgabe von Stellungnahmen zu den auf Unionsebene erarbeiteten Verhaltensregeln gemäß Artikel 40 Absatz 9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y)</w:t>
      </w:r>
      <w:r w:rsidRPr="005975DA">
        <w:rPr>
          <w:rFonts w:ascii="Times New Roman" w:eastAsia="Times New Roman" w:hAnsi="Times New Roman" w:cs="Times New Roman"/>
          <w:sz w:val="24"/>
          <w:szCs w:val="24"/>
          <w:lang w:eastAsia="de-DE"/>
        </w:rPr>
        <w:t>Führung eines öffentlich zugänglichen elektronischen Registers der Beschlüsse der Aufsichtsbehörden und Gerichte in Bezug auf Fragen, die im Rahmen des Kohärenzverfahrens behandelt wurden.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30" w:name="Y-100-G-EWG_DSGVO-A-70-X-2"/>
      <w:bookmarkEnd w:id="530"/>
      <w:r w:rsidRPr="005975DA">
        <w:rPr>
          <w:rFonts w:ascii="Times New Roman" w:eastAsia="Times New Roman" w:hAnsi="Times New Roman" w:cs="Times New Roman"/>
          <w:sz w:val="24"/>
          <w:szCs w:val="24"/>
          <w:lang w:eastAsia="de-DE"/>
        </w:rPr>
        <w:t>(2) Die Kommission kann, wenn sie den Ausschuss um Rat ersucht, unter Berücksichtigung der Dringlichkeit des Sachverhalts eine Frist angeben.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31" w:name="Y-100-G-EWG_DSGVO-A-70-X-3"/>
      <w:bookmarkEnd w:id="531"/>
      <w:r w:rsidRPr="005975DA">
        <w:rPr>
          <w:rFonts w:ascii="Times New Roman" w:eastAsia="Times New Roman" w:hAnsi="Times New Roman" w:cs="Times New Roman"/>
          <w:sz w:val="24"/>
          <w:szCs w:val="24"/>
          <w:lang w:eastAsia="de-DE"/>
        </w:rPr>
        <w:t>(3) Der Ausschuss leitet seine Stellungnahmen, Leitlinien, Empfehlungen und bewährten Verfahren an die Kommission und an den in Artikel 93 genannten Ausschuss weiter und veröffentlicht sie.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32" w:name="Y-100-G-EWG_DSGVO-A-70-X-4"/>
      <w:bookmarkEnd w:id="532"/>
      <w:r w:rsidRPr="005975DA">
        <w:rPr>
          <w:rFonts w:ascii="Times New Roman" w:eastAsia="Times New Roman" w:hAnsi="Times New Roman" w:cs="Times New Roman"/>
          <w:sz w:val="24"/>
          <w:szCs w:val="24"/>
          <w:lang w:eastAsia="de-DE"/>
        </w:rPr>
        <w:t xml:space="preserve">(4)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Ausschuss konsultiert gegebenenfalls interessierte Kreise und gibt ihnen Gelegenheit, innerhalb einer angemessenen Frist Stellung zu nehmen.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Unbeschadet des Artikels 76 macht der Ausschuss die Ergebnisse der Konsultation der Öffentlichkeit zugänglich.</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33" w:name="Y-100-G-EWG_DSGVO-A-71"/>
      <w:bookmarkStart w:id="534" w:name="_Toc488687286"/>
      <w:bookmarkEnd w:id="533"/>
      <w:r w:rsidRPr="005975DA">
        <w:rPr>
          <w:rFonts w:ascii="Times New Roman" w:eastAsia="Times New Roman" w:hAnsi="Times New Roman" w:cs="Times New Roman"/>
          <w:b/>
          <w:bCs/>
          <w:sz w:val="36"/>
          <w:szCs w:val="36"/>
          <w:lang w:eastAsia="de-DE"/>
        </w:rPr>
        <w:t>Artikel 71 Berichterstattung</w:t>
      </w:r>
      <w:bookmarkEnd w:id="53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35" w:name="Y-100-G-EWG_DSGVO-A-71-X-1"/>
      <w:bookmarkEnd w:id="535"/>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Der Ausschuss erstellt einen Jahresbericht über den Schutz natürlicher Personen bei der Verarbeitung in der Union und gegebenenfalls in Drittländern und internationalen Organisationen.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Der Bericht wird veröffentlicht und dem Europäischen Parlament, dem Rat und der Kommission übermittelt.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36" w:name="Y-100-G-EWG_DSGVO-A-71-X-2"/>
      <w:bookmarkEnd w:id="536"/>
      <w:r w:rsidRPr="005975DA">
        <w:rPr>
          <w:rFonts w:ascii="Times New Roman" w:eastAsia="Times New Roman" w:hAnsi="Times New Roman" w:cs="Times New Roman"/>
          <w:sz w:val="24"/>
          <w:szCs w:val="24"/>
          <w:lang w:eastAsia="de-DE"/>
        </w:rPr>
        <w:t>(2) Der Jahresbericht enthält eine Überprüfung der praktischen Anwendung der in Artikel 70 Absatz 1 Buchstabe 1 genannten Leitlinien, Empfehlungen und bewährten Verfahren sowie der in Artikel 65 genannten verbindlichen Beschlüsse.</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37" w:name="Y-100-G-EWG_DSGVO-A-72"/>
      <w:bookmarkStart w:id="538" w:name="_Toc488687287"/>
      <w:bookmarkEnd w:id="537"/>
      <w:r w:rsidRPr="005975DA">
        <w:rPr>
          <w:rFonts w:ascii="Times New Roman" w:eastAsia="Times New Roman" w:hAnsi="Times New Roman" w:cs="Times New Roman"/>
          <w:b/>
          <w:bCs/>
          <w:sz w:val="36"/>
          <w:szCs w:val="36"/>
          <w:lang w:eastAsia="de-DE"/>
        </w:rPr>
        <w:t>Artikel 72 Verfahrensweise</w:t>
      </w:r>
      <w:bookmarkEnd w:id="53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39" w:name="Y-100-G-EWG_DSGVO-A-72-X-1"/>
      <w:bookmarkEnd w:id="539"/>
      <w:r w:rsidRPr="005975DA">
        <w:rPr>
          <w:rFonts w:ascii="Times New Roman" w:eastAsia="Times New Roman" w:hAnsi="Times New Roman" w:cs="Times New Roman"/>
          <w:sz w:val="24"/>
          <w:szCs w:val="24"/>
          <w:lang w:eastAsia="de-DE"/>
        </w:rPr>
        <w:t>(1) Sofern in dieser Verordnung nichts anderes bestimmt ist, fasst der Ausschuss seine Beschlüsse mit einfacher Mehrheit seiner Mitglieder.</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40" w:name="Y-100-G-EWG_DSGVO-A-72-X-2"/>
      <w:bookmarkEnd w:id="540"/>
      <w:r w:rsidRPr="005975DA">
        <w:rPr>
          <w:rFonts w:ascii="Times New Roman" w:eastAsia="Times New Roman" w:hAnsi="Times New Roman" w:cs="Times New Roman"/>
          <w:sz w:val="24"/>
          <w:szCs w:val="24"/>
          <w:lang w:eastAsia="de-DE"/>
        </w:rPr>
        <w:t>(2) Der Ausschuss gibt sich mit einer Mehrheit von zwei Dritteln seiner Mitglieder eine Geschäftsordnung und legt seine Arbeitsweise fest.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41" w:name="Y-100-G-EWG_DSGVO-A-73"/>
      <w:bookmarkStart w:id="542" w:name="_Toc488687288"/>
      <w:bookmarkEnd w:id="541"/>
      <w:r w:rsidRPr="005975DA">
        <w:rPr>
          <w:rFonts w:ascii="Times New Roman" w:eastAsia="Times New Roman" w:hAnsi="Times New Roman" w:cs="Times New Roman"/>
          <w:b/>
          <w:bCs/>
          <w:sz w:val="36"/>
          <w:szCs w:val="36"/>
          <w:lang w:eastAsia="de-DE"/>
        </w:rPr>
        <w:t>Artikel 73 Vorsitz</w:t>
      </w:r>
      <w:bookmarkEnd w:id="542"/>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43" w:name="Y-100-G-EWG_DSGVO-A-73-X-1"/>
      <w:bookmarkEnd w:id="543"/>
      <w:r w:rsidRPr="005975DA">
        <w:rPr>
          <w:rFonts w:ascii="Times New Roman" w:eastAsia="Times New Roman" w:hAnsi="Times New Roman" w:cs="Times New Roman"/>
          <w:sz w:val="24"/>
          <w:szCs w:val="24"/>
          <w:lang w:eastAsia="de-DE"/>
        </w:rPr>
        <w:t>(1) Der Ausschuss wählt aus dem Kreis seiner Mitglieder mit einfacher Mehrheit einen Vorsitzenden und zwei stellvertretende Vorsitzende.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44" w:name="Y-100-G-EWG_DSGVO-A-73-X-2"/>
      <w:bookmarkEnd w:id="544"/>
      <w:r w:rsidRPr="005975DA">
        <w:rPr>
          <w:rFonts w:ascii="Times New Roman" w:eastAsia="Times New Roman" w:hAnsi="Times New Roman" w:cs="Times New Roman"/>
          <w:sz w:val="24"/>
          <w:szCs w:val="24"/>
          <w:lang w:eastAsia="de-DE"/>
        </w:rPr>
        <w:t>(2) Die Amtszeit des Vorsitzenden und seiner beiden Stellvertreter beträgt fünf Jahre; ihre einmalige Wiederwahl ist zulässig.</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45" w:name="Y-100-G-EWG_DSGVO-A-74"/>
      <w:bookmarkStart w:id="546" w:name="_Toc488687289"/>
      <w:bookmarkEnd w:id="545"/>
      <w:r w:rsidRPr="005975DA">
        <w:rPr>
          <w:rFonts w:ascii="Times New Roman" w:eastAsia="Times New Roman" w:hAnsi="Times New Roman" w:cs="Times New Roman"/>
          <w:b/>
          <w:bCs/>
          <w:sz w:val="36"/>
          <w:szCs w:val="36"/>
          <w:lang w:eastAsia="de-DE"/>
        </w:rPr>
        <w:t>Artikel 74 Aufgaben des Vorsitzes</w:t>
      </w:r>
      <w:bookmarkEnd w:id="54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47" w:name="Y-100-G-EWG_DSGVO-A-74-X-1"/>
      <w:bookmarkEnd w:id="547"/>
      <w:r w:rsidRPr="005975DA">
        <w:rPr>
          <w:rFonts w:ascii="Times New Roman" w:eastAsia="Times New Roman" w:hAnsi="Times New Roman" w:cs="Times New Roman"/>
          <w:sz w:val="24"/>
          <w:szCs w:val="24"/>
          <w:lang w:eastAsia="de-DE"/>
        </w:rPr>
        <w:lastRenderedPageBreak/>
        <w:t>(1) Der Vorsitz hat folgende Aufgaben: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Einberufung der Sitzungen des Ausschusses und Erstellung der Tagesordnungen,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Übermittlung der Beschlüsse des Ausschusses nach Artikel 65 an die federführende Aufsichtsbehörde und die betroffenen Aufsichtsbehörden,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Sicherstellung einer rechtzeitigen Ausführung der Aufgaben des Ausschusses, insbesondere der Aufgaben im Zusammenhang mit dem Kohärenzverfahren nach Artikel 63.</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48" w:name="Y-100-G-EWG_DSGVO-A-74-X-2"/>
      <w:bookmarkEnd w:id="548"/>
      <w:r w:rsidRPr="005975DA">
        <w:rPr>
          <w:rFonts w:ascii="Times New Roman" w:eastAsia="Times New Roman" w:hAnsi="Times New Roman" w:cs="Times New Roman"/>
          <w:sz w:val="24"/>
          <w:szCs w:val="24"/>
          <w:lang w:eastAsia="de-DE"/>
        </w:rPr>
        <w:t>(2) Der Ausschuss legt die Aufteilung der Aufgaben zwischen dem Vorsitzenden und dessen Stellvertretern in seiner Geschäftsordnung fest.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49" w:name="Y-100-G-EWG_DSGVO-A-75"/>
      <w:bookmarkStart w:id="550" w:name="_Toc488687290"/>
      <w:bookmarkEnd w:id="549"/>
      <w:r w:rsidRPr="005975DA">
        <w:rPr>
          <w:rFonts w:ascii="Times New Roman" w:eastAsia="Times New Roman" w:hAnsi="Times New Roman" w:cs="Times New Roman"/>
          <w:b/>
          <w:bCs/>
          <w:sz w:val="36"/>
          <w:szCs w:val="36"/>
          <w:lang w:eastAsia="de-DE"/>
        </w:rPr>
        <w:t>Artikel 75 Sekretariat</w:t>
      </w:r>
      <w:bookmarkEnd w:id="55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51" w:name="Y-100-G-EWG_DSGVO-A-75-X-1"/>
      <w:bookmarkEnd w:id="551"/>
      <w:r w:rsidRPr="005975DA">
        <w:rPr>
          <w:rFonts w:ascii="Times New Roman" w:eastAsia="Times New Roman" w:hAnsi="Times New Roman" w:cs="Times New Roman"/>
          <w:sz w:val="24"/>
          <w:szCs w:val="24"/>
          <w:lang w:eastAsia="de-DE"/>
        </w:rPr>
        <w:t>(1) Der Ausschuss wird von einem Sekretariat unterstützt, das von dem Europäischen Datenschutzbeauftragten bereitgestellt wird.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52" w:name="Y-100-G-EWG_DSGVO-A-75-X-2"/>
      <w:bookmarkEnd w:id="552"/>
      <w:r w:rsidRPr="005975DA">
        <w:rPr>
          <w:rFonts w:ascii="Times New Roman" w:eastAsia="Times New Roman" w:hAnsi="Times New Roman" w:cs="Times New Roman"/>
          <w:sz w:val="24"/>
          <w:szCs w:val="24"/>
          <w:lang w:eastAsia="de-DE"/>
        </w:rPr>
        <w:t>(2) Das Sekretariat führt seine Aufgaben ausschließlich auf Anweisung des Vorsitzes des Ausschusses aus.</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53" w:name="Y-100-G-EWG_DSGVO-A-75-X-3"/>
      <w:bookmarkEnd w:id="553"/>
      <w:r w:rsidRPr="005975DA">
        <w:rPr>
          <w:rFonts w:ascii="Times New Roman" w:eastAsia="Times New Roman" w:hAnsi="Times New Roman" w:cs="Times New Roman"/>
          <w:sz w:val="24"/>
          <w:szCs w:val="24"/>
          <w:lang w:eastAsia="de-DE"/>
        </w:rPr>
        <w:t>(3) Das Personal des Europäischen Datenschutzbeauftragten, das an der Wahrnehmung der dem Ausschuss gemäß dieser Verordnung übertragenen Aufgaben beteiligt ist, unterliegt anderen Berichtspflichten als das Personal, das an der Wahrnehmung der dem Europäischen Datenschutzbeauftragten übertragenen Aufgaben beteiligt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54" w:name="Y-100-G-EWG_DSGVO-A-75-X-4"/>
      <w:bookmarkEnd w:id="554"/>
      <w:r w:rsidRPr="005975DA">
        <w:rPr>
          <w:rFonts w:ascii="Times New Roman" w:eastAsia="Times New Roman" w:hAnsi="Times New Roman" w:cs="Times New Roman"/>
          <w:sz w:val="24"/>
          <w:szCs w:val="24"/>
          <w:lang w:eastAsia="de-DE"/>
        </w:rPr>
        <w:t>(4) Soweit angebracht, erstellen und veröffentlichen der Ausschuss und der Europäische Datenschutzbeauftragte eine Vereinbarung zur Anwendung des vorliegenden Artikels, in der die Bedingungen ihrer Zusammenarbeit festgelegt sind und die für das Personal des Europäischen Datenschutzbeauftragten gilt, das an der Wahrnehmung der dem Ausschuss gemäß dieser Verordnung übertragenen Aufgaben beteiligt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55" w:name="Y-100-G-EWG_DSGVO-A-75-X-5"/>
      <w:bookmarkEnd w:id="555"/>
      <w:r w:rsidRPr="005975DA">
        <w:rPr>
          <w:rFonts w:ascii="Times New Roman" w:eastAsia="Times New Roman" w:hAnsi="Times New Roman" w:cs="Times New Roman"/>
          <w:sz w:val="24"/>
          <w:szCs w:val="24"/>
          <w:lang w:eastAsia="de-DE"/>
        </w:rPr>
        <w:t>(5) Das Sekretariat leistet dem Ausschuss analytische, administrative und logistische Unterstützung.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56" w:name="Y-100-G-EWG_DSGVO-A-75-X-6"/>
      <w:bookmarkEnd w:id="556"/>
      <w:r w:rsidRPr="005975DA">
        <w:rPr>
          <w:rFonts w:ascii="Times New Roman" w:eastAsia="Times New Roman" w:hAnsi="Times New Roman" w:cs="Times New Roman"/>
          <w:sz w:val="24"/>
          <w:szCs w:val="24"/>
          <w:lang w:eastAsia="de-DE"/>
        </w:rPr>
        <w:t>(6) Das Sekretariat ist insbesondere verantwortlich für</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das Tagesgeschäft des Ausschusses,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Kommunikation zwischen den Mitgliedern des Ausschusses, seinem Vorsitz und der Kommission,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Kommunikation mit anderen Organen und mit der Öffentlichkeit,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den Rückgriff auf elektronische Mittel für die interne und die externe Kommunikation,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die Übersetzung sachdienlicher Informationen,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die Vor- und Nachbereitung der Sitzungen des Ausschusses,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lastRenderedPageBreak/>
        <w:t>g)</w:t>
      </w:r>
      <w:r w:rsidRPr="005975DA">
        <w:rPr>
          <w:rFonts w:ascii="Times New Roman" w:eastAsia="Times New Roman" w:hAnsi="Times New Roman" w:cs="Times New Roman"/>
          <w:sz w:val="24"/>
          <w:szCs w:val="24"/>
          <w:lang w:eastAsia="de-DE"/>
        </w:rPr>
        <w:t>die Vorbereitung, Abfassung und Veröffentlichung von Stellungnahmen, von Beschlüssen über die Beilegung von Streitigkeiten zwischen Aufsichtsbehörden und von sonstigen vom Ausschuss angenommenen Dokumenten.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57" w:name="Y-100-G-EWG_DSGVO-A-76"/>
      <w:bookmarkStart w:id="558" w:name="_Toc488687291"/>
      <w:bookmarkEnd w:id="557"/>
      <w:r w:rsidRPr="005975DA">
        <w:rPr>
          <w:rFonts w:ascii="Times New Roman" w:eastAsia="Times New Roman" w:hAnsi="Times New Roman" w:cs="Times New Roman"/>
          <w:b/>
          <w:bCs/>
          <w:sz w:val="36"/>
          <w:szCs w:val="36"/>
          <w:lang w:eastAsia="de-DE"/>
        </w:rPr>
        <w:t>Artikel 76 Vertraulichkeit</w:t>
      </w:r>
      <w:bookmarkEnd w:id="55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59" w:name="Y-100-G-EWG_DSGVO-A-76-X-1"/>
      <w:bookmarkEnd w:id="559"/>
      <w:r w:rsidRPr="005975DA">
        <w:rPr>
          <w:rFonts w:ascii="Times New Roman" w:eastAsia="Times New Roman" w:hAnsi="Times New Roman" w:cs="Times New Roman"/>
          <w:sz w:val="24"/>
          <w:szCs w:val="24"/>
          <w:lang w:eastAsia="de-DE"/>
        </w:rPr>
        <w:t>(1) Die Beratungen des Ausschusses sind gemäß seiner Geschäftsordnung vertraulich, wenn der Ausschuss dies für erforderlich hält.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60" w:name="Y-100-G-EWG_DSGVO-A-76-X-2"/>
      <w:bookmarkEnd w:id="560"/>
      <w:r w:rsidRPr="005975DA">
        <w:rPr>
          <w:rFonts w:ascii="Times New Roman" w:eastAsia="Times New Roman" w:hAnsi="Times New Roman" w:cs="Times New Roman"/>
          <w:sz w:val="24"/>
          <w:szCs w:val="24"/>
          <w:lang w:eastAsia="de-DE"/>
        </w:rPr>
        <w:t>(2) Der Zugang zu Dokumenten, die Mitgliedern des Ausschusses, Sachverständigen und Vertretern von Dritten vorgelegt werden, wird durch die Verordnung (EG) Nr. 1049/2001 des Europäischen Parlaments und des Rates</w:t>
      </w:r>
      <w:bookmarkStart w:id="561" w:name="VA-Y-100-G-EWG_DSGVO-A-76-FR1"/>
      <w:r w:rsidRPr="005975DA">
        <w:rPr>
          <w:rFonts w:ascii="Times New Roman" w:eastAsia="Times New Roman" w:hAnsi="Times New Roman" w:cs="Times New Roman"/>
          <w:sz w:val="24"/>
          <w:szCs w:val="24"/>
          <w:vertAlign w:val="superscript"/>
          <w:lang w:eastAsia="de-DE"/>
        </w:rPr>
        <w:t xml:space="preserve">1 </w:t>
      </w:r>
      <w:bookmarkEnd w:id="561"/>
      <w:r w:rsidRPr="005975DA">
        <w:rPr>
          <w:rFonts w:ascii="Times New Roman" w:eastAsia="Times New Roman" w:hAnsi="Times New Roman" w:cs="Times New Roman"/>
          <w:sz w:val="24"/>
          <w:szCs w:val="24"/>
          <w:lang w:eastAsia="de-DE"/>
        </w:rPr>
        <w:t>geregelt.</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79"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62" w:name="VA-Y-100-G-EWG_DSGVO-A-76-FN1"/>
      <w:r w:rsidRPr="005975DA">
        <w:rPr>
          <w:rFonts w:ascii="Times New Roman" w:eastAsia="Times New Roman" w:hAnsi="Times New Roman" w:cs="Times New Roman"/>
          <w:sz w:val="24"/>
          <w:szCs w:val="24"/>
          <w:vertAlign w:val="superscript"/>
          <w:lang w:eastAsia="de-DE"/>
        </w:rPr>
        <w:t>1</w:t>
      </w:r>
      <w:bookmarkEnd w:id="562"/>
      <w:r w:rsidRPr="005975DA">
        <w:rPr>
          <w:rFonts w:ascii="Times New Roman" w:eastAsia="Times New Roman" w:hAnsi="Times New Roman" w:cs="Times New Roman"/>
          <w:b/>
          <w:bCs/>
          <w:sz w:val="24"/>
          <w:szCs w:val="24"/>
          <w:lang w:eastAsia="de-DE"/>
        </w:rPr>
        <w:t xml:space="preserve">[Amtl. Anm.:] </w:t>
      </w:r>
      <w:r w:rsidRPr="005975DA">
        <w:rPr>
          <w:rFonts w:ascii="Times New Roman" w:eastAsia="Times New Roman" w:hAnsi="Times New Roman" w:cs="Times New Roman"/>
          <w:sz w:val="24"/>
          <w:szCs w:val="24"/>
          <w:lang w:eastAsia="de-DE"/>
        </w:rPr>
        <w:t>Verordnung (EG) Nr. 1049/2001 des Europäischen Parlaments und des Rates vom 30. Mai 2001 über den Zugang der Öffentlichkeit zu Dokumenten des Europäischen Parlaments, des Rates und der Kommission (ABl. L 145 vom 31. 5. 2001, S. 43).</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63" w:name="_Toc488687292"/>
      <w:r w:rsidRPr="005975DA">
        <w:rPr>
          <w:rFonts w:ascii="Times New Roman" w:eastAsia="Times New Roman" w:hAnsi="Times New Roman" w:cs="Times New Roman"/>
          <w:b/>
          <w:bCs/>
          <w:sz w:val="36"/>
          <w:szCs w:val="36"/>
          <w:lang w:eastAsia="de-DE"/>
        </w:rPr>
        <w:t>Kapitel VIII Rechtsbehelfe, Haftung und Sanktionen</w:t>
      </w:r>
      <w:bookmarkEnd w:id="563"/>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64" w:name="Y-100-G-EWG_DSGVO-A-77"/>
      <w:bookmarkStart w:id="565" w:name="_Toc488687293"/>
      <w:bookmarkEnd w:id="564"/>
      <w:r w:rsidRPr="005975DA">
        <w:rPr>
          <w:rFonts w:ascii="Times New Roman" w:eastAsia="Times New Roman" w:hAnsi="Times New Roman" w:cs="Times New Roman"/>
          <w:b/>
          <w:bCs/>
          <w:sz w:val="36"/>
          <w:szCs w:val="36"/>
          <w:lang w:eastAsia="de-DE"/>
        </w:rPr>
        <w:t>Artikel 77 Recht auf Beschwerde bei einer Aufsichtsbehörde</w:t>
      </w:r>
      <w:bookmarkEnd w:id="565"/>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66" w:name="Y-100-G-EWG_DSGVO-A-77-X-1"/>
      <w:bookmarkEnd w:id="566"/>
      <w:r w:rsidRPr="005975DA">
        <w:rPr>
          <w:rFonts w:ascii="Times New Roman" w:eastAsia="Times New Roman" w:hAnsi="Times New Roman" w:cs="Times New Roman"/>
          <w:sz w:val="24"/>
          <w:szCs w:val="24"/>
          <w:lang w:eastAsia="de-DE"/>
        </w:rPr>
        <w:t>(1) Jede betroffene Person hat unbeschadet eines anderweitigen verwaltungsrechtlichen oder gerichtlichen Rechtsbehelfs das Recht auf Beschwerde bei einer Aufsichtsbehörde, insbesondere in dem Mitgliedstaat ihres Aufenthaltsorts, ihres Arbeitsplatzes oder des Orts des mutmaßlichen Verstoßes, wenn die betroffene Person der Ansicht ist, dass die Verarbeitung der sie betreffenden personenbezogenen Daten gegen diese Verordnung verstößt.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67" w:name="Y-100-G-EWG_DSGVO-A-77-X-2"/>
      <w:bookmarkEnd w:id="567"/>
      <w:r w:rsidRPr="005975DA">
        <w:rPr>
          <w:rFonts w:ascii="Times New Roman" w:eastAsia="Times New Roman" w:hAnsi="Times New Roman" w:cs="Times New Roman"/>
          <w:sz w:val="24"/>
          <w:szCs w:val="24"/>
          <w:lang w:eastAsia="de-DE"/>
        </w:rPr>
        <w:t>(2) Die Aufsichtsbehörde, bei der die Beschwerde eingereicht wurde, unterrichtet den Beschwerdeführer über den Stand und die Ergebnisse der Beschwerde einschließlich der Möglichkeit eines gerichtlichen Rechtsbehelfs nach Artikel 78.</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68" w:name="Y-100-G-EWG_DSGVO-A-78"/>
      <w:bookmarkStart w:id="569" w:name="_Toc488687294"/>
      <w:bookmarkEnd w:id="568"/>
      <w:r w:rsidRPr="005975DA">
        <w:rPr>
          <w:rFonts w:ascii="Times New Roman" w:eastAsia="Times New Roman" w:hAnsi="Times New Roman" w:cs="Times New Roman"/>
          <w:b/>
          <w:bCs/>
          <w:sz w:val="36"/>
          <w:szCs w:val="36"/>
          <w:lang w:eastAsia="de-DE"/>
        </w:rPr>
        <w:t>Artikel 78 Recht auf wirksamen gerichtlichen Rechtsbehelf gegen eine Aufsichtsbehörde</w:t>
      </w:r>
      <w:bookmarkEnd w:id="56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70" w:name="Y-100-G-EWG_DSGVO-A-78-X-1"/>
      <w:bookmarkEnd w:id="570"/>
      <w:r w:rsidRPr="005975DA">
        <w:rPr>
          <w:rFonts w:ascii="Times New Roman" w:eastAsia="Times New Roman" w:hAnsi="Times New Roman" w:cs="Times New Roman"/>
          <w:sz w:val="24"/>
          <w:szCs w:val="24"/>
          <w:lang w:eastAsia="de-DE"/>
        </w:rPr>
        <w:t>(1) Jede natürliche oder juristische Person hat unbeschadet eines anderweitigen verwaltungsrechtlichen oder außergerichtlichen Rechtsbehelfs das Recht auf einen wirksamen gerichtlichen Rechtsbehelf gegen einen sie betreffenden rechtsverbindlichen Beschluss einer Aufsichtsbehörde.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71" w:name="Y-100-G-EWG_DSGVO-A-78-X-2"/>
      <w:bookmarkEnd w:id="571"/>
      <w:r w:rsidRPr="005975DA">
        <w:rPr>
          <w:rFonts w:ascii="Times New Roman" w:eastAsia="Times New Roman" w:hAnsi="Times New Roman" w:cs="Times New Roman"/>
          <w:sz w:val="24"/>
          <w:szCs w:val="24"/>
          <w:lang w:eastAsia="de-DE"/>
        </w:rPr>
        <w:t>(2) Jede betroffene Person hat unbeschadet eines anderweitigen verwaltungsrechtlichen oder außergerichtlichen Rechtbehelfs das Recht auf einen wirksamen gerichtlichen Rechtsbehelf, wenn die nach den Artikeln 55 und 56 zuständige Aufsichtsbehörde sich nicht mit einer Beschwerde befasst oder die betroffene Person nicht innerhalb von drei Monaten über den Stand oder das Ergebnis der gemäß Artikel 77 erhobenen Beschwerde in Kenntnis gesetzt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72" w:name="Y-100-G-EWG_DSGVO-A-78-X-3"/>
      <w:bookmarkEnd w:id="572"/>
      <w:r w:rsidRPr="005975DA">
        <w:rPr>
          <w:rFonts w:ascii="Times New Roman" w:eastAsia="Times New Roman" w:hAnsi="Times New Roman" w:cs="Times New Roman"/>
          <w:sz w:val="24"/>
          <w:szCs w:val="24"/>
          <w:lang w:eastAsia="de-DE"/>
        </w:rPr>
        <w:lastRenderedPageBreak/>
        <w:t>(3) Für Verfahren gegen eine Aufsichtsbehörde sind die Gerichte des Mitgliedstaats zuständig, in dem die Aufsichtsbehörde ihren Sitz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73" w:name="Y-100-G-EWG_DSGVO-A-78-X-4"/>
      <w:bookmarkEnd w:id="573"/>
      <w:r w:rsidRPr="005975DA">
        <w:rPr>
          <w:rFonts w:ascii="Times New Roman" w:eastAsia="Times New Roman" w:hAnsi="Times New Roman" w:cs="Times New Roman"/>
          <w:sz w:val="24"/>
          <w:szCs w:val="24"/>
          <w:lang w:eastAsia="de-DE"/>
        </w:rPr>
        <w:t>(4) Kommt es zu einem Verfahren gegen den Beschluss einer Aufsichtsbehörde, dem eine Stellungnahme oder ein Beschluss des Ausschusses im Rahmen des Kohärenzverfahrens vorangegangen ist, so leitet die Aufsichtsbehörde diese Stellungnahme oder diesen Beschluss dem Gericht zu.</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74" w:name="Y-100-G-EWG_DSGVO-A-79"/>
      <w:bookmarkStart w:id="575" w:name="_Toc488687295"/>
      <w:bookmarkEnd w:id="574"/>
      <w:r w:rsidRPr="005975DA">
        <w:rPr>
          <w:rFonts w:ascii="Times New Roman" w:eastAsia="Times New Roman" w:hAnsi="Times New Roman" w:cs="Times New Roman"/>
          <w:b/>
          <w:bCs/>
          <w:sz w:val="36"/>
          <w:szCs w:val="36"/>
          <w:lang w:eastAsia="de-DE"/>
        </w:rPr>
        <w:t>Artikel 79 Recht auf wirksamen gerichtlichen Rechtsbehelf gegen Verantwortliche oder Auftragsverarbeiter</w:t>
      </w:r>
      <w:bookmarkEnd w:id="575"/>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76" w:name="Y-100-G-EWG_DSGVO-A-79-X-1"/>
      <w:bookmarkEnd w:id="576"/>
      <w:r w:rsidRPr="005975DA">
        <w:rPr>
          <w:rFonts w:ascii="Times New Roman" w:eastAsia="Times New Roman" w:hAnsi="Times New Roman" w:cs="Times New Roman"/>
          <w:sz w:val="24"/>
          <w:szCs w:val="24"/>
          <w:lang w:eastAsia="de-DE"/>
        </w:rPr>
        <w:t>(1) Jede betroffene Person hat unbeschadet eines verfügbaren verwaltungsrechtlichen oder außergerichtlichen Rechtsbehelfs einschließlich des Rechts auf Beschwerde bei einer Aufsichtsbehörde gemäß Artikel 77 das Recht auf einen wirksamen gerichtlichen Rechtsbehelf, wenn sie der Ansicht ist, dass die ihr aufgrund dieser Verordnung zustehenden Rechte infolge einer nicht im Einklang mit dieser Verordnung stehenden Verarbeitung ihrer personenbezogenen Daten verletzt wurden.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77" w:name="Y-100-G-EWG_DSGVO-A-79-X-2"/>
      <w:bookmarkEnd w:id="577"/>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Für Klagen gegen einen Verantwortlichen oder gegen einen Auftragsverarbeiter sind die Gerichte des Mitgliedstaats zuständig, in dem der Verantwortliche oder der Auftragsverarbeiter eine Niederlassung hat.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Wahlweise können solche Klagen auch bei den Gerichten des Mitgliedstaats erhoben werden, in dem die betroffene Person ihren Aufenthaltsort hat, es sei denn, es handelt sich bei dem Verantwortlichen oder dem Auftragsverarbeiter um eine Behörde eines Mitgliedstaats, die in Ausübung ihrer hoheitlichen Befugnisse tätig geworden ist.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78" w:name="Y-100-G-EWG_DSGVO-A-80"/>
      <w:bookmarkStart w:id="579" w:name="_Toc488687296"/>
      <w:bookmarkEnd w:id="578"/>
      <w:r w:rsidRPr="005975DA">
        <w:rPr>
          <w:rFonts w:ascii="Times New Roman" w:eastAsia="Times New Roman" w:hAnsi="Times New Roman" w:cs="Times New Roman"/>
          <w:b/>
          <w:bCs/>
          <w:sz w:val="36"/>
          <w:szCs w:val="36"/>
          <w:lang w:eastAsia="de-DE"/>
        </w:rPr>
        <w:t>Artikel 80 Vertretung von betroffenen Personen</w:t>
      </w:r>
      <w:bookmarkEnd w:id="57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80" w:name="Y-100-G-EWG_DSGVO-A-80-X-1"/>
      <w:bookmarkEnd w:id="580"/>
      <w:r w:rsidRPr="005975DA">
        <w:rPr>
          <w:rFonts w:ascii="Times New Roman" w:eastAsia="Times New Roman" w:hAnsi="Times New Roman" w:cs="Times New Roman"/>
          <w:sz w:val="24"/>
          <w:szCs w:val="24"/>
          <w:lang w:eastAsia="de-DE"/>
        </w:rPr>
        <w:t>(1) Die betroffene Person hat das Recht, eine Einrichtung, Organisationen oder Vereinigung ohne Gewinnerzielungsabsicht, die ordnungsgemäß nach dem Recht eines Mitgliedstaats gegründet ist, deren satzungsmäßige Ziele im öffentlichem Interesse liegen und die im Bereich des Schutzes der Rechte und Freiheiten von betroffenen Personen in Bezug auf den Schutz ihrer personenbezogenen Daten tätig ist, zu beauftragen, in ihrem Namen eine Beschwerde einzureichen, in ihrem Namen die in den Artikeln 77, 78 und 79 genannten Rechte wahrzunehmen und das Recht auf Schadensersatz gemäß Artikel 82 in Anspruch zu nehmen, sofern dieses im Recht der Mitgliedstaaten vorgesehen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81" w:name="Y-100-G-EWG_DSGVO-A-80-X-2"/>
      <w:bookmarkEnd w:id="581"/>
      <w:r w:rsidRPr="005975DA">
        <w:rPr>
          <w:rFonts w:ascii="Times New Roman" w:eastAsia="Times New Roman" w:hAnsi="Times New Roman" w:cs="Times New Roman"/>
          <w:sz w:val="24"/>
          <w:szCs w:val="24"/>
          <w:lang w:eastAsia="de-DE"/>
        </w:rPr>
        <w:t>(2) Die Mitgliedstaaten können vorsehen, dass jede der in Absatz 1 des vorliegenden Artikels genannten Einrichtungen, Organisationen oder Vereinigungen unabhängig von einem Auftrag der betroffenen Person in diesem Mitgliedstaat das Recht hat, bei der gemäß Artikel 77 zuständigen Aufsichtsbehörde eine Beschwerde einzulegen und die in den Artikeln 78 und 79 aufgeführten Rechte in Anspruch zu nehmen, wenn ihres Erachtens die Rechte einer betroffenen Person gemäß dieser Verordnung infolge einer Verarbeitung verletzt worden sind.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82" w:name="Y-100-G-EWG_DSGVO-A-81"/>
      <w:bookmarkStart w:id="583" w:name="_Toc488687297"/>
      <w:bookmarkEnd w:id="582"/>
      <w:r w:rsidRPr="005975DA">
        <w:rPr>
          <w:rFonts w:ascii="Times New Roman" w:eastAsia="Times New Roman" w:hAnsi="Times New Roman" w:cs="Times New Roman"/>
          <w:b/>
          <w:bCs/>
          <w:sz w:val="36"/>
          <w:szCs w:val="36"/>
          <w:lang w:eastAsia="de-DE"/>
        </w:rPr>
        <w:t>Artikel 81 Aussetzung des Verfahrens</w:t>
      </w:r>
      <w:bookmarkEnd w:id="583"/>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84" w:name="Y-100-G-EWG_DSGVO-A-81-X-1"/>
      <w:bookmarkEnd w:id="584"/>
      <w:r w:rsidRPr="005975DA">
        <w:rPr>
          <w:rFonts w:ascii="Times New Roman" w:eastAsia="Times New Roman" w:hAnsi="Times New Roman" w:cs="Times New Roman"/>
          <w:sz w:val="24"/>
          <w:szCs w:val="24"/>
          <w:lang w:eastAsia="de-DE"/>
        </w:rPr>
        <w:lastRenderedPageBreak/>
        <w:t>(1) Erhält ein zuständiges Gericht in einem Mitgliedstaat Kenntnis von einem Verfahren zu demselben Gegenstand in Bezug auf die Verarbeitung durch denselben Verantwortlichen oder Auftragsverarbeiter, das vor einem Gericht in einem anderen Mitgliedstaat anhängig ist, so nimmt es mit diesem Gericht Kontakt auf, um sich zu vergewissern, dass ein solches Verfahren existiert.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85" w:name="Y-100-G-EWG_DSGVO-A-81-X-2"/>
      <w:bookmarkEnd w:id="585"/>
      <w:r w:rsidRPr="005975DA">
        <w:rPr>
          <w:rFonts w:ascii="Times New Roman" w:eastAsia="Times New Roman" w:hAnsi="Times New Roman" w:cs="Times New Roman"/>
          <w:sz w:val="24"/>
          <w:szCs w:val="24"/>
          <w:lang w:eastAsia="de-DE"/>
        </w:rPr>
        <w:t>(2) Ist ein Verfahren zu demselben Gegenstand in Bezug auf die Verarbeitung durch denselben Verantwortlichen oder Auftragsverarbeiter vor einem Gericht in einem anderen Mitgliedstaat anhängig, so kann jedes später angerufene zuständige Gericht das bei ihm anhängige Verfahren aussetzen.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86" w:name="Y-100-G-EWG_DSGVO-A-81-X-3"/>
      <w:bookmarkEnd w:id="586"/>
      <w:r w:rsidRPr="005975DA">
        <w:rPr>
          <w:rFonts w:ascii="Times New Roman" w:eastAsia="Times New Roman" w:hAnsi="Times New Roman" w:cs="Times New Roman"/>
          <w:sz w:val="24"/>
          <w:szCs w:val="24"/>
          <w:lang w:eastAsia="de-DE"/>
        </w:rPr>
        <w:t>(3) Sind diese Verfahren in erster Instanz anhängig, so kann sich jedes später angerufene Gericht auf Antrag einer Partei auch für unzuständig erklären, wenn das zuerst angerufene Gericht für die betreffenden Klagen zuständig ist und die Verbindung der Klagen nach seinem Recht zulässig ist.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87" w:name="Y-100-G-EWG_DSGVO-A-82"/>
      <w:bookmarkStart w:id="588" w:name="_Toc488687298"/>
      <w:bookmarkEnd w:id="587"/>
      <w:r w:rsidRPr="005975DA">
        <w:rPr>
          <w:rFonts w:ascii="Times New Roman" w:eastAsia="Times New Roman" w:hAnsi="Times New Roman" w:cs="Times New Roman"/>
          <w:b/>
          <w:bCs/>
          <w:sz w:val="36"/>
          <w:szCs w:val="36"/>
          <w:lang w:eastAsia="de-DE"/>
        </w:rPr>
        <w:t>Artikel 82 Haftung und Recht auf Schadenersatz</w:t>
      </w:r>
      <w:bookmarkEnd w:id="58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89" w:name="Y-100-G-EWG_DSGVO-A-82-X-1"/>
      <w:bookmarkEnd w:id="589"/>
      <w:r w:rsidRPr="005975DA">
        <w:rPr>
          <w:rFonts w:ascii="Times New Roman" w:eastAsia="Times New Roman" w:hAnsi="Times New Roman" w:cs="Times New Roman"/>
          <w:sz w:val="24"/>
          <w:szCs w:val="24"/>
          <w:lang w:eastAsia="de-DE"/>
        </w:rPr>
        <w:t>(1) Jede Person, der wegen eines Verstoßes gegen diese Verordnung ein materieller oder immaterieller Schaden entstanden ist, hat Anspruch auf Schadenersatz gegen den Verantwortlichen oder gegen den Auftragsverarbeiter.</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0" w:name="Y-100-G-EWG_DSGVO-A-82-X-2"/>
      <w:bookmarkEnd w:id="590"/>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Jeder an einer Verarbeitung beteiligte Verantwortliche haftet für den Schaden, der durch eine nicht dieser Verordnung entsprechende Verarbeitung verursacht wurde.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Ein Auftragsverarbeiter haftet für den durch eine Verarbeitung verursachten Schaden nur dann, wenn er seinen speziell den Auftragsverarbeitern auferlegten Pflichten aus dieser Verordnung nicht nachgekommen ist oder unter Nichtbeachtung der rechtmäßig erteilten Anweisungen des für die Datenverarbeitung Verantwortlichen oder gegen diese Anweisungen gehandelt hat.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1" w:name="Y-100-G-EWG_DSGVO-A-82-X-3"/>
      <w:bookmarkEnd w:id="591"/>
      <w:r w:rsidRPr="005975DA">
        <w:rPr>
          <w:rFonts w:ascii="Times New Roman" w:eastAsia="Times New Roman" w:hAnsi="Times New Roman" w:cs="Times New Roman"/>
          <w:sz w:val="24"/>
          <w:szCs w:val="24"/>
          <w:lang w:eastAsia="de-DE"/>
        </w:rPr>
        <w:t>(3) Der Verantwortliche oder der Auftragsverarbeiter wird von der Haftung gemäß Absatz 2 befreit, wenn er nachweist, dass er in keinerlei Hinsicht für den Umstand, durch den der Schaden eingetreten ist, verantwortlich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2" w:name="Y-100-G-EWG_DSGVO-A-82-X-4"/>
      <w:bookmarkEnd w:id="592"/>
      <w:r w:rsidRPr="005975DA">
        <w:rPr>
          <w:rFonts w:ascii="Times New Roman" w:eastAsia="Times New Roman" w:hAnsi="Times New Roman" w:cs="Times New Roman"/>
          <w:sz w:val="24"/>
          <w:szCs w:val="24"/>
          <w:lang w:eastAsia="de-DE"/>
        </w:rPr>
        <w:t>(4) Ist mehr als ein Verantwortlicher oder mehr als ein Auftragsverarbeiter bzw. sowohl ein Verantwortlicher als auch ein Auftragsverarbeiter an derselben Verarbeitung beteiligt und sind sie gemäß den Absätzen 2 und 3 für einen durch die Verarbeitung verursachten Schaden verantwortlich, so haftet jeder Verantwortliche oder jeder Auftragsverarbeiter für den gesamten Schaden, damit ein wirksamer Schadensersatz für die betroffene Person sichergestellt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3" w:name="Y-100-G-EWG_DSGVO-A-82-X-5"/>
      <w:bookmarkEnd w:id="593"/>
      <w:r w:rsidRPr="005975DA">
        <w:rPr>
          <w:rFonts w:ascii="Times New Roman" w:eastAsia="Times New Roman" w:hAnsi="Times New Roman" w:cs="Times New Roman"/>
          <w:sz w:val="24"/>
          <w:szCs w:val="24"/>
          <w:lang w:eastAsia="de-DE"/>
        </w:rPr>
        <w:t>(5) Hat ein Verantwortlicher oder Auftragsverarbeiter gemäß Absatz 4 vollständigen Schadenersatz für den erlittenen Schaden gezahlt, so ist dieser Verantwortliche oder Auftragsverarbeiter berechtigt, von den übrigen an derselben Verarbeitung beteiligten für die Datenverarbeitung Verantwortlichen oder Auftragsverarbeitern den Teil des Schadenersatzes zurückzufordern, der unter den in Absatz 2 festgelegten Bedingungen ihrem Anteil an der Verantwortung für den Schaden entspricht.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4" w:name="Y-100-G-EWG_DSGVO-A-82-X-6"/>
      <w:bookmarkEnd w:id="594"/>
      <w:r w:rsidRPr="005975DA">
        <w:rPr>
          <w:rFonts w:ascii="Times New Roman" w:eastAsia="Times New Roman" w:hAnsi="Times New Roman" w:cs="Times New Roman"/>
          <w:sz w:val="24"/>
          <w:szCs w:val="24"/>
          <w:lang w:eastAsia="de-DE"/>
        </w:rPr>
        <w:t>(6) Mit Gerichtsverfahren zur Inanspruchnahme des Rechts auf Schadenersatz sind die Gerichte zu befassen, die nach den in Artikel 79 Absatz 2 genannten Rechtsvorschriften des Mitgliedstaats zuständig sind.</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95" w:name="Y-100-G-EWG_DSGVO-A-83"/>
      <w:bookmarkStart w:id="596" w:name="_Toc488687299"/>
      <w:bookmarkEnd w:id="595"/>
      <w:r w:rsidRPr="005975DA">
        <w:rPr>
          <w:rFonts w:ascii="Times New Roman" w:eastAsia="Times New Roman" w:hAnsi="Times New Roman" w:cs="Times New Roman"/>
          <w:b/>
          <w:bCs/>
          <w:sz w:val="36"/>
          <w:szCs w:val="36"/>
          <w:lang w:eastAsia="de-DE"/>
        </w:rPr>
        <w:lastRenderedPageBreak/>
        <w:t>Artikel 83 Allgemeine Bedingungen für die Verhängung von Geldbußen</w:t>
      </w:r>
      <w:bookmarkEnd w:id="59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7" w:name="Y-100-G-EWG_DSGVO-A-83-X-1"/>
      <w:bookmarkEnd w:id="597"/>
      <w:r w:rsidRPr="005975DA">
        <w:rPr>
          <w:rFonts w:ascii="Times New Roman" w:eastAsia="Times New Roman" w:hAnsi="Times New Roman" w:cs="Times New Roman"/>
          <w:sz w:val="24"/>
          <w:szCs w:val="24"/>
          <w:lang w:eastAsia="de-DE"/>
        </w:rPr>
        <w:t>(1) Jede Aufsichtsbehörde stellt sicher, dass die Verhängung von Geldbußen gemäß diesem Artikel für Verstöße gegen diese Verordnung gemäß den Absätzen 5 und 6 in jedem Einzelfall wirksam, verhältnismäßig und abschreckend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8" w:name="Y-100-G-EWG_DSGVO-A-83-X-2"/>
      <w:bookmarkEnd w:id="598"/>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Geldbußen werden je nach den Umständen des Einzelfalls zusätzlich zu oder anstelle von Maßnahmen nach Artikel 58 Absatz 2 Buchstaben a bis h und i verhängt.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Bei der Entscheidung über die Verhängung einer Geldbuße und über deren Betrag wird in jedem Einzelfall Folgendes gebührend berücksichtigt: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Art, Schwere und Dauer des Verstoßes unter Berücksichtigung der Art, des Umfangs oder des Zwecks der betreffenden Verarbeitung sowie der Zahl der von der Verarbeitung betroffenen Personen und des Ausmaßes des von ihnen erlittenen Schadens;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Vorsätzlichkeit oder Fahrlässigkeit des Verstoßes;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jegliche von dem Verantwortlichen oder dem Auftragsverarbeiter getroffenen Maßnahmen zur Minderung des den betroffenen Personen entstandenen Schadens;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Grad der Verantwortung des Verantwortlichen oder des Auftragsverarbeiters unter Berücksichtigung der von ihnen gemäß den Artikeln 25 und 32 getroffenen technischen und organisatorischen Maßnahmen;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etwaige einschlägige frühere Verstöße des Verantwortlichen oder des Auftragsverarbeiters;</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f)</w:t>
      </w:r>
      <w:r w:rsidRPr="005975DA">
        <w:rPr>
          <w:rFonts w:ascii="Times New Roman" w:eastAsia="Times New Roman" w:hAnsi="Times New Roman" w:cs="Times New Roman"/>
          <w:sz w:val="24"/>
          <w:szCs w:val="24"/>
          <w:lang w:eastAsia="de-DE"/>
        </w:rPr>
        <w:t>Umfang der Zusammenarbeit mit der Aufsichtsbehörde, um dem Verstoß abzuhelfen und seine möglichen nachteiligen Auswirkungen zu mindern;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g)</w:t>
      </w:r>
      <w:r w:rsidRPr="005975DA">
        <w:rPr>
          <w:rFonts w:ascii="Times New Roman" w:eastAsia="Times New Roman" w:hAnsi="Times New Roman" w:cs="Times New Roman"/>
          <w:sz w:val="24"/>
          <w:szCs w:val="24"/>
          <w:lang w:eastAsia="de-DE"/>
        </w:rPr>
        <w:t>Kategorien personenbezogener Daten, die von dem Verstoß betroffen sind;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h)</w:t>
      </w:r>
      <w:r w:rsidRPr="005975DA">
        <w:rPr>
          <w:rFonts w:ascii="Times New Roman" w:eastAsia="Times New Roman" w:hAnsi="Times New Roman" w:cs="Times New Roman"/>
          <w:sz w:val="24"/>
          <w:szCs w:val="24"/>
          <w:lang w:eastAsia="de-DE"/>
        </w:rPr>
        <w:t>Art und Weise, wie der Verstoß der Aufsichtsbehörde bekannt wurde, insbesondere ob und gegebenenfalls in welchem Umfang der Verantwortliche oder der Auftragsverarbeiter den Verstoß mitgeteilt hat;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w:t>
      </w:r>
      <w:r w:rsidRPr="005975DA">
        <w:rPr>
          <w:rFonts w:ascii="Times New Roman" w:eastAsia="Times New Roman" w:hAnsi="Times New Roman" w:cs="Times New Roman"/>
          <w:sz w:val="24"/>
          <w:szCs w:val="24"/>
          <w:lang w:eastAsia="de-DE"/>
        </w:rPr>
        <w:t>Einhaltung der nach Artikel 58 Absatz 2 früher gegen den für den betreffenden Verantwortlichen oder Auftragsverarbeiter in Bezug auf denselben Gegenstand angeordneten Maßnahmen, wenn solche Maßnahmen angeordnet wurden;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j)</w:t>
      </w:r>
      <w:r w:rsidRPr="005975DA">
        <w:rPr>
          <w:rFonts w:ascii="Times New Roman" w:eastAsia="Times New Roman" w:hAnsi="Times New Roman" w:cs="Times New Roman"/>
          <w:sz w:val="24"/>
          <w:szCs w:val="24"/>
          <w:lang w:eastAsia="de-DE"/>
        </w:rPr>
        <w:t>Einhaltung von genehmigten Verhaltensregeln nach Artikel 40 oder genehmigten Zertifizierungsverfahren nach Artikel 42 und</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k)</w:t>
      </w:r>
      <w:r w:rsidRPr="005975DA">
        <w:rPr>
          <w:rFonts w:ascii="Times New Roman" w:eastAsia="Times New Roman" w:hAnsi="Times New Roman" w:cs="Times New Roman"/>
          <w:sz w:val="24"/>
          <w:szCs w:val="24"/>
          <w:lang w:eastAsia="de-DE"/>
        </w:rPr>
        <w:t>jegliche anderen erschwerenden oder mildernden Umstände im jeweiligen Fall, wie unmittelbar oder mittelbar durch den Verstoß erlangte finanzielle Vorteile oder vermiedene Verluste.</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599" w:name="Y-100-G-EWG_DSGVO-A-83-X-3"/>
      <w:bookmarkEnd w:id="599"/>
      <w:r w:rsidRPr="005975DA">
        <w:rPr>
          <w:rFonts w:ascii="Times New Roman" w:eastAsia="Times New Roman" w:hAnsi="Times New Roman" w:cs="Times New Roman"/>
          <w:sz w:val="24"/>
          <w:szCs w:val="24"/>
          <w:lang w:eastAsia="de-DE"/>
        </w:rPr>
        <w:t xml:space="preserve">(3) Verstößt ein Verantwortlicher oder ein Auftragsverarbeiter bei gleichen oder miteinander verbundenen Verarbeitungsvorgängen vorsätzlich oder fahrlässig gegen mehrere </w:t>
      </w:r>
      <w:r w:rsidRPr="005975DA">
        <w:rPr>
          <w:rFonts w:ascii="Times New Roman" w:eastAsia="Times New Roman" w:hAnsi="Times New Roman" w:cs="Times New Roman"/>
          <w:sz w:val="24"/>
          <w:szCs w:val="24"/>
          <w:lang w:eastAsia="de-DE"/>
        </w:rPr>
        <w:lastRenderedPageBreak/>
        <w:t>Bestimmungen dieser Verordnung, so übersteigt der Gesamtbetrag der Geldbuße nicht den Betrag für den schwerwiegendsten Verstoß.</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0" w:name="Y-100-G-EWG_DSGVO-A-83-X-4"/>
      <w:bookmarkEnd w:id="600"/>
      <w:r w:rsidRPr="005975DA">
        <w:rPr>
          <w:rFonts w:ascii="Times New Roman" w:eastAsia="Times New Roman" w:hAnsi="Times New Roman" w:cs="Times New Roman"/>
          <w:sz w:val="24"/>
          <w:szCs w:val="24"/>
          <w:lang w:eastAsia="de-DE"/>
        </w:rPr>
        <w:t>(4) Bei Verstößen gegen die folgenden Bestimmungen werden im Einklang mit Absatz 2 Geldbußen von bis zu 10 000 000 EUR oder im Fall eines Unternehmens von bis zu 2 % seines gesamten weltweit erzielten Jahresumsatzes des vorangegangenen Geschäftsjahrs verhängt, je nachdem, welcher der Beträge höher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Pflichten der Verantwortlichen und der Auftragsverarbeiter gemäß den Artikeln 8, 11, 25 bis 39, 42 und 43;</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Pflichten der Zertifizierungsstelle gemäß den Artikeln 42 und 43;</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Pflichten der Überwachungsstelle gemäß Artikel 41 Absatz 4.</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1" w:name="Y-100-G-EWG_DSGVO-A-83-X-5"/>
      <w:bookmarkEnd w:id="601"/>
      <w:r w:rsidRPr="005975DA">
        <w:rPr>
          <w:rFonts w:ascii="Times New Roman" w:eastAsia="Times New Roman" w:hAnsi="Times New Roman" w:cs="Times New Roman"/>
          <w:sz w:val="24"/>
          <w:szCs w:val="24"/>
          <w:lang w:eastAsia="de-DE"/>
        </w:rPr>
        <w:t>(5) Bei Verstößen gegen die folgenden Bestimmungen werden im Einklang mit Absatz 2 Geldbußen von bis zu 20 000 000 EUR oder im Fall eines Unternehmens von bis zu 4 % seines gesamten weltweit erzielten Jahresumsatzes des vorangegangenen Geschäftsjahrs verhängt, je nachdem, welcher der Beträge höher ist:</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die Grundsätze für die Verarbeitung, einschließlich der Bedingungen für die Einwilligung, gemäß den Artikeln 5, 6, 7 und 9;</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die Rechte der betroffenen Person gemäß den Artikeln 12 bis 22;</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c)</w:t>
      </w:r>
      <w:r w:rsidRPr="005975DA">
        <w:rPr>
          <w:rFonts w:ascii="Times New Roman" w:eastAsia="Times New Roman" w:hAnsi="Times New Roman" w:cs="Times New Roman"/>
          <w:sz w:val="24"/>
          <w:szCs w:val="24"/>
          <w:lang w:eastAsia="de-DE"/>
        </w:rPr>
        <w:t>die Übermittlung personenbezogener Daten an einen Empfänger in einem Drittland oder an eine internationale Organisation gemäß den Artikeln 44 bis 49;</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w:t>
      </w:r>
      <w:r w:rsidRPr="005975DA">
        <w:rPr>
          <w:rFonts w:ascii="Times New Roman" w:eastAsia="Times New Roman" w:hAnsi="Times New Roman" w:cs="Times New Roman"/>
          <w:sz w:val="24"/>
          <w:szCs w:val="24"/>
          <w:lang w:eastAsia="de-DE"/>
        </w:rPr>
        <w:t>alle Pflichten gemäß den Rechtsvorschriften der Mitgliedstaaten, die im Rahmen des Kapitels IX erlassen wurden;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e)</w:t>
      </w:r>
      <w:r w:rsidRPr="005975DA">
        <w:rPr>
          <w:rFonts w:ascii="Times New Roman" w:eastAsia="Times New Roman" w:hAnsi="Times New Roman" w:cs="Times New Roman"/>
          <w:sz w:val="24"/>
          <w:szCs w:val="24"/>
          <w:lang w:eastAsia="de-DE"/>
        </w:rPr>
        <w:t>Nichtbefolgung einer Anweisung oder einer vorübergehenden oder endgültigen Beschränkung oder Aussetzung der Datenübermittlung durch die Aufsichtsbehörde gemäß Artikel 58 Absatz 2 oder Nichtgewährung des Zugangs unter Verstoß gegen Artikel 58 Absatz 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2" w:name="Y-100-G-EWG_DSGVO-A-83-X-6"/>
      <w:bookmarkEnd w:id="602"/>
      <w:r w:rsidRPr="005975DA">
        <w:rPr>
          <w:rFonts w:ascii="Times New Roman" w:eastAsia="Times New Roman" w:hAnsi="Times New Roman" w:cs="Times New Roman"/>
          <w:sz w:val="24"/>
          <w:szCs w:val="24"/>
          <w:lang w:eastAsia="de-DE"/>
        </w:rPr>
        <w:t>(6) Bei Nichtbefolgung einer Anweisung der Aufsichtsbehörde gemäß Artikel 58 Absatz 2 werden im Einklang mit Absatz 2 des vorliegenden Artikels Geldbußen von bis zu 20 000 000 EUR oder im Fall eines Unternehmens von bis zu 4 % seines gesamten weltweit erzielten Jahresumsatzes des vorangegangenen Geschäftsjahrs verhängt, je nachdem, welcher der Beträge höher ist.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3" w:name="Y-100-G-EWG_DSGVO-A-83-X-7"/>
      <w:bookmarkEnd w:id="603"/>
      <w:r w:rsidRPr="005975DA">
        <w:rPr>
          <w:rFonts w:ascii="Times New Roman" w:eastAsia="Times New Roman" w:hAnsi="Times New Roman" w:cs="Times New Roman"/>
          <w:sz w:val="24"/>
          <w:szCs w:val="24"/>
          <w:lang w:eastAsia="de-DE"/>
        </w:rPr>
        <w:t>(7) Unbeschadet der Abhilfebefugnisse der Aufsichtsbehörden gemäß Artikel 58 Absatz 2 kann jeder Mitgliedstaat Vorschriften dafür festlegen, ob und in welchem Umfang gegen Behörden und öffentliche Stellen, die in dem betreffenden Mitgliedstaat niedergelassen sind, Geldbußen verhängt werden können.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4" w:name="Y-100-G-EWG_DSGVO-A-83-X-8"/>
      <w:bookmarkEnd w:id="604"/>
      <w:r w:rsidRPr="005975DA">
        <w:rPr>
          <w:rFonts w:ascii="Times New Roman" w:eastAsia="Times New Roman" w:hAnsi="Times New Roman" w:cs="Times New Roman"/>
          <w:sz w:val="24"/>
          <w:szCs w:val="24"/>
          <w:lang w:eastAsia="de-DE"/>
        </w:rPr>
        <w:t>(8) Die Ausübung der eigenen Befugnisse durch eine Aufsichtsbehörde gemäß diesem Artikel muss angemessenen Verfahrensgarantien gemäß dem Unionsrecht und dem Recht der Mitgliedstaaten, einschließlich wirksamer gerichtlicher Rechtsbehelfe und ordnungsgemäßer Verfahren, unterliegen.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5" w:name="Y-100-G-EWG_DSGVO-A-83-X-9"/>
      <w:bookmarkEnd w:id="605"/>
      <w:r w:rsidRPr="005975DA">
        <w:rPr>
          <w:rFonts w:ascii="Times New Roman" w:eastAsia="Times New Roman" w:hAnsi="Times New Roman" w:cs="Times New Roman"/>
          <w:sz w:val="24"/>
          <w:szCs w:val="24"/>
          <w:lang w:eastAsia="de-DE"/>
        </w:rPr>
        <w:lastRenderedPageBreak/>
        <w:t xml:space="preserve">(9)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Sieht die Rechtsordnung eines Mitgliedstaats keine Geldbußen vor, kann dieser Artikel so angewandt werden, dass die Geldbuße von der zuständigen Aufsichtsbehörde in die Wege geleitet und von den zuständigen nationalen Gerichten verhängt wird, wobei sicherzustellen ist, dass diese Rechtsbehelfe wirksam sind und die gleiche Wirkung wie die von Aufsichtsbehörden verhängten Geldbußen haben.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In jeden Fall müssen die verhängten Geldbußen wirksam, verhältnismäßig und abschreckend sein.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Die betreffenden Mitgliedstaaten teilen der Kommission bis zum 25. Mai 2018 die Rechtsvorschriften mit, die sie aufgrund dieses Absatzes erlassen, sowie unverzüglich alle späteren Änderungsgesetze oder Änderungen dieser Vorschriften.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06" w:name="Y-100-G-EWG_DSGVO-A-84"/>
      <w:bookmarkStart w:id="607" w:name="_Toc488687300"/>
      <w:bookmarkEnd w:id="606"/>
      <w:r w:rsidRPr="005975DA">
        <w:rPr>
          <w:rFonts w:ascii="Times New Roman" w:eastAsia="Times New Roman" w:hAnsi="Times New Roman" w:cs="Times New Roman"/>
          <w:b/>
          <w:bCs/>
          <w:sz w:val="36"/>
          <w:szCs w:val="36"/>
          <w:lang w:eastAsia="de-DE"/>
        </w:rPr>
        <w:t>Artikel 84 Sanktionen</w:t>
      </w:r>
      <w:bookmarkEnd w:id="60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8" w:name="Y-100-G-EWG_DSGVO-A-84-X-1"/>
      <w:bookmarkEnd w:id="608"/>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Mitgliedstaaten legen die Vorschriften über andere Sanktionen für Verstöße gegen diese Verordnung – insbesondere für Verstöße, die keiner Geldbuße gemäß Artikel 83 unterliegen – fest und treffen alle zu deren Anwendung erforderlichen Maßnahmen.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Sanktionen müssen wirksam, verhältnismäßig und abschreckend sein.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09" w:name="Y-100-G-EWG_DSGVO-A-84-X-2"/>
      <w:bookmarkEnd w:id="609"/>
      <w:r w:rsidRPr="005975DA">
        <w:rPr>
          <w:rFonts w:ascii="Times New Roman" w:eastAsia="Times New Roman" w:hAnsi="Times New Roman" w:cs="Times New Roman"/>
          <w:sz w:val="24"/>
          <w:szCs w:val="24"/>
          <w:lang w:eastAsia="de-DE"/>
        </w:rPr>
        <w:t>(2) Jeder Mitgliedstaat teilt der Kommission bis zum 25. Mai 2018 die Rechtsvorschriften, die er aufgrund von Absatz 1 erlässt, sowie unverzüglich alle späteren Änderungen dieser Vorschriften mit.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10" w:name="_Toc488687301"/>
      <w:r w:rsidRPr="005975DA">
        <w:rPr>
          <w:rFonts w:ascii="Times New Roman" w:eastAsia="Times New Roman" w:hAnsi="Times New Roman" w:cs="Times New Roman"/>
          <w:b/>
          <w:bCs/>
          <w:sz w:val="36"/>
          <w:szCs w:val="36"/>
          <w:lang w:eastAsia="de-DE"/>
        </w:rPr>
        <w:t>Kapitel IX Vorschriften für besondere Verarbeitungssituationen</w:t>
      </w:r>
      <w:bookmarkEnd w:id="610"/>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11" w:name="Y-100-G-EWG_DSGVO-A-85"/>
      <w:bookmarkStart w:id="612" w:name="_Toc488687302"/>
      <w:bookmarkEnd w:id="611"/>
      <w:r w:rsidRPr="005975DA">
        <w:rPr>
          <w:rFonts w:ascii="Times New Roman" w:eastAsia="Times New Roman" w:hAnsi="Times New Roman" w:cs="Times New Roman"/>
          <w:b/>
          <w:bCs/>
          <w:sz w:val="36"/>
          <w:szCs w:val="36"/>
          <w:lang w:eastAsia="de-DE"/>
        </w:rPr>
        <w:t>Artikel 85 Verarbeitung und Freiheit der Meinungsäußerung und Informationsfreiheit</w:t>
      </w:r>
      <w:bookmarkEnd w:id="612"/>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13" w:name="Y-100-G-EWG_DSGVO-A-85-X-1"/>
      <w:bookmarkEnd w:id="613"/>
      <w:r w:rsidRPr="005975DA">
        <w:rPr>
          <w:rFonts w:ascii="Times New Roman" w:eastAsia="Times New Roman" w:hAnsi="Times New Roman" w:cs="Times New Roman"/>
          <w:sz w:val="24"/>
          <w:szCs w:val="24"/>
          <w:lang w:eastAsia="de-DE"/>
        </w:rPr>
        <w:t>(1) Die Mitgliedstaaten bringen durch Rechtsvorschriften das Recht auf den Schutz personenbezogener Daten gemäß dieser Verordnung mit dem Recht auf freie Meinungsäußerung und Informationsfreiheit, einschließlich der Verarbeitung zu journalistischen Zwecken und zu wissenschaftlichen, künstlerischen oder literarischen Zwecken, in Einklang.</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14" w:name="Y-100-G-EWG_DSGVO-A-85-X-2"/>
      <w:bookmarkEnd w:id="614"/>
      <w:r w:rsidRPr="005975DA">
        <w:rPr>
          <w:rFonts w:ascii="Times New Roman" w:eastAsia="Times New Roman" w:hAnsi="Times New Roman" w:cs="Times New Roman"/>
          <w:sz w:val="24"/>
          <w:szCs w:val="24"/>
          <w:lang w:eastAsia="de-DE"/>
        </w:rPr>
        <w:t>(2) Für die Verarbeitung, die zu journalistischen Zwecken oder zu wissenschaftlichen, künstlerischen oder literarischen Zwecken erfolgt, sehen die Mitgliedstaaten Abweichungen oder Ausnahmen von Kapitel II (Grundsätze), Kapitel III (Rechte der betroffenen Person), Kapitel IV (Verantwortlicher und Auftragsverarbeiter), Kapitel V (Übermittlung personenbezogener Daten an Drittländer oder an internationale Organisationen), Kapitel VI (Unabhängige Aufsichtsbehörden), Kapitel VII (Zusammenarbeit und Kohärenz) und Kapitel IX (Vorschriften für besondere Verarbeitungssituationen) vor, wenn dies erforderlich ist, um das Recht auf Schutz der personenbezogenen Daten mit der Freiheit der Meinungsäußerung und der Informationsfreiheit in Einklang zu bringen.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15" w:name="Y-100-G-EWG_DSGVO-A-85-X-3"/>
      <w:bookmarkEnd w:id="615"/>
      <w:r w:rsidRPr="005975DA">
        <w:rPr>
          <w:rFonts w:ascii="Times New Roman" w:eastAsia="Times New Roman" w:hAnsi="Times New Roman" w:cs="Times New Roman"/>
          <w:sz w:val="24"/>
          <w:szCs w:val="24"/>
          <w:lang w:eastAsia="de-DE"/>
        </w:rPr>
        <w:t>(3) Jeder Mitgliedstaat teilt der Kommission die Rechtsvorschriften, die er aufgrund von Absatz 2 erlassen hat, sowie unverzüglich alle späteren Änderungsgesetze oder Änderungen dieser Vorschriften mit.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16" w:name="Y-100-G-EWG_DSGVO-A-86"/>
      <w:bookmarkStart w:id="617" w:name="_Toc488687303"/>
      <w:bookmarkEnd w:id="616"/>
      <w:r w:rsidRPr="005975DA">
        <w:rPr>
          <w:rFonts w:ascii="Times New Roman" w:eastAsia="Times New Roman" w:hAnsi="Times New Roman" w:cs="Times New Roman"/>
          <w:b/>
          <w:bCs/>
          <w:sz w:val="36"/>
          <w:szCs w:val="36"/>
          <w:lang w:eastAsia="de-DE"/>
        </w:rPr>
        <w:lastRenderedPageBreak/>
        <w:t>Artikel 86 Verarbeitung und Zugang der Öffentlichkeit zu amtlichen Dokumenten</w:t>
      </w:r>
      <w:bookmarkEnd w:id="61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Personenbezogene Daten in amtlichen Dokumenten, die sich im Besitz einer Behörde oder einer öffentlichen Einrichtung oder einer privaten Einrichtung zur Erfüllung einer im öffentlichen Interesse liegenden Aufgabe befinden, können von der Behörde oder der Einrichtung gemäß dem Unionsrecht oder dem Recht des Mitgliedstaats, dem die Behörde oder Einrichtung unterliegt, offengelegt werden, um den Zugang der Öffentlichkeit zu amtlichen Dokumenten mit dem Recht auf Schutz personenbezogener Daten gemäß dieser Verordnung in Einklang zu bringen.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18" w:name="Y-100-G-EWG_DSGVO-A-87"/>
      <w:bookmarkStart w:id="619" w:name="_Toc488687304"/>
      <w:bookmarkEnd w:id="618"/>
      <w:r w:rsidRPr="005975DA">
        <w:rPr>
          <w:rFonts w:ascii="Times New Roman" w:eastAsia="Times New Roman" w:hAnsi="Times New Roman" w:cs="Times New Roman"/>
          <w:b/>
          <w:bCs/>
          <w:sz w:val="36"/>
          <w:szCs w:val="36"/>
          <w:lang w:eastAsia="de-DE"/>
        </w:rPr>
        <w:t>Artikel 87 Verarbeitung der nationalen Kennziffer</w:t>
      </w:r>
      <w:bookmarkEnd w:id="61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Mitgliedstaaten können näher bestimmen, unter welchen spezifischen Bedingungen eine nationale Kennziffer oder andere Kennzeichen von allgemeiner Bedeutung Gegenstand einer Verarbeitung sein dürfen.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In diesem Fall darf die nationale Kennziffer oder das andere Kennzeichen von allgemeiner Bedeutung nur unter Wahrung geeigneter Garantien für die Rechte und Freiheiten der betroffenen Person gemäß dieser Verordnung verwendet werden.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20" w:name="Y-100-G-EWG_DSGVO-A-88"/>
      <w:bookmarkStart w:id="621" w:name="_Toc488687305"/>
      <w:bookmarkEnd w:id="620"/>
      <w:r w:rsidRPr="005975DA">
        <w:rPr>
          <w:rFonts w:ascii="Times New Roman" w:eastAsia="Times New Roman" w:hAnsi="Times New Roman" w:cs="Times New Roman"/>
          <w:b/>
          <w:bCs/>
          <w:sz w:val="36"/>
          <w:szCs w:val="36"/>
          <w:lang w:eastAsia="de-DE"/>
        </w:rPr>
        <w:t>Artikel 88 Datenverarbeitung im Beschäftigungskontext</w:t>
      </w:r>
      <w:bookmarkEnd w:id="62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22" w:name="Y-100-G-EWG_DSGVO-A-88-X-1"/>
      <w:bookmarkEnd w:id="622"/>
      <w:r w:rsidRPr="005975DA">
        <w:rPr>
          <w:rFonts w:ascii="Times New Roman" w:eastAsia="Times New Roman" w:hAnsi="Times New Roman" w:cs="Times New Roman"/>
          <w:sz w:val="24"/>
          <w:szCs w:val="24"/>
          <w:lang w:eastAsia="de-DE"/>
        </w:rPr>
        <w:t>(1) Die Mitgliedstaaten können durch Rechtsvorschriften oder durch Kollektivvereinbarungen spezifischere Vorschriften zur Gewährleistung des Schutzes der Rechte und Freiheiten hinsichtlich der Verarbeitung personenbezogener Beschäftigtendaten im Beschäftigungskontext, insbesondere für Zwecke der Einstellung, der Erfüllung des Arbeitsvertrags einschließlich der Erfüllung von durch Rechtsvorschriften oder durch Kollektivvereinbarungen festgelegten Pflichten, des Managements, der Planung und der Organisation der Arbeit, der Gleichheit und Diversität am Arbeitsplatz, der Gesundheit und Sicherheit am Arbeitsplatz, des Schutzes des Eigentums der Arbeitgeber oder der Kunden sowie für Zwecke der Inanspruchnahme der mit der Beschäftigung zusammenhängenden individuellen oder kollektiven Rechte und Leistungen und für Zwecke der Beendigung des Beschäftigungsverhältnisses vorsehen.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23" w:name="Y-100-G-EWG_DSGVO-A-88-X-2"/>
      <w:bookmarkEnd w:id="623"/>
      <w:r w:rsidRPr="005975DA">
        <w:rPr>
          <w:rFonts w:ascii="Times New Roman" w:eastAsia="Times New Roman" w:hAnsi="Times New Roman" w:cs="Times New Roman"/>
          <w:sz w:val="24"/>
          <w:szCs w:val="24"/>
          <w:lang w:eastAsia="de-DE"/>
        </w:rPr>
        <w:t>(2) Diese Vorschriften umfassen angemessene und besondere Maßnahmen zur Wahrung der menschlichen Würde, der berechtigten Interessen und der Grundrechte der betroffenen Person, insbesondere im Hinblick auf die Transparenz der Verarbeitung, die Übermittlung personenbezogener Daten innerhalb einer Unternehmensgruppe oder einer Gruppe von Unternehmen, die eine gemeinsame Wirtschaftstätigkeit ausüben, und die Überwachungssysteme am Arbeitsplatz.</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24" w:name="Y-100-G-EWG_DSGVO-A-88-X-3"/>
      <w:bookmarkEnd w:id="624"/>
      <w:r w:rsidRPr="005975DA">
        <w:rPr>
          <w:rFonts w:ascii="Times New Roman" w:eastAsia="Times New Roman" w:hAnsi="Times New Roman" w:cs="Times New Roman"/>
          <w:sz w:val="24"/>
          <w:szCs w:val="24"/>
          <w:lang w:eastAsia="de-DE"/>
        </w:rPr>
        <w:t>(3) Jeder Mitgliedstaat teilt der Kommission bis zum 25. Mai 2018 die Rechtsvorschriften, die er aufgrund von Absatz 1 erlässt, sowie unverzüglich alle späteren Änderungen dieser Vorschriften mit.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25" w:name="Y-100-G-EWG_DSGVO-A-89"/>
      <w:bookmarkStart w:id="626" w:name="_Toc488687306"/>
      <w:bookmarkEnd w:id="625"/>
      <w:r w:rsidRPr="005975DA">
        <w:rPr>
          <w:rFonts w:ascii="Times New Roman" w:eastAsia="Times New Roman" w:hAnsi="Times New Roman" w:cs="Times New Roman"/>
          <w:b/>
          <w:bCs/>
          <w:sz w:val="36"/>
          <w:szCs w:val="36"/>
          <w:lang w:eastAsia="de-DE"/>
        </w:rPr>
        <w:t xml:space="preserve">Artikel 89 Garantien und Ausnahmen in Bezug auf die Verarbeitung zu im öffentlichen Interesse liegenden </w:t>
      </w:r>
      <w:r w:rsidRPr="005975DA">
        <w:rPr>
          <w:rFonts w:ascii="Times New Roman" w:eastAsia="Times New Roman" w:hAnsi="Times New Roman" w:cs="Times New Roman"/>
          <w:b/>
          <w:bCs/>
          <w:sz w:val="36"/>
          <w:szCs w:val="36"/>
          <w:lang w:eastAsia="de-DE"/>
        </w:rPr>
        <w:lastRenderedPageBreak/>
        <w:t>Archivzwecken, zu wissenschaftlichen oder historischen Forschungszwecken und zu statistischen Zwecken</w:t>
      </w:r>
      <w:bookmarkEnd w:id="62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27" w:name="Y-100-G-EWG_DSGVO-A-89-X-1"/>
      <w:bookmarkEnd w:id="627"/>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Verarbeitung zu im öffentlichen Interesse liegenden Archivzwecken, zu wissenschaftlichen oder historischen Forschungszwecken oder zu statistischen Zwecken unterliegt geeigneten Garantien für die Rechte und Freiheiten der betroffenen Person gemäß dieser Verordnung.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Mit diesen Garantien wird sichergestellt, dass technische und organisatorische Maßnahmen bestehen, mit denen insbesondere die Achtung des Grundsatzes der Datenminimierung gewährleistet wird.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Zu diesen Maßnahmen kann die Pseudonymisierung gehören, sofern es möglich ist, diese Zwecke auf diese Weise zu erfüllen.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In allen Fällen, in denen diese Zwecke durch die Weiterverarbeitung, bei der die Identifizierung von betroffenen Personen nicht oder nicht mehr möglich ist, erfüllt werden können, werden diese Zwecke auf diese Weise erfüllt.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28" w:name="Y-100-G-EWG_DSGVO-A-89-X-2"/>
      <w:bookmarkEnd w:id="628"/>
      <w:r w:rsidRPr="005975DA">
        <w:rPr>
          <w:rFonts w:ascii="Times New Roman" w:eastAsia="Times New Roman" w:hAnsi="Times New Roman" w:cs="Times New Roman"/>
          <w:sz w:val="24"/>
          <w:szCs w:val="24"/>
          <w:lang w:eastAsia="de-DE"/>
        </w:rPr>
        <w:t>(2) Werden personenbezogene Daten zu wissenschaftlichen oder historischen Forschungszwecken oder zu statistischen Zwecken verarbeitet, können vorbehaltlich der Bedingungen und Garantien gemäß Absatz 1 des vorliegenden Artikels im Unionsrecht oder im Recht der Mitgliedstaaten insoweit Ausnahmen von den Rechten gemäß der Artikel 15, 16, 18 und 21 vorgesehen werden, als diese Rechte voraussichtlich die Verwirklichung der spezifischen Zwecke unmöglich machen oder ernsthaft beeinträchtigen und solche Ausnahmen für die Erfüllung dieser Zwecke notwendig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29" w:name="Y-100-G-EWG_DSGVO-A-89-X-3"/>
      <w:bookmarkEnd w:id="629"/>
      <w:r w:rsidRPr="005975DA">
        <w:rPr>
          <w:rFonts w:ascii="Times New Roman" w:eastAsia="Times New Roman" w:hAnsi="Times New Roman" w:cs="Times New Roman"/>
          <w:sz w:val="24"/>
          <w:szCs w:val="24"/>
          <w:lang w:eastAsia="de-DE"/>
        </w:rPr>
        <w:t>(3) Werden personenbezogene Daten für im öffentlichen Interesse liegende Archivzwecke verarbeitet, können vorbehaltlich der Bedingungen und Garantien gemäß Absatz 1 des vorliegenden Artikels im Unionsrecht oder im Recht der Mitgliedstaaten insoweit Ausnahmen von den Rechten gemäß der Artikel 15, 16, 18, 19, 20 und 21 vorgesehen werden, als diese Rechte voraussichtlich die Verwirklichung der spezifischen Zwecke unmöglich machen oder ernsthaft beeinträchtigen und solche Ausnahmen für die Erfüllung dieser Zwecke notwendig sind.</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30" w:name="Y-100-G-EWG_DSGVO-A-89-X-4"/>
      <w:bookmarkEnd w:id="630"/>
      <w:r w:rsidRPr="005975DA">
        <w:rPr>
          <w:rFonts w:ascii="Times New Roman" w:eastAsia="Times New Roman" w:hAnsi="Times New Roman" w:cs="Times New Roman"/>
          <w:sz w:val="24"/>
          <w:szCs w:val="24"/>
          <w:lang w:eastAsia="de-DE"/>
        </w:rPr>
        <w:t>(4) Dient die in den Absätzen 2 und 3 genannte Verarbeitung gleichzeitig einem anderen Zweck, gelten die Ausnahmen nur für die Verarbeitung zu den in diesen Absätzen genannten Zwecken.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31" w:name="Y-100-G-EWG_DSGVO-A-90"/>
      <w:bookmarkStart w:id="632" w:name="_Toc488687307"/>
      <w:bookmarkEnd w:id="631"/>
      <w:r w:rsidRPr="005975DA">
        <w:rPr>
          <w:rFonts w:ascii="Times New Roman" w:eastAsia="Times New Roman" w:hAnsi="Times New Roman" w:cs="Times New Roman"/>
          <w:b/>
          <w:bCs/>
          <w:sz w:val="36"/>
          <w:szCs w:val="36"/>
          <w:lang w:eastAsia="de-DE"/>
        </w:rPr>
        <w:t>Artikel 90 Geheimhaltungspflichten</w:t>
      </w:r>
      <w:bookmarkEnd w:id="632"/>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33" w:name="Y-100-G-EWG_DSGVO-A-90-X-1"/>
      <w:bookmarkEnd w:id="633"/>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Mitgliedstaaten können die Befugnisse der Aufsichtsbehörden im Sinne des Artikels 58 Absatz 1 Buchstaben e und f gegenüber den Verantwortlichen oder den Auftragsverarbeitern, die nach Unionsrecht oder dem Recht der Mitgliedstaaten oder nach einer von den zuständigen nationalen Stellen erlassenen Verpflichtung dem Berufsgeheimnis oder einer gleichwertigen Geheimhaltungspflicht unterliegen, regeln, soweit dies notwendig und verhältnismäßig ist, um das Recht auf Schutz der personenbezogenen Daten mit der Pflicht zur Geheimhaltung in Einklang zu bringen.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 Vorschriften gelten nur in Bezug auf personenbezogene Daten, die der Verantwortliche oder der Auftragsverarbeiter bei einer Tätigkeit erlangt oder erhoben hat, die einer solchen Geheimhaltungspflicht unterliegt.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34" w:name="Y-100-G-EWG_DSGVO-A-90-X-2"/>
      <w:bookmarkEnd w:id="634"/>
      <w:r w:rsidRPr="005975DA">
        <w:rPr>
          <w:rFonts w:ascii="Times New Roman" w:eastAsia="Times New Roman" w:hAnsi="Times New Roman" w:cs="Times New Roman"/>
          <w:sz w:val="24"/>
          <w:szCs w:val="24"/>
          <w:lang w:eastAsia="de-DE"/>
        </w:rPr>
        <w:t>(2) Jeder Mitgliedstaat teilt der Kommission bis zum 25. Mai 2018 die Vorschriften mit, die er aufgrund von Absatz 1 erlässt, und setzt sie unverzüglich von allen weiteren Änderungen dieser Vorschriften in Kenntnis.</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35" w:name="Y-100-G-EWG_DSGVO-A-91"/>
      <w:bookmarkStart w:id="636" w:name="_Toc488687308"/>
      <w:bookmarkEnd w:id="635"/>
      <w:r w:rsidRPr="005975DA">
        <w:rPr>
          <w:rFonts w:ascii="Times New Roman" w:eastAsia="Times New Roman" w:hAnsi="Times New Roman" w:cs="Times New Roman"/>
          <w:b/>
          <w:bCs/>
          <w:sz w:val="36"/>
          <w:szCs w:val="36"/>
          <w:lang w:eastAsia="de-DE"/>
        </w:rPr>
        <w:lastRenderedPageBreak/>
        <w:t>Artikel 91 Bestehende Datenschutzvorschriften von Kirchen und religiösen Vereinigungen oder Gemeinschaften</w:t>
      </w:r>
      <w:bookmarkEnd w:id="636"/>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37" w:name="Y-100-G-EWG_DSGVO-A-91-X-1"/>
      <w:bookmarkEnd w:id="637"/>
      <w:r w:rsidRPr="005975DA">
        <w:rPr>
          <w:rFonts w:ascii="Times New Roman" w:eastAsia="Times New Roman" w:hAnsi="Times New Roman" w:cs="Times New Roman"/>
          <w:sz w:val="24"/>
          <w:szCs w:val="24"/>
          <w:lang w:eastAsia="de-DE"/>
        </w:rPr>
        <w:t>(1) Wendet eine Kirche oder eine religiöse Vereinigung oder Gemeinschaft in einem Mitgliedstaat zum Zeitpunkt des Inkrafttretens dieser Verordnung umfassende Regeln zum Schutz natürlicher Personen bei der Verarbeitung an, so dürfen diese Regeln weiter angewandt werden, sofern sie mit dieser Verordnung in Einklang gebracht werden.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38" w:name="Y-100-G-EWG_DSGVO-A-91-X-2"/>
      <w:bookmarkEnd w:id="638"/>
      <w:r w:rsidRPr="005975DA">
        <w:rPr>
          <w:rFonts w:ascii="Times New Roman" w:eastAsia="Times New Roman" w:hAnsi="Times New Roman" w:cs="Times New Roman"/>
          <w:sz w:val="24"/>
          <w:szCs w:val="24"/>
          <w:lang w:eastAsia="de-DE"/>
        </w:rPr>
        <w:t>(2) Kirchen und religiöse Vereinigungen oder Gemeinschaften, die gemäß Absatz 1 umfassende Datenschutzregeln anwenden, unterliegen der Aufsicht durch eine unabhängige Aufsichtsbehörde, die spezifischer Art sein kann, sofern sie die in Kapitel VI niedergelegten Bedingungen erfüllt.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39" w:name="_Toc488687309"/>
      <w:r w:rsidRPr="005975DA">
        <w:rPr>
          <w:rFonts w:ascii="Times New Roman" w:eastAsia="Times New Roman" w:hAnsi="Times New Roman" w:cs="Times New Roman"/>
          <w:b/>
          <w:bCs/>
          <w:sz w:val="36"/>
          <w:szCs w:val="36"/>
          <w:lang w:eastAsia="de-DE"/>
        </w:rPr>
        <w:t>Kapitel X Delegierte Rechtsakte und Durchführungsrechtsakte</w:t>
      </w:r>
      <w:bookmarkEnd w:id="639"/>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40" w:name="Y-100-G-EWG_DSGVO-A-92"/>
      <w:bookmarkStart w:id="641" w:name="_Toc488687310"/>
      <w:bookmarkEnd w:id="640"/>
      <w:r w:rsidRPr="005975DA">
        <w:rPr>
          <w:rFonts w:ascii="Times New Roman" w:eastAsia="Times New Roman" w:hAnsi="Times New Roman" w:cs="Times New Roman"/>
          <w:b/>
          <w:bCs/>
          <w:sz w:val="36"/>
          <w:szCs w:val="36"/>
          <w:lang w:eastAsia="de-DE"/>
        </w:rPr>
        <w:t>Artikel 92 Ausübung der Befugnisübertragung</w:t>
      </w:r>
      <w:bookmarkEnd w:id="64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42" w:name="Y-100-G-EWG_DSGVO-A-92-X-1"/>
      <w:bookmarkEnd w:id="642"/>
      <w:r w:rsidRPr="005975DA">
        <w:rPr>
          <w:rFonts w:ascii="Times New Roman" w:eastAsia="Times New Roman" w:hAnsi="Times New Roman" w:cs="Times New Roman"/>
          <w:sz w:val="24"/>
          <w:szCs w:val="24"/>
          <w:lang w:eastAsia="de-DE"/>
        </w:rPr>
        <w:t>(1) Die Befugnis zum Erlass delegierter Rechtsakte wird der Kommission unter den in diesem Artikel festgelegten Bedingungen übertragen.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43" w:name="Y-100-G-EWG_DSGVO-A-92-X-2"/>
      <w:bookmarkEnd w:id="643"/>
      <w:r w:rsidRPr="005975DA">
        <w:rPr>
          <w:rFonts w:ascii="Times New Roman" w:eastAsia="Times New Roman" w:hAnsi="Times New Roman" w:cs="Times New Roman"/>
          <w:sz w:val="24"/>
          <w:szCs w:val="24"/>
          <w:lang w:eastAsia="de-DE"/>
        </w:rPr>
        <w:t>(2) Die Befugnis zum Erlass delegierter Rechtsakte gemäß Artikel 12 Absatz 8 und Artikel 43 Absatz 8 wird der Kommission auf unbestimmte Zeit ab dem 24. Mai 2016 übertragen.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44" w:name="Y-100-G-EWG_DSGVO-A-92-X-3"/>
      <w:bookmarkEnd w:id="644"/>
      <w:r w:rsidRPr="005975DA">
        <w:rPr>
          <w:rFonts w:ascii="Times New Roman" w:eastAsia="Times New Roman" w:hAnsi="Times New Roman" w:cs="Times New Roman"/>
          <w:sz w:val="24"/>
          <w:szCs w:val="24"/>
          <w:lang w:eastAsia="de-DE"/>
        </w:rPr>
        <w:t xml:space="preserve">(3)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Befugnisübertragung gemäß Artikel 12 Absatz 8 und Artikel 43 Absatz 8 kann vom Europäischen Parlament oder vom Rat jederzeit widerrufen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 xml:space="preserve">Der Beschluss über den Widerruf beendet die Übertragung der in diesem Beschluss angegebenen Befugnis. </w:t>
      </w:r>
      <w:r w:rsidRPr="005975DA">
        <w:rPr>
          <w:rFonts w:ascii="Times New Roman" w:eastAsia="Times New Roman" w:hAnsi="Times New Roman" w:cs="Times New Roman"/>
          <w:sz w:val="24"/>
          <w:szCs w:val="24"/>
          <w:vertAlign w:val="superscript"/>
          <w:lang w:eastAsia="de-DE"/>
        </w:rPr>
        <w:t>3</w:t>
      </w:r>
      <w:r w:rsidRPr="005975DA">
        <w:rPr>
          <w:rFonts w:ascii="Times New Roman" w:eastAsia="Times New Roman" w:hAnsi="Times New Roman" w:cs="Times New Roman"/>
          <w:sz w:val="24"/>
          <w:szCs w:val="24"/>
          <w:lang w:eastAsia="de-DE"/>
        </w:rPr>
        <w:t xml:space="preserve">Er wird am Tag nach seiner Veröffentlichung im Amtsblatt der Europäischen Union oder zu einem im Beschluss über den Widerruf angegebenen späteren Zeitpunkt wirksam. </w:t>
      </w:r>
      <w:r w:rsidRPr="005975DA">
        <w:rPr>
          <w:rFonts w:ascii="Times New Roman" w:eastAsia="Times New Roman" w:hAnsi="Times New Roman" w:cs="Times New Roman"/>
          <w:sz w:val="24"/>
          <w:szCs w:val="24"/>
          <w:vertAlign w:val="superscript"/>
          <w:lang w:eastAsia="de-DE"/>
        </w:rPr>
        <w:t>4</w:t>
      </w:r>
      <w:r w:rsidRPr="005975DA">
        <w:rPr>
          <w:rFonts w:ascii="Times New Roman" w:eastAsia="Times New Roman" w:hAnsi="Times New Roman" w:cs="Times New Roman"/>
          <w:sz w:val="24"/>
          <w:szCs w:val="24"/>
          <w:lang w:eastAsia="de-DE"/>
        </w:rPr>
        <w:t>Die Gültigkeit von delegierten Rechtsakten, die bereits in Kraft sind, wird von dem Beschluss über den Widerruf nicht berührt.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45" w:name="Y-100-G-EWG_DSGVO-A-92-X-4"/>
      <w:bookmarkEnd w:id="645"/>
      <w:r w:rsidRPr="005975DA">
        <w:rPr>
          <w:rFonts w:ascii="Times New Roman" w:eastAsia="Times New Roman" w:hAnsi="Times New Roman" w:cs="Times New Roman"/>
          <w:sz w:val="24"/>
          <w:szCs w:val="24"/>
          <w:lang w:eastAsia="de-DE"/>
        </w:rPr>
        <w:t>(4) Sobald die Kommission einen delegierten Rechtsakt erlässt, übermittelt sie ihn gleichzeitig dem Europäischen Parlament und dem Rat.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46" w:name="Y-100-G-EWG_DSGVO-A-92-X-5"/>
      <w:bookmarkEnd w:id="646"/>
      <w:r w:rsidRPr="005975DA">
        <w:rPr>
          <w:rFonts w:ascii="Times New Roman" w:eastAsia="Times New Roman" w:hAnsi="Times New Roman" w:cs="Times New Roman"/>
          <w:sz w:val="24"/>
          <w:szCs w:val="24"/>
          <w:lang w:eastAsia="de-DE"/>
        </w:rPr>
        <w:t xml:space="preserve">(5)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Ein delegierter Rechtsakt, der gemäß Artikel 12 Absatz 8 und Artikel 43 Absatz 8 erlassen wurde, tritt nur in Kraft, wenn weder das Europäische Parlament noch der Rat innerhalb einer Frist von drei Monaten nach Übermittlung dieses Rechtsakts an das Europäische Parlament und den Rat Einwände erhoben haben oder wenn vor Ablauf dieser Frist das Europäische Parlament und der Rat beide der Kommission mitgeteilt haben, dass sie keine Einwände erheben werden.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Auf Veranlassung des Europäischen Parlaments oder des Rates wird diese Frist um drei Monate verlängert.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47" w:name="Y-100-G-EWG_DSGVO-A-93"/>
      <w:bookmarkStart w:id="648" w:name="_Toc488687311"/>
      <w:bookmarkEnd w:id="647"/>
      <w:r w:rsidRPr="005975DA">
        <w:rPr>
          <w:rFonts w:ascii="Times New Roman" w:eastAsia="Times New Roman" w:hAnsi="Times New Roman" w:cs="Times New Roman"/>
          <w:b/>
          <w:bCs/>
          <w:sz w:val="36"/>
          <w:szCs w:val="36"/>
          <w:lang w:eastAsia="de-DE"/>
        </w:rPr>
        <w:t>Artikel 93 Ausschussverfahren</w:t>
      </w:r>
      <w:bookmarkEnd w:id="64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49" w:name="Y-100-G-EWG_DSGVO-A-93-X-1"/>
      <w:bookmarkEnd w:id="649"/>
      <w:r w:rsidRPr="005975DA">
        <w:rPr>
          <w:rFonts w:ascii="Times New Roman" w:eastAsia="Times New Roman" w:hAnsi="Times New Roman" w:cs="Times New Roman"/>
          <w:sz w:val="24"/>
          <w:szCs w:val="24"/>
          <w:lang w:eastAsia="de-DE"/>
        </w:rPr>
        <w:lastRenderedPageBreak/>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wird von einem Ausschuss unterstützt.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Dieser Ausschuss ist ein Ausschuss im Sinne der Verordnung (EU) Nr. 182/2011.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50" w:name="Y-100-G-EWG_DSGVO-A-93-X-2"/>
      <w:bookmarkEnd w:id="650"/>
      <w:r w:rsidRPr="005975DA">
        <w:rPr>
          <w:rFonts w:ascii="Times New Roman" w:eastAsia="Times New Roman" w:hAnsi="Times New Roman" w:cs="Times New Roman"/>
          <w:sz w:val="24"/>
          <w:szCs w:val="24"/>
          <w:lang w:eastAsia="de-DE"/>
        </w:rPr>
        <w:t>(2) Wird auf diesen Absatz Bezug genommen, so gilt Artikel 5 der Verordnung (EU) Nr. 182/2011.</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51" w:name="Y-100-G-EWG_DSGVO-A-93-X-3"/>
      <w:bookmarkEnd w:id="651"/>
      <w:r w:rsidRPr="005975DA">
        <w:rPr>
          <w:rFonts w:ascii="Times New Roman" w:eastAsia="Times New Roman" w:hAnsi="Times New Roman" w:cs="Times New Roman"/>
          <w:sz w:val="24"/>
          <w:szCs w:val="24"/>
          <w:lang w:eastAsia="de-DE"/>
        </w:rPr>
        <w:t>(3) Wird auf diesen Absatz Bezug genommen, so gilt Artikel 8 der Verordnung (EU) Nr. 182/2011 in Verbindung mit deren Artikel 5.</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52" w:name="_Toc488687312"/>
      <w:r w:rsidRPr="005975DA">
        <w:rPr>
          <w:rFonts w:ascii="Times New Roman" w:eastAsia="Times New Roman" w:hAnsi="Times New Roman" w:cs="Times New Roman"/>
          <w:b/>
          <w:bCs/>
          <w:sz w:val="36"/>
          <w:szCs w:val="36"/>
          <w:lang w:eastAsia="de-DE"/>
        </w:rPr>
        <w:t>Kapitel XI Schlussbestimmungen</w:t>
      </w:r>
      <w:bookmarkEnd w:id="652"/>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53" w:name="Y-100-G-EWG_DSGVO-A-94"/>
      <w:bookmarkStart w:id="654" w:name="_Toc488687313"/>
      <w:bookmarkEnd w:id="653"/>
      <w:r w:rsidRPr="005975DA">
        <w:rPr>
          <w:rFonts w:ascii="Times New Roman" w:eastAsia="Times New Roman" w:hAnsi="Times New Roman" w:cs="Times New Roman"/>
          <w:b/>
          <w:bCs/>
          <w:sz w:val="36"/>
          <w:szCs w:val="36"/>
          <w:lang w:eastAsia="de-DE"/>
        </w:rPr>
        <w:t>Artikel 94 Aufhebung der Richtlinie 95/46/EG</w:t>
      </w:r>
      <w:bookmarkEnd w:id="654"/>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55" w:name="Y-100-G-EWG_DSGVO-A-94-X-1"/>
      <w:bookmarkEnd w:id="655"/>
      <w:r w:rsidRPr="005975DA">
        <w:rPr>
          <w:rFonts w:ascii="Times New Roman" w:eastAsia="Times New Roman" w:hAnsi="Times New Roman" w:cs="Times New Roman"/>
          <w:sz w:val="24"/>
          <w:szCs w:val="24"/>
          <w:lang w:eastAsia="de-DE"/>
        </w:rPr>
        <w:t>(1) Die Richtlinie 95/46/EG wird mit Wirkung vom 25. Mai 2018 aufgehoben.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56" w:name="Y-100-G-EWG_DSGVO-A-94-X-2"/>
      <w:bookmarkEnd w:id="656"/>
      <w:r w:rsidRPr="005975DA">
        <w:rPr>
          <w:rFonts w:ascii="Times New Roman" w:eastAsia="Times New Roman" w:hAnsi="Times New Roman" w:cs="Times New Roman"/>
          <w:sz w:val="24"/>
          <w:szCs w:val="24"/>
          <w:lang w:eastAsia="de-DE"/>
        </w:rPr>
        <w:t xml:space="preserve">(2)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Verweise auf die aufgehobene Richtlinie gelten als Verweise auf die vorliegende Verordnung.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Verweise auf die durch Artikel 29 der Richtlinie 95/46/EG eingesetzte Gruppe für den Schutz von Personen bei der Verarbeitung personenbezogener Daten gelten als Verweise auf den kraft dieser Verordnung errichteten Europäischen Datenschutzausschuss.</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57" w:name="Y-100-G-EWG_DSGVO-A-95"/>
      <w:bookmarkStart w:id="658" w:name="_Toc488687314"/>
      <w:bookmarkEnd w:id="657"/>
      <w:r w:rsidRPr="005975DA">
        <w:rPr>
          <w:rFonts w:ascii="Times New Roman" w:eastAsia="Times New Roman" w:hAnsi="Times New Roman" w:cs="Times New Roman"/>
          <w:b/>
          <w:bCs/>
          <w:sz w:val="36"/>
          <w:szCs w:val="36"/>
          <w:lang w:eastAsia="de-DE"/>
        </w:rPr>
        <w:t>Artikel 95 Verhältnis zur Richtlinie 2002/58/EG</w:t>
      </w:r>
      <w:bookmarkEnd w:id="658"/>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Diese Verordnung erlegt natürlichen oder juristischen Personen in Bezug auf die Verarbeitung in Verbindung mit der Bereitstellung öffentlich zugänglicher elektronischer Kommunikationsdienste in öffentlichen Kommunikationsnetzen in der Union keine zusätzlichen Pflichten auf, soweit sie besonderen in der Richtlinie 2002/58/EG festgelegten Pflichten unterliegen, die dasselbe Ziel verfolgen.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59" w:name="Y-100-G-EWG_DSGVO-A-96"/>
      <w:bookmarkStart w:id="660" w:name="_Toc488687315"/>
      <w:bookmarkEnd w:id="659"/>
      <w:r w:rsidRPr="005975DA">
        <w:rPr>
          <w:rFonts w:ascii="Times New Roman" w:eastAsia="Times New Roman" w:hAnsi="Times New Roman" w:cs="Times New Roman"/>
          <w:b/>
          <w:bCs/>
          <w:sz w:val="36"/>
          <w:szCs w:val="36"/>
          <w:lang w:eastAsia="de-DE"/>
        </w:rPr>
        <w:t>Artikel 96 Verhältnis zu bereits geschlossenen Übereinkünften</w:t>
      </w:r>
      <w:bookmarkEnd w:id="660"/>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Internationale Übereinkünfte, die die Übermittlung personenbezogener Daten an Drittländer oder internationale Organisationen mit sich bringen, die von den Mitgliedstaaten vor dem 24. Mai 2016 abgeschlossen wurden und die im Einklang mit dem vor diesem Tag geltenden Unionsrecht stehen, bleiben in Kraft, bis sie geändert, ersetzt oder gekündigt werden.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61" w:name="Y-100-G-EWG_DSGVO-A-97"/>
      <w:bookmarkStart w:id="662" w:name="_Toc488687316"/>
      <w:bookmarkEnd w:id="661"/>
      <w:r w:rsidRPr="005975DA">
        <w:rPr>
          <w:rFonts w:ascii="Times New Roman" w:eastAsia="Times New Roman" w:hAnsi="Times New Roman" w:cs="Times New Roman"/>
          <w:b/>
          <w:bCs/>
          <w:sz w:val="36"/>
          <w:szCs w:val="36"/>
          <w:lang w:eastAsia="de-DE"/>
        </w:rPr>
        <w:t>Artikel 97 Berichte der Kommission</w:t>
      </w:r>
      <w:bookmarkEnd w:id="662"/>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63" w:name="Y-100-G-EWG_DSGVO-A-97-X-1"/>
      <w:bookmarkEnd w:id="663"/>
      <w:r w:rsidRPr="005975DA">
        <w:rPr>
          <w:rFonts w:ascii="Times New Roman" w:eastAsia="Times New Roman" w:hAnsi="Times New Roman" w:cs="Times New Roman"/>
          <w:sz w:val="24"/>
          <w:szCs w:val="24"/>
          <w:lang w:eastAsia="de-DE"/>
        </w:rPr>
        <w:t xml:space="preserve">(1) </w:t>
      </w: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Bis zum 25. Mai 2020 und danach alle vier Jahre legt die Kommission dem Europäischen Parlament und dem Rat einen Bericht über die Bewertung und Überprüfung dieser Verordnung vor.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 Berichte werden öffentlich gemacht.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64" w:name="Y-100-G-EWG_DSGVO-A-97-X-2"/>
      <w:bookmarkEnd w:id="664"/>
      <w:r w:rsidRPr="005975DA">
        <w:rPr>
          <w:rFonts w:ascii="Times New Roman" w:eastAsia="Times New Roman" w:hAnsi="Times New Roman" w:cs="Times New Roman"/>
          <w:sz w:val="24"/>
          <w:szCs w:val="24"/>
          <w:lang w:eastAsia="de-DE"/>
        </w:rPr>
        <w:t>(2) Im Rahmen der Bewertungen und Überprüfungen nach Absatz 1 prüft die Kommission insbesondere die Anwendung und die Wirkungsweise</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a)</w:t>
      </w:r>
      <w:r w:rsidRPr="005975DA">
        <w:rPr>
          <w:rFonts w:ascii="Times New Roman" w:eastAsia="Times New Roman" w:hAnsi="Times New Roman" w:cs="Times New Roman"/>
          <w:sz w:val="24"/>
          <w:szCs w:val="24"/>
          <w:lang w:eastAsia="de-DE"/>
        </w:rPr>
        <w:t xml:space="preserve">des Kapitels V über die Übermittlung personenbezogener Daten an Drittländer oder an internationale Organisationen insbesondere im Hinblick auf die gemäß Artikel 45 Absatz </w:t>
      </w:r>
      <w:r w:rsidRPr="005975DA">
        <w:rPr>
          <w:rFonts w:ascii="Times New Roman" w:eastAsia="Times New Roman" w:hAnsi="Times New Roman" w:cs="Times New Roman"/>
          <w:sz w:val="24"/>
          <w:szCs w:val="24"/>
          <w:lang w:eastAsia="de-DE"/>
        </w:rPr>
        <w:lastRenderedPageBreak/>
        <w:t>3 der vorliegenden Verordnung erlassenen Beschlüsse sowie die gemäß Artikel 25 Absatz 6 der Richtlinie 95/46/EG erlassenen Feststellungen,</w:t>
      </w:r>
    </w:p>
    <w:p w:rsidR="005975DA" w:rsidRPr="005975DA" w:rsidRDefault="005975DA" w:rsidP="005975DA">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b)</w:t>
      </w:r>
      <w:r w:rsidRPr="005975DA">
        <w:rPr>
          <w:rFonts w:ascii="Times New Roman" w:eastAsia="Times New Roman" w:hAnsi="Times New Roman" w:cs="Times New Roman"/>
          <w:sz w:val="24"/>
          <w:szCs w:val="24"/>
          <w:lang w:eastAsia="de-DE"/>
        </w:rPr>
        <w:t>des Kapitels VII über Zusammenarbeit und Kohärenz.</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65" w:name="Y-100-G-EWG_DSGVO-A-97-X-3"/>
      <w:bookmarkEnd w:id="665"/>
      <w:r w:rsidRPr="005975DA">
        <w:rPr>
          <w:rFonts w:ascii="Times New Roman" w:eastAsia="Times New Roman" w:hAnsi="Times New Roman" w:cs="Times New Roman"/>
          <w:sz w:val="24"/>
          <w:szCs w:val="24"/>
          <w:lang w:eastAsia="de-DE"/>
        </w:rPr>
        <w:t>(3) Für den in Absatz 1 genannten Zweck kann die Kommission Informationen von den Mitgliedstaaten und den Aufsichtsbehörden anfordern.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66" w:name="Y-100-G-EWG_DSGVO-A-97-X-4"/>
      <w:bookmarkEnd w:id="666"/>
      <w:r w:rsidRPr="005975DA">
        <w:rPr>
          <w:rFonts w:ascii="Times New Roman" w:eastAsia="Times New Roman" w:hAnsi="Times New Roman" w:cs="Times New Roman"/>
          <w:sz w:val="24"/>
          <w:szCs w:val="24"/>
          <w:lang w:eastAsia="de-DE"/>
        </w:rPr>
        <w:t>(4) Bei den in den Absätzen 1 und 2 genannten Bewertungen und Überprüfungen berücksichtigt die Kommission die Standpunkte und Feststellungen des Europäischen Parlaments, des Rates und anderer einschlägiger Stellen oder Quellen.</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67" w:name="Y-100-G-EWG_DSGVO-A-97-X-5"/>
      <w:bookmarkEnd w:id="667"/>
      <w:r w:rsidRPr="005975DA">
        <w:rPr>
          <w:rFonts w:ascii="Times New Roman" w:eastAsia="Times New Roman" w:hAnsi="Times New Roman" w:cs="Times New Roman"/>
          <w:sz w:val="24"/>
          <w:szCs w:val="24"/>
          <w:lang w:eastAsia="de-DE"/>
        </w:rPr>
        <w:t>(5) Die Kommission legt erforderlichenfalls geeignete Vorschläge zur Änderung dieser Verordnung vor und berücksichtigt dabei insbesondere die Entwicklungen in der Informationstechnologie und die Fortschritte in der Informationsgesellschaft.</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68" w:name="Y-100-G-EWG_DSGVO-A-98"/>
      <w:bookmarkStart w:id="669" w:name="_Toc488687317"/>
      <w:bookmarkEnd w:id="668"/>
      <w:r w:rsidRPr="005975DA">
        <w:rPr>
          <w:rFonts w:ascii="Times New Roman" w:eastAsia="Times New Roman" w:hAnsi="Times New Roman" w:cs="Times New Roman"/>
          <w:b/>
          <w:bCs/>
          <w:sz w:val="36"/>
          <w:szCs w:val="36"/>
          <w:lang w:eastAsia="de-DE"/>
        </w:rPr>
        <w:t>Artikel 98 Überprüfung anderer Rechtsakte der Union zum Datenschutz</w:t>
      </w:r>
      <w:bookmarkEnd w:id="669"/>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vertAlign w:val="superscript"/>
          <w:lang w:eastAsia="de-DE"/>
        </w:rPr>
        <w:t>1</w:t>
      </w:r>
      <w:r w:rsidRPr="005975DA">
        <w:rPr>
          <w:rFonts w:ascii="Times New Roman" w:eastAsia="Times New Roman" w:hAnsi="Times New Roman" w:cs="Times New Roman"/>
          <w:sz w:val="24"/>
          <w:szCs w:val="24"/>
          <w:lang w:eastAsia="de-DE"/>
        </w:rPr>
        <w:t xml:space="preserve">Die Kommission legt gegebenenfalls Gesetzgebungsvorschläge zur Änderung anderer Rechtsakte der Union zum Schutz personenbezogener Daten vor, damit ein einheitlicher und kohärenter Schutz natürlicher Personen bei der Verarbeitung sichergestellt wird. </w:t>
      </w:r>
      <w:r w:rsidRPr="005975DA">
        <w:rPr>
          <w:rFonts w:ascii="Times New Roman" w:eastAsia="Times New Roman" w:hAnsi="Times New Roman" w:cs="Times New Roman"/>
          <w:sz w:val="24"/>
          <w:szCs w:val="24"/>
          <w:vertAlign w:val="superscript"/>
          <w:lang w:eastAsia="de-DE"/>
        </w:rPr>
        <w:t>2</w:t>
      </w:r>
      <w:r w:rsidRPr="005975DA">
        <w:rPr>
          <w:rFonts w:ascii="Times New Roman" w:eastAsia="Times New Roman" w:hAnsi="Times New Roman" w:cs="Times New Roman"/>
          <w:sz w:val="24"/>
          <w:szCs w:val="24"/>
          <w:lang w:eastAsia="de-DE"/>
        </w:rPr>
        <w:t>Dies betrifft insbesondere die Vorschriften zum Schutz natürlicher Personen bei der Verarbeitung solcher Daten durch die Organe, Einrichtungen, Ämter und Agenturen der Union und zum freien Verkehr solcher Daten.</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70" w:name="Y-100-G-EWG_DSGVO-A-99"/>
      <w:bookmarkStart w:id="671" w:name="_Toc488687318"/>
      <w:bookmarkEnd w:id="670"/>
      <w:r w:rsidRPr="005975DA">
        <w:rPr>
          <w:rFonts w:ascii="Times New Roman" w:eastAsia="Times New Roman" w:hAnsi="Times New Roman" w:cs="Times New Roman"/>
          <w:b/>
          <w:bCs/>
          <w:sz w:val="36"/>
          <w:szCs w:val="36"/>
          <w:lang w:eastAsia="de-DE"/>
        </w:rPr>
        <w:t>Artikel 99 Inkrafttreten und Anwendung</w:t>
      </w:r>
      <w:bookmarkEnd w:id="671"/>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72" w:name="Y-100-G-EWG_DSGVO-A-99-X-1"/>
      <w:bookmarkEnd w:id="672"/>
      <w:r w:rsidRPr="005975DA">
        <w:rPr>
          <w:rFonts w:ascii="Times New Roman" w:eastAsia="Times New Roman" w:hAnsi="Times New Roman" w:cs="Times New Roman"/>
          <w:sz w:val="24"/>
          <w:szCs w:val="24"/>
          <w:lang w:eastAsia="de-DE"/>
        </w:rPr>
        <w:t>(1) Diese Verordnung tritt am zwanzigsten Tag nach ihrer Veröffentlichung</w:t>
      </w:r>
      <w:bookmarkStart w:id="673" w:name="VA-Y-100-G-EWG_DSGVO-A-99-FR1"/>
      <w:r w:rsidRPr="005975DA">
        <w:rPr>
          <w:rFonts w:ascii="Times New Roman" w:eastAsia="Times New Roman" w:hAnsi="Times New Roman" w:cs="Times New Roman"/>
          <w:sz w:val="24"/>
          <w:szCs w:val="24"/>
          <w:vertAlign w:val="superscript"/>
          <w:lang w:eastAsia="de-DE"/>
        </w:rPr>
        <w:t xml:space="preserve"> [1] </w:t>
      </w:r>
      <w:bookmarkEnd w:id="673"/>
      <w:r w:rsidRPr="005975DA">
        <w:rPr>
          <w:rFonts w:ascii="Times New Roman" w:eastAsia="Times New Roman" w:hAnsi="Times New Roman" w:cs="Times New Roman"/>
          <w:sz w:val="24"/>
          <w:szCs w:val="24"/>
          <w:lang w:eastAsia="de-DE"/>
        </w:rPr>
        <w:t>im Amtsblatt der Europäischen Union in Kraft.</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74" w:name="Y-100-G-EWG_DSGVO-A-99-X-2"/>
      <w:bookmarkEnd w:id="674"/>
      <w:r w:rsidRPr="005975DA">
        <w:rPr>
          <w:rFonts w:ascii="Times New Roman" w:eastAsia="Times New Roman" w:hAnsi="Times New Roman" w:cs="Times New Roman"/>
          <w:sz w:val="24"/>
          <w:szCs w:val="24"/>
          <w:lang w:eastAsia="de-DE"/>
        </w:rPr>
        <w:t>(2) Sie gilt ab dem 25. Mai 2018.</w: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Diese Verordnung ist in allen ihren Teilen verbindlich und gilt unmittelbar in jedem Mitgliedstaat.</w:t>
      </w:r>
    </w:p>
    <w:p w:rsidR="005975DA" w:rsidRPr="005975DA" w:rsidRDefault="005975DA" w:rsidP="005975DA">
      <w:pPr>
        <w:spacing w:after="0"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pict>
          <v:rect id="_x0000_i3280" style="width:0;height:1.5pt" o:hralign="center" o:hrstd="t" o:hr="t" fillcolor="#a0a0a0" stroked="f"/>
        </w:pict>
      </w:r>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bookmarkStart w:id="675" w:name="VA-Y-100-G-EWG_DSGVO-A-99-FN1"/>
      <w:r w:rsidRPr="005975DA">
        <w:rPr>
          <w:rFonts w:ascii="Times New Roman" w:eastAsia="Times New Roman" w:hAnsi="Times New Roman" w:cs="Times New Roman"/>
          <w:sz w:val="24"/>
          <w:szCs w:val="24"/>
          <w:vertAlign w:val="superscript"/>
          <w:lang w:eastAsia="de-DE"/>
        </w:rPr>
        <w:t xml:space="preserve">[1] </w:t>
      </w:r>
      <w:bookmarkEnd w:id="675"/>
      <w:r w:rsidRPr="005975DA">
        <w:rPr>
          <w:rFonts w:ascii="Times New Roman" w:eastAsia="Times New Roman" w:hAnsi="Times New Roman" w:cs="Times New Roman"/>
          <w:sz w:val="24"/>
          <w:szCs w:val="24"/>
          <w:lang w:eastAsia="de-DE"/>
        </w:rPr>
        <w:t>Veröffentlicht am 4. 5. 2016.</w:t>
      </w:r>
    </w:p>
    <w:p w:rsidR="005975DA" w:rsidRPr="005975DA" w:rsidRDefault="005975DA" w:rsidP="005975D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676" w:name="Y-100-G-EWG_DSGVO-Name-Schlussformel1"/>
      <w:bookmarkStart w:id="677" w:name="_Toc488687319"/>
      <w:bookmarkEnd w:id="54"/>
      <w:bookmarkEnd w:id="55"/>
      <w:bookmarkEnd w:id="676"/>
      <w:r w:rsidRPr="005975DA">
        <w:rPr>
          <w:rFonts w:ascii="Times New Roman" w:eastAsia="Times New Roman" w:hAnsi="Times New Roman" w:cs="Times New Roman"/>
          <w:b/>
          <w:bCs/>
          <w:sz w:val="36"/>
          <w:szCs w:val="36"/>
          <w:lang w:eastAsia="de-DE"/>
        </w:rPr>
        <w:t>Schlussformel</w:t>
      </w:r>
      <w:bookmarkEnd w:id="677"/>
    </w:p>
    <w:p w:rsidR="005975DA" w:rsidRPr="005975DA" w:rsidRDefault="005975DA" w:rsidP="005975DA">
      <w:pPr>
        <w:spacing w:before="100" w:beforeAutospacing="1" w:after="100" w:afterAutospacing="1" w:line="240" w:lineRule="auto"/>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Geschehen zu Brüssel am 27. April 2016.</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53"/>
        <w:gridCol w:w="3207"/>
      </w:tblGrid>
      <w:tr w:rsidR="005975DA" w:rsidRPr="005975DA" w:rsidTr="005975D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75DA" w:rsidRPr="005975DA" w:rsidRDefault="005975DA" w:rsidP="005975D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Im Namen des Europäischen Parlaments</w:t>
            </w:r>
          </w:p>
        </w:tc>
        <w:tc>
          <w:tcPr>
            <w:tcW w:w="0" w:type="auto"/>
            <w:tcBorders>
              <w:top w:val="outset" w:sz="6" w:space="0" w:color="auto"/>
              <w:left w:val="outset" w:sz="6" w:space="0" w:color="auto"/>
              <w:bottom w:val="outset" w:sz="6" w:space="0" w:color="auto"/>
              <w:right w:val="outset" w:sz="6" w:space="0" w:color="auto"/>
            </w:tcBorders>
            <w:hideMark/>
          </w:tcPr>
          <w:p w:rsidR="005975DA" w:rsidRPr="005975DA" w:rsidRDefault="005975DA" w:rsidP="005975D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Im Namen des Rates</w:t>
            </w:r>
          </w:p>
        </w:tc>
      </w:tr>
      <w:tr w:rsidR="005975DA" w:rsidRPr="005975DA" w:rsidTr="005975D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75DA" w:rsidRPr="005975DA" w:rsidRDefault="005975DA" w:rsidP="005975D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Der Präsident</w:t>
            </w:r>
          </w:p>
        </w:tc>
        <w:tc>
          <w:tcPr>
            <w:tcW w:w="0" w:type="auto"/>
            <w:tcBorders>
              <w:top w:val="outset" w:sz="6" w:space="0" w:color="auto"/>
              <w:left w:val="outset" w:sz="6" w:space="0" w:color="auto"/>
              <w:bottom w:val="outset" w:sz="6" w:space="0" w:color="auto"/>
              <w:right w:val="outset" w:sz="6" w:space="0" w:color="auto"/>
            </w:tcBorders>
            <w:hideMark/>
          </w:tcPr>
          <w:p w:rsidR="005975DA" w:rsidRPr="005975DA" w:rsidRDefault="005975DA" w:rsidP="005975D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975DA">
              <w:rPr>
                <w:rFonts w:ascii="Times New Roman" w:eastAsia="Times New Roman" w:hAnsi="Times New Roman" w:cs="Times New Roman"/>
                <w:i/>
                <w:iCs/>
                <w:sz w:val="24"/>
                <w:szCs w:val="24"/>
                <w:lang w:eastAsia="de-DE"/>
              </w:rPr>
              <w:t>Die Präsidentin</w:t>
            </w:r>
          </w:p>
        </w:tc>
      </w:tr>
      <w:tr w:rsidR="005975DA" w:rsidRPr="005975DA" w:rsidTr="005975D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75DA" w:rsidRPr="005975DA" w:rsidRDefault="005975DA" w:rsidP="005975D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M. SCHULZ</w:t>
            </w:r>
          </w:p>
        </w:tc>
        <w:tc>
          <w:tcPr>
            <w:tcW w:w="0" w:type="auto"/>
            <w:tcBorders>
              <w:top w:val="outset" w:sz="6" w:space="0" w:color="auto"/>
              <w:left w:val="outset" w:sz="6" w:space="0" w:color="auto"/>
              <w:bottom w:val="outset" w:sz="6" w:space="0" w:color="auto"/>
              <w:right w:val="outset" w:sz="6" w:space="0" w:color="auto"/>
            </w:tcBorders>
            <w:hideMark/>
          </w:tcPr>
          <w:p w:rsidR="005975DA" w:rsidRPr="005975DA" w:rsidRDefault="005975DA" w:rsidP="005975DA">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975DA">
              <w:rPr>
                <w:rFonts w:ascii="Times New Roman" w:eastAsia="Times New Roman" w:hAnsi="Times New Roman" w:cs="Times New Roman"/>
                <w:sz w:val="24"/>
                <w:szCs w:val="24"/>
                <w:lang w:eastAsia="de-DE"/>
              </w:rPr>
              <w:t>J.A. HENNIS-PLASSCHAERT</w:t>
            </w:r>
          </w:p>
        </w:tc>
      </w:tr>
    </w:tbl>
    <w:p w:rsidR="002939DC" w:rsidRPr="005975DA" w:rsidRDefault="002939DC" w:rsidP="005975DA"/>
    <w:sectPr w:rsidR="002939DC" w:rsidRPr="005975DA" w:rsidSect="0087475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E78" w:rsidRDefault="00617E78" w:rsidP="00874752">
      <w:pPr>
        <w:spacing w:after="0" w:line="240" w:lineRule="auto"/>
      </w:pPr>
      <w:r>
        <w:separator/>
      </w:r>
    </w:p>
  </w:endnote>
  <w:endnote w:type="continuationSeparator" w:id="0">
    <w:p w:rsidR="00617E78" w:rsidRDefault="00617E78" w:rsidP="0087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372810"/>
      <w:docPartObj>
        <w:docPartGallery w:val="Page Numbers (Bottom of Page)"/>
        <w:docPartUnique/>
      </w:docPartObj>
    </w:sdtPr>
    <w:sdtContent>
      <w:p w:rsidR="00874752" w:rsidRDefault="00874752">
        <w:pPr>
          <w:pStyle w:val="Fuzeile"/>
          <w:jc w:val="right"/>
        </w:pPr>
        <w:r>
          <w:fldChar w:fldCharType="begin"/>
        </w:r>
        <w:r>
          <w:instrText>PAGE   \* MERGEFORMAT</w:instrText>
        </w:r>
        <w:r>
          <w:fldChar w:fldCharType="separate"/>
        </w:r>
        <w:r w:rsidR="008C45D5">
          <w:rPr>
            <w:noProof/>
          </w:rPr>
          <w:t>24</w:t>
        </w:r>
        <w:r>
          <w:fldChar w:fldCharType="end"/>
        </w:r>
      </w:p>
    </w:sdtContent>
  </w:sdt>
  <w:p w:rsidR="00874752" w:rsidRDefault="008747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756486"/>
      <w:docPartObj>
        <w:docPartGallery w:val="Page Numbers (Bottom of Page)"/>
        <w:docPartUnique/>
      </w:docPartObj>
    </w:sdtPr>
    <w:sdtContent>
      <w:p w:rsidR="00874752" w:rsidRDefault="00874752">
        <w:pPr>
          <w:pStyle w:val="Fuzeile"/>
          <w:jc w:val="right"/>
        </w:pPr>
      </w:p>
    </w:sdtContent>
  </w:sdt>
  <w:p w:rsidR="00874752" w:rsidRDefault="008747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E78" w:rsidRDefault="00617E78" w:rsidP="00874752">
      <w:pPr>
        <w:spacing w:after="0" w:line="240" w:lineRule="auto"/>
      </w:pPr>
      <w:r>
        <w:separator/>
      </w:r>
    </w:p>
  </w:footnote>
  <w:footnote w:type="continuationSeparator" w:id="0">
    <w:p w:rsidR="00617E78" w:rsidRDefault="00617E78" w:rsidP="00874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D1C"/>
    <w:multiLevelType w:val="multilevel"/>
    <w:tmpl w:val="7BFA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770C1"/>
    <w:multiLevelType w:val="multilevel"/>
    <w:tmpl w:val="BECC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C5696"/>
    <w:multiLevelType w:val="multilevel"/>
    <w:tmpl w:val="FC54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F2"/>
    <w:rsid w:val="002123E8"/>
    <w:rsid w:val="002832AC"/>
    <w:rsid w:val="002939DC"/>
    <w:rsid w:val="003832F5"/>
    <w:rsid w:val="00575F66"/>
    <w:rsid w:val="005975DA"/>
    <w:rsid w:val="00617E78"/>
    <w:rsid w:val="007913F2"/>
    <w:rsid w:val="00874752"/>
    <w:rsid w:val="008A07F8"/>
    <w:rsid w:val="008C45D5"/>
    <w:rsid w:val="00A41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21090"/>
  <w15:chartTrackingRefBased/>
  <w15:docId w15:val="{3E04267A-93E1-4C63-BD6F-7760F122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791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913F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7913F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13F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913F2"/>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7913F2"/>
    <w:rPr>
      <w:rFonts w:ascii="Times New Roman" w:eastAsia="Times New Roman" w:hAnsi="Times New Roman" w:cs="Times New Roman"/>
      <w:b/>
      <w:bCs/>
      <w:sz w:val="24"/>
      <w:szCs w:val="24"/>
      <w:lang w:eastAsia="de-DE"/>
    </w:rPr>
  </w:style>
  <w:style w:type="numbering" w:customStyle="1" w:styleId="KeineListe1">
    <w:name w:val="Keine Liste1"/>
    <w:next w:val="KeineListe"/>
    <w:uiPriority w:val="99"/>
    <w:semiHidden/>
    <w:unhideWhenUsed/>
    <w:rsid w:val="007913F2"/>
  </w:style>
  <w:style w:type="paragraph" w:customStyle="1" w:styleId="msonormal0">
    <w:name w:val="msonormal"/>
    <w:basedOn w:val="Standard"/>
    <w:rsid w:val="007913F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913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
    <w:name w:val="fett"/>
    <w:basedOn w:val="Absatz-Standardschriftart"/>
    <w:rsid w:val="007913F2"/>
  </w:style>
  <w:style w:type="character" w:styleId="Hyperlink">
    <w:name w:val="Hyperlink"/>
    <w:basedOn w:val="Absatz-Standardschriftart"/>
    <w:uiPriority w:val="99"/>
    <w:unhideWhenUsed/>
    <w:rsid w:val="007913F2"/>
    <w:rPr>
      <w:color w:val="0000FF"/>
      <w:u w:val="single"/>
    </w:rPr>
  </w:style>
  <w:style w:type="character" w:styleId="BesuchterLink">
    <w:name w:val="FollowedHyperlink"/>
    <w:basedOn w:val="Absatz-Standardschriftart"/>
    <w:uiPriority w:val="99"/>
    <w:semiHidden/>
    <w:unhideWhenUsed/>
    <w:rsid w:val="007913F2"/>
    <w:rPr>
      <w:color w:val="800080"/>
      <w:u w:val="single"/>
    </w:rPr>
  </w:style>
  <w:style w:type="character" w:styleId="Hervorhebung">
    <w:name w:val="Emphasis"/>
    <w:basedOn w:val="Absatz-Standardschriftart"/>
    <w:uiPriority w:val="20"/>
    <w:qFormat/>
    <w:rsid w:val="007913F2"/>
    <w:rPr>
      <w:i/>
      <w:iCs/>
    </w:rPr>
  </w:style>
  <w:style w:type="character" w:customStyle="1" w:styleId="mager">
    <w:name w:val="mager"/>
    <w:basedOn w:val="Absatz-Standardschriftart"/>
    <w:rsid w:val="007913F2"/>
  </w:style>
  <w:style w:type="character" w:styleId="Fett0">
    <w:name w:val="Strong"/>
    <w:basedOn w:val="Absatz-Standardschriftart"/>
    <w:uiPriority w:val="22"/>
    <w:qFormat/>
    <w:rsid w:val="007913F2"/>
    <w:rPr>
      <w:b/>
      <w:bCs/>
    </w:rPr>
  </w:style>
  <w:style w:type="character" w:customStyle="1" w:styleId="ikdateakt">
    <w:name w:val="ikdate_akt"/>
    <w:basedOn w:val="Absatz-Standardschriftart"/>
    <w:rsid w:val="007913F2"/>
  </w:style>
  <w:style w:type="paragraph" w:styleId="Listenabsatz">
    <w:name w:val="List Paragraph"/>
    <w:basedOn w:val="Standard"/>
    <w:uiPriority w:val="34"/>
    <w:qFormat/>
    <w:rsid w:val="007913F2"/>
    <w:pPr>
      <w:ind w:left="720"/>
      <w:contextualSpacing/>
    </w:pPr>
  </w:style>
  <w:style w:type="numbering" w:customStyle="1" w:styleId="KeineListe2">
    <w:name w:val="Keine Liste2"/>
    <w:next w:val="KeineListe"/>
    <w:uiPriority w:val="99"/>
    <w:semiHidden/>
    <w:unhideWhenUsed/>
    <w:rsid w:val="005975DA"/>
  </w:style>
  <w:style w:type="numbering" w:customStyle="1" w:styleId="KeineListe3">
    <w:name w:val="Keine Liste3"/>
    <w:next w:val="KeineListe"/>
    <w:uiPriority w:val="99"/>
    <w:semiHidden/>
    <w:unhideWhenUsed/>
    <w:rsid w:val="005975DA"/>
  </w:style>
  <w:style w:type="paragraph" w:styleId="Inhaltsverzeichnisberschrift">
    <w:name w:val="TOC Heading"/>
    <w:basedOn w:val="berschrift1"/>
    <w:next w:val="Standard"/>
    <w:uiPriority w:val="39"/>
    <w:unhideWhenUsed/>
    <w:qFormat/>
    <w:rsid w:val="002832A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Verzeichnis1">
    <w:name w:val="toc 1"/>
    <w:basedOn w:val="Standard"/>
    <w:next w:val="Standard"/>
    <w:autoRedefine/>
    <w:uiPriority w:val="39"/>
    <w:unhideWhenUsed/>
    <w:rsid w:val="002832AC"/>
    <w:pPr>
      <w:spacing w:after="100"/>
    </w:pPr>
  </w:style>
  <w:style w:type="paragraph" w:styleId="Verzeichnis2">
    <w:name w:val="toc 2"/>
    <w:basedOn w:val="Standard"/>
    <w:next w:val="Standard"/>
    <w:autoRedefine/>
    <w:uiPriority w:val="39"/>
    <w:unhideWhenUsed/>
    <w:rsid w:val="002832AC"/>
    <w:pPr>
      <w:spacing w:after="100"/>
      <w:ind w:left="220"/>
    </w:pPr>
  </w:style>
  <w:style w:type="paragraph" w:styleId="Verzeichnis3">
    <w:name w:val="toc 3"/>
    <w:basedOn w:val="Standard"/>
    <w:next w:val="Standard"/>
    <w:autoRedefine/>
    <w:uiPriority w:val="39"/>
    <w:unhideWhenUsed/>
    <w:rsid w:val="002832AC"/>
    <w:pPr>
      <w:spacing w:after="100"/>
      <w:ind w:left="440"/>
    </w:pPr>
    <w:rPr>
      <w:rFonts w:eastAsiaTheme="minorEastAsia"/>
      <w:lang w:eastAsia="de-DE"/>
    </w:rPr>
  </w:style>
  <w:style w:type="paragraph" w:styleId="Verzeichnis4">
    <w:name w:val="toc 4"/>
    <w:basedOn w:val="Standard"/>
    <w:next w:val="Standard"/>
    <w:autoRedefine/>
    <w:uiPriority w:val="39"/>
    <w:unhideWhenUsed/>
    <w:rsid w:val="002832AC"/>
    <w:pPr>
      <w:spacing w:after="100"/>
      <w:ind w:left="660"/>
    </w:pPr>
    <w:rPr>
      <w:rFonts w:eastAsiaTheme="minorEastAsia"/>
      <w:lang w:eastAsia="de-DE"/>
    </w:rPr>
  </w:style>
  <w:style w:type="paragraph" w:styleId="Verzeichnis5">
    <w:name w:val="toc 5"/>
    <w:basedOn w:val="Standard"/>
    <w:next w:val="Standard"/>
    <w:autoRedefine/>
    <w:uiPriority w:val="39"/>
    <w:unhideWhenUsed/>
    <w:rsid w:val="002832AC"/>
    <w:pPr>
      <w:spacing w:after="100"/>
      <w:ind w:left="880"/>
    </w:pPr>
    <w:rPr>
      <w:rFonts w:eastAsiaTheme="minorEastAsia"/>
      <w:lang w:eastAsia="de-DE"/>
    </w:rPr>
  </w:style>
  <w:style w:type="paragraph" w:styleId="Verzeichnis6">
    <w:name w:val="toc 6"/>
    <w:basedOn w:val="Standard"/>
    <w:next w:val="Standard"/>
    <w:autoRedefine/>
    <w:uiPriority w:val="39"/>
    <w:unhideWhenUsed/>
    <w:rsid w:val="002832AC"/>
    <w:pPr>
      <w:spacing w:after="100"/>
      <w:ind w:left="1100"/>
    </w:pPr>
    <w:rPr>
      <w:rFonts w:eastAsiaTheme="minorEastAsia"/>
      <w:lang w:eastAsia="de-DE"/>
    </w:rPr>
  </w:style>
  <w:style w:type="paragraph" w:styleId="Verzeichnis7">
    <w:name w:val="toc 7"/>
    <w:basedOn w:val="Standard"/>
    <w:next w:val="Standard"/>
    <w:autoRedefine/>
    <w:uiPriority w:val="39"/>
    <w:unhideWhenUsed/>
    <w:rsid w:val="002832AC"/>
    <w:pPr>
      <w:spacing w:after="100"/>
      <w:ind w:left="1320"/>
    </w:pPr>
    <w:rPr>
      <w:rFonts w:eastAsiaTheme="minorEastAsia"/>
      <w:lang w:eastAsia="de-DE"/>
    </w:rPr>
  </w:style>
  <w:style w:type="paragraph" w:styleId="Verzeichnis8">
    <w:name w:val="toc 8"/>
    <w:basedOn w:val="Standard"/>
    <w:next w:val="Standard"/>
    <w:autoRedefine/>
    <w:uiPriority w:val="39"/>
    <w:unhideWhenUsed/>
    <w:rsid w:val="002832AC"/>
    <w:pPr>
      <w:spacing w:after="100"/>
      <w:ind w:left="1540"/>
    </w:pPr>
    <w:rPr>
      <w:rFonts w:eastAsiaTheme="minorEastAsia"/>
      <w:lang w:eastAsia="de-DE"/>
    </w:rPr>
  </w:style>
  <w:style w:type="paragraph" w:styleId="Verzeichnis9">
    <w:name w:val="toc 9"/>
    <w:basedOn w:val="Standard"/>
    <w:next w:val="Standard"/>
    <w:autoRedefine/>
    <w:uiPriority w:val="39"/>
    <w:unhideWhenUsed/>
    <w:rsid w:val="002832AC"/>
    <w:pPr>
      <w:spacing w:after="100"/>
      <w:ind w:left="1760"/>
    </w:pPr>
    <w:rPr>
      <w:rFonts w:eastAsiaTheme="minorEastAsia"/>
      <w:lang w:eastAsia="de-DE"/>
    </w:rPr>
  </w:style>
  <w:style w:type="character" w:styleId="NichtaufgelsteErwhnung">
    <w:name w:val="Unresolved Mention"/>
    <w:basedOn w:val="Absatz-Standardschriftart"/>
    <w:uiPriority w:val="99"/>
    <w:semiHidden/>
    <w:unhideWhenUsed/>
    <w:rsid w:val="002832AC"/>
    <w:rPr>
      <w:color w:val="808080"/>
      <w:shd w:val="clear" w:color="auto" w:fill="E6E6E6"/>
    </w:rPr>
  </w:style>
  <w:style w:type="paragraph" w:styleId="Kopfzeile">
    <w:name w:val="header"/>
    <w:basedOn w:val="Standard"/>
    <w:link w:val="KopfzeileZchn"/>
    <w:uiPriority w:val="99"/>
    <w:unhideWhenUsed/>
    <w:rsid w:val="008747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4752"/>
  </w:style>
  <w:style w:type="paragraph" w:styleId="Fuzeile">
    <w:name w:val="footer"/>
    <w:basedOn w:val="Standard"/>
    <w:link w:val="FuzeileZchn"/>
    <w:uiPriority w:val="99"/>
    <w:unhideWhenUsed/>
    <w:rsid w:val="008747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287412">
      <w:bodyDiv w:val="1"/>
      <w:marLeft w:val="0"/>
      <w:marRight w:val="0"/>
      <w:marTop w:val="0"/>
      <w:marBottom w:val="0"/>
      <w:divBdr>
        <w:top w:val="none" w:sz="0" w:space="0" w:color="auto"/>
        <w:left w:val="none" w:sz="0" w:space="0" w:color="auto"/>
        <w:bottom w:val="none" w:sz="0" w:space="0" w:color="auto"/>
        <w:right w:val="none" w:sz="0" w:space="0" w:color="auto"/>
      </w:divBdr>
      <w:divsChild>
        <w:div w:id="586427899">
          <w:marLeft w:val="0"/>
          <w:marRight w:val="0"/>
          <w:marTop w:val="0"/>
          <w:marBottom w:val="0"/>
          <w:divBdr>
            <w:top w:val="none" w:sz="0" w:space="0" w:color="auto"/>
            <w:left w:val="none" w:sz="0" w:space="0" w:color="auto"/>
            <w:bottom w:val="none" w:sz="0" w:space="0" w:color="auto"/>
            <w:right w:val="none" w:sz="0" w:space="0" w:color="auto"/>
          </w:divBdr>
        </w:div>
        <w:div w:id="1778023631">
          <w:marLeft w:val="0"/>
          <w:marRight w:val="0"/>
          <w:marTop w:val="0"/>
          <w:marBottom w:val="0"/>
          <w:divBdr>
            <w:top w:val="none" w:sz="0" w:space="0" w:color="auto"/>
            <w:left w:val="none" w:sz="0" w:space="0" w:color="auto"/>
            <w:bottom w:val="none" w:sz="0" w:space="0" w:color="auto"/>
            <w:right w:val="none" w:sz="0" w:space="0" w:color="auto"/>
          </w:divBdr>
          <w:divsChild>
            <w:div w:id="1248536165">
              <w:marLeft w:val="0"/>
              <w:marRight w:val="0"/>
              <w:marTop w:val="0"/>
              <w:marBottom w:val="0"/>
              <w:divBdr>
                <w:top w:val="none" w:sz="0" w:space="0" w:color="auto"/>
                <w:left w:val="none" w:sz="0" w:space="0" w:color="auto"/>
                <w:bottom w:val="none" w:sz="0" w:space="0" w:color="auto"/>
                <w:right w:val="none" w:sz="0" w:space="0" w:color="auto"/>
              </w:divBdr>
              <w:divsChild>
                <w:div w:id="1564750424">
                  <w:marLeft w:val="0"/>
                  <w:marRight w:val="0"/>
                  <w:marTop w:val="0"/>
                  <w:marBottom w:val="0"/>
                  <w:divBdr>
                    <w:top w:val="none" w:sz="0" w:space="0" w:color="auto"/>
                    <w:left w:val="none" w:sz="0" w:space="0" w:color="auto"/>
                    <w:bottom w:val="none" w:sz="0" w:space="0" w:color="auto"/>
                    <w:right w:val="none" w:sz="0" w:space="0" w:color="auto"/>
                  </w:divBdr>
                  <w:divsChild>
                    <w:div w:id="20054397">
                      <w:marLeft w:val="0"/>
                      <w:marRight w:val="0"/>
                      <w:marTop w:val="0"/>
                      <w:marBottom w:val="0"/>
                      <w:divBdr>
                        <w:top w:val="none" w:sz="0" w:space="0" w:color="auto"/>
                        <w:left w:val="none" w:sz="0" w:space="0" w:color="auto"/>
                        <w:bottom w:val="none" w:sz="0" w:space="0" w:color="auto"/>
                        <w:right w:val="none" w:sz="0" w:space="0" w:color="auto"/>
                      </w:divBdr>
                    </w:div>
                    <w:div w:id="247156891">
                      <w:marLeft w:val="0"/>
                      <w:marRight w:val="0"/>
                      <w:marTop w:val="0"/>
                      <w:marBottom w:val="0"/>
                      <w:divBdr>
                        <w:top w:val="none" w:sz="0" w:space="0" w:color="auto"/>
                        <w:left w:val="none" w:sz="0" w:space="0" w:color="auto"/>
                        <w:bottom w:val="none" w:sz="0" w:space="0" w:color="auto"/>
                        <w:right w:val="none" w:sz="0" w:space="0" w:color="auto"/>
                      </w:divBdr>
                    </w:div>
                  </w:divsChild>
                </w:div>
                <w:div w:id="1922332249">
                  <w:marLeft w:val="0"/>
                  <w:marRight w:val="0"/>
                  <w:marTop w:val="0"/>
                  <w:marBottom w:val="0"/>
                  <w:divBdr>
                    <w:top w:val="none" w:sz="0" w:space="0" w:color="auto"/>
                    <w:left w:val="none" w:sz="0" w:space="0" w:color="auto"/>
                    <w:bottom w:val="none" w:sz="0" w:space="0" w:color="auto"/>
                    <w:right w:val="none" w:sz="0" w:space="0" w:color="auto"/>
                  </w:divBdr>
                  <w:divsChild>
                    <w:div w:id="1962370538">
                      <w:marLeft w:val="0"/>
                      <w:marRight w:val="0"/>
                      <w:marTop w:val="0"/>
                      <w:marBottom w:val="0"/>
                      <w:divBdr>
                        <w:top w:val="none" w:sz="0" w:space="0" w:color="auto"/>
                        <w:left w:val="none" w:sz="0" w:space="0" w:color="auto"/>
                        <w:bottom w:val="none" w:sz="0" w:space="0" w:color="auto"/>
                        <w:right w:val="none" w:sz="0" w:space="0" w:color="auto"/>
                      </w:divBdr>
                    </w:div>
                    <w:div w:id="1612279515">
                      <w:marLeft w:val="0"/>
                      <w:marRight w:val="0"/>
                      <w:marTop w:val="0"/>
                      <w:marBottom w:val="0"/>
                      <w:divBdr>
                        <w:top w:val="none" w:sz="0" w:space="0" w:color="auto"/>
                        <w:left w:val="none" w:sz="0" w:space="0" w:color="auto"/>
                        <w:bottom w:val="none" w:sz="0" w:space="0" w:color="auto"/>
                        <w:right w:val="none" w:sz="0" w:space="0" w:color="auto"/>
                      </w:divBdr>
                    </w:div>
                  </w:divsChild>
                </w:div>
                <w:div w:id="756630801">
                  <w:marLeft w:val="0"/>
                  <w:marRight w:val="0"/>
                  <w:marTop w:val="0"/>
                  <w:marBottom w:val="0"/>
                  <w:divBdr>
                    <w:top w:val="none" w:sz="0" w:space="0" w:color="auto"/>
                    <w:left w:val="none" w:sz="0" w:space="0" w:color="auto"/>
                    <w:bottom w:val="none" w:sz="0" w:space="0" w:color="auto"/>
                    <w:right w:val="none" w:sz="0" w:space="0" w:color="auto"/>
                  </w:divBdr>
                  <w:divsChild>
                    <w:div w:id="413402887">
                      <w:marLeft w:val="0"/>
                      <w:marRight w:val="0"/>
                      <w:marTop w:val="0"/>
                      <w:marBottom w:val="0"/>
                      <w:divBdr>
                        <w:top w:val="none" w:sz="0" w:space="0" w:color="auto"/>
                        <w:left w:val="none" w:sz="0" w:space="0" w:color="auto"/>
                        <w:bottom w:val="none" w:sz="0" w:space="0" w:color="auto"/>
                        <w:right w:val="none" w:sz="0" w:space="0" w:color="auto"/>
                      </w:divBdr>
                    </w:div>
                    <w:div w:id="404842367">
                      <w:marLeft w:val="0"/>
                      <w:marRight w:val="0"/>
                      <w:marTop w:val="0"/>
                      <w:marBottom w:val="0"/>
                      <w:divBdr>
                        <w:top w:val="none" w:sz="0" w:space="0" w:color="auto"/>
                        <w:left w:val="none" w:sz="0" w:space="0" w:color="auto"/>
                        <w:bottom w:val="none" w:sz="0" w:space="0" w:color="auto"/>
                        <w:right w:val="none" w:sz="0" w:space="0" w:color="auto"/>
                      </w:divBdr>
                    </w:div>
                  </w:divsChild>
                </w:div>
                <w:div w:id="1259363937">
                  <w:marLeft w:val="0"/>
                  <w:marRight w:val="0"/>
                  <w:marTop w:val="0"/>
                  <w:marBottom w:val="0"/>
                  <w:divBdr>
                    <w:top w:val="none" w:sz="0" w:space="0" w:color="auto"/>
                    <w:left w:val="none" w:sz="0" w:space="0" w:color="auto"/>
                    <w:bottom w:val="none" w:sz="0" w:space="0" w:color="auto"/>
                    <w:right w:val="none" w:sz="0" w:space="0" w:color="auto"/>
                  </w:divBdr>
                  <w:divsChild>
                    <w:div w:id="560332953">
                      <w:marLeft w:val="0"/>
                      <w:marRight w:val="0"/>
                      <w:marTop w:val="0"/>
                      <w:marBottom w:val="0"/>
                      <w:divBdr>
                        <w:top w:val="none" w:sz="0" w:space="0" w:color="auto"/>
                        <w:left w:val="none" w:sz="0" w:space="0" w:color="auto"/>
                        <w:bottom w:val="none" w:sz="0" w:space="0" w:color="auto"/>
                        <w:right w:val="none" w:sz="0" w:space="0" w:color="auto"/>
                      </w:divBdr>
                      <w:divsChild>
                        <w:div w:id="1952786759">
                          <w:marLeft w:val="0"/>
                          <w:marRight w:val="0"/>
                          <w:marTop w:val="0"/>
                          <w:marBottom w:val="0"/>
                          <w:divBdr>
                            <w:top w:val="none" w:sz="0" w:space="0" w:color="auto"/>
                            <w:left w:val="none" w:sz="0" w:space="0" w:color="auto"/>
                            <w:bottom w:val="none" w:sz="0" w:space="0" w:color="auto"/>
                            <w:right w:val="none" w:sz="0" w:space="0" w:color="auto"/>
                          </w:divBdr>
                        </w:div>
                      </w:divsChild>
                    </w:div>
                    <w:div w:id="19184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9984">
              <w:marLeft w:val="0"/>
              <w:marRight w:val="0"/>
              <w:marTop w:val="0"/>
              <w:marBottom w:val="0"/>
              <w:divBdr>
                <w:top w:val="none" w:sz="0" w:space="0" w:color="auto"/>
                <w:left w:val="none" w:sz="0" w:space="0" w:color="auto"/>
                <w:bottom w:val="none" w:sz="0" w:space="0" w:color="auto"/>
                <w:right w:val="none" w:sz="0" w:space="0" w:color="auto"/>
              </w:divBdr>
              <w:divsChild>
                <w:div w:id="1098411045">
                  <w:marLeft w:val="0"/>
                  <w:marRight w:val="0"/>
                  <w:marTop w:val="0"/>
                  <w:marBottom w:val="0"/>
                  <w:divBdr>
                    <w:top w:val="none" w:sz="0" w:space="0" w:color="auto"/>
                    <w:left w:val="none" w:sz="0" w:space="0" w:color="auto"/>
                    <w:bottom w:val="none" w:sz="0" w:space="0" w:color="auto"/>
                    <w:right w:val="none" w:sz="0" w:space="0" w:color="auto"/>
                  </w:divBdr>
                  <w:divsChild>
                    <w:div w:id="1631978565">
                      <w:marLeft w:val="0"/>
                      <w:marRight w:val="0"/>
                      <w:marTop w:val="0"/>
                      <w:marBottom w:val="0"/>
                      <w:divBdr>
                        <w:top w:val="none" w:sz="0" w:space="0" w:color="auto"/>
                        <w:left w:val="none" w:sz="0" w:space="0" w:color="auto"/>
                        <w:bottom w:val="none" w:sz="0" w:space="0" w:color="auto"/>
                        <w:right w:val="none" w:sz="0" w:space="0" w:color="auto"/>
                      </w:divBdr>
                      <w:divsChild>
                        <w:div w:id="448091998">
                          <w:marLeft w:val="0"/>
                          <w:marRight w:val="0"/>
                          <w:marTop w:val="0"/>
                          <w:marBottom w:val="0"/>
                          <w:divBdr>
                            <w:top w:val="none" w:sz="0" w:space="0" w:color="auto"/>
                            <w:left w:val="none" w:sz="0" w:space="0" w:color="auto"/>
                            <w:bottom w:val="none" w:sz="0" w:space="0" w:color="auto"/>
                            <w:right w:val="none" w:sz="0" w:space="0" w:color="auto"/>
                          </w:divBdr>
                        </w:div>
                      </w:divsChild>
                    </w:div>
                    <w:div w:id="1319386148">
                      <w:marLeft w:val="0"/>
                      <w:marRight w:val="0"/>
                      <w:marTop w:val="0"/>
                      <w:marBottom w:val="0"/>
                      <w:divBdr>
                        <w:top w:val="none" w:sz="0" w:space="0" w:color="auto"/>
                        <w:left w:val="none" w:sz="0" w:space="0" w:color="auto"/>
                        <w:bottom w:val="none" w:sz="0" w:space="0" w:color="auto"/>
                        <w:right w:val="none" w:sz="0" w:space="0" w:color="auto"/>
                      </w:divBdr>
                    </w:div>
                  </w:divsChild>
                </w:div>
                <w:div w:id="180122015">
                  <w:marLeft w:val="0"/>
                  <w:marRight w:val="0"/>
                  <w:marTop w:val="0"/>
                  <w:marBottom w:val="0"/>
                  <w:divBdr>
                    <w:top w:val="none" w:sz="0" w:space="0" w:color="auto"/>
                    <w:left w:val="none" w:sz="0" w:space="0" w:color="auto"/>
                    <w:bottom w:val="none" w:sz="0" w:space="0" w:color="auto"/>
                    <w:right w:val="none" w:sz="0" w:space="0" w:color="auto"/>
                  </w:divBdr>
                  <w:divsChild>
                    <w:div w:id="42605177">
                      <w:marLeft w:val="0"/>
                      <w:marRight w:val="0"/>
                      <w:marTop w:val="0"/>
                      <w:marBottom w:val="0"/>
                      <w:divBdr>
                        <w:top w:val="none" w:sz="0" w:space="0" w:color="auto"/>
                        <w:left w:val="none" w:sz="0" w:space="0" w:color="auto"/>
                        <w:bottom w:val="none" w:sz="0" w:space="0" w:color="auto"/>
                        <w:right w:val="none" w:sz="0" w:space="0" w:color="auto"/>
                      </w:divBdr>
                    </w:div>
                    <w:div w:id="299304584">
                      <w:marLeft w:val="0"/>
                      <w:marRight w:val="0"/>
                      <w:marTop w:val="0"/>
                      <w:marBottom w:val="0"/>
                      <w:divBdr>
                        <w:top w:val="none" w:sz="0" w:space="0" w:color="auto"/>
                        <w:left w:val="none" w:sz="0" w:space="0" w:color="auto"/>
                        <w:bottom w:val="none" w:sz="0" w:space="0" w:color="auto"/>
                        <w:right w:val="none" w:sz="0" w:space="0" w:color="auto"/>
                      </w:divBdr>
                    </w:div>
                  </w:divsChild>
                </w:div>
                <w:div w:id="1058094827">
                  <w:marLeft w:val="0"/>
                  <w:marRight w:val="0"/>
                  <w:marTop w:val="0"/>
                  <w:marBottom w:val="0"/>
                  <w:divBdr>
                    <w:top w:val="none" w:sz="0" w:space="0" w:color="auto"/>
                    <w:left w:val="none" w:sz="0" w:space="0" w:color="auto"/>
                    <w:bottom w:val="none" w:sz="0" w:space="0" w:color="auto"/>
                    <w:right w:val="none" w:sz="0" w:space="0" w:color="auto"/>
                  </w:divBdr>
                  <w:divsChild>
                    <w:div w:id="363213097">
                      <w:marLeft w:val="0"/>
                      <w:marRight w:val="0"/>
                      <w:marTop w:val="0"/>
                      <w:marBottom w:val="0"/>
                      <w:divBdr>
                        <w:top w:val="none" w:sz="0" w:space="0" w:color="auto"/>
                        <w:left w:val="none" w:sz="0" w:space="0" w:color="auto"/>
                        <w:bottom w:val="none" w:sz="0" w:space="0" w:color="auto"/>
                        <w:right w:val="none" w:sz="0" w:space="0" w:color="auto"/>
                      </w:divBdr>
                    </w:div>
                    <w:div w:id="422341377">
                      <w:marLeft w:val="0"/>
                      <w:marRight w:val="0"/>
                      <w:marTop w:val="0"/>
                      <w:marBottom w:val="0"/>
                      <w:divBdr>
                        <w:top w:val="none" w:sz="0" w:space="0" w:color="auto"/>
                        <w:left w:val="none" w:sz="0" w:space="0" w:color="auto"/>
                        <w:bottom w:val="none" w:sz="0" w:space="0" w:color="auto"/>
                        <w:right w:val="none" w:sz="0" w:space="0" w:color="auto"/>
                      </w:divBdr>
                    </w:div>
                  </w:divsChild>
                </w:div>
                <w:div w:id="821697529">
                  <w:marLeft w:val="0"/>
                  <w:marRight w:val="0"/>
                  <w:marTop w:val="0"/>
                  <w:marBottom w:val="0"/>
                  <w:divBdr>
                    <w:top w:val="none" w:sz="0" w:space="0" w:color="auto"/>
                    <w:left w:val="none" w:sz="0" w:space="0" w:color="auto"/>
                    <w:bottom w:val="none" w:sz="0" w:space="0" w:color="auto"/>
                    <w:right w:val="none" w:sz="0" w:space="0" w:color="auto"/>
                  </w:divBdr>
                  <w:divsChild>
                    <w:div w:id="1632709601">
                      <w:marLeft w:val="0"/>
                      <w:marRight w:val="0"/>
                      <w:marTop w:val="0"/>
                      <w:marBottom w:val="0"/>
                      <w:divBdr>
                        <w:top w:val="none" w:sz="0" w:space="0" w:color="auto"/>
                        <w:left w:val="none" w:sz="0" w:space="0" w:color="auto"/>
                        <w:bottom w:val="none" w:sz="0" w:space="0" w:color="auto"/>
                        <w:right w:val="none" w:sz="0" w:space="0" w:color="auto"/>
                      </w:divBdr>
                    </w:div>
                    <w:div w:id="1888954782">
                      <w:marLeft w:val="0"/>
                      <w:marRight w:val="0"/>
                      <w:marTop w:val="0"/>
                      <w:marBottom w:val="0"/>
                      <w:divBdr>
                        <w:top w:val="none" w:sz="0" w:space="0" w:color="auto"/>
                        <w:left w:val="none" w:sz="0" w:space="0" w:color="auto"/>
                        <w:bottom w:val="none" w:sz="0" w:space="0" w:color="auto"/>
                        <w:right w:val="none" w:sz="0" w:space="0" w:color="auto"/>
                      </w:divBdr>
                    </w:div>
                  </w:divsChild>
                </w:div>
                <w:div w:id="811750303">
                  <w:marLeft w:val="0"/>
                  <w:marRight w:val="0"/>
                  <w:marTop w:val="0"/>
                  <w:marBottom w:val="0"/>
                  <w:divBdr>
                    <w:top w:val="none" w:sz="0" w:space="0" w:color="auto"/>
                    <w:left w:val="none" w:sz="0" w:space="0" w:color="auto"/>
                    <w:bottom w:val="none" w:sz="0" w:space="0" w:color="auto"/>
                    <w:right w:val="none" w:sz="0" w:space="0" w:color="auto"/>
                  </w:divBdr>
                  <w:divsChild>
                    <w:div w:id="936642315">
                      <w:marLeft w:val="0"/>
                      <w:marRight w:val="0"/>
                      <w:marTop w:val="0"/>
                      <w:marBottom w:val="0"/>
                      <w:divBdr>
                        <w:top w:val="none" w:sz="0" w:space="0" w:color="auto"/>
                        <w:left w:val="none" w:sz="0" w:space="0" w:color="auto"/>
                        <w:bottom w:val="none" w:sz="0" w:space="0" w:color="auto"/>
                        <w:right w:val="none" w:sz="0" w:space="0" w:color="auto"/>
                      </w:divBdr>
                    </w:div>
                    <w:div w:id="979846103">
                      <w:marLeft w:val="0"/>
                      <w:marRight w:val="0"/>
                      <w:marTop w:val="0"/>
                      <w:marBottom w:val="0"/>
                      <w:divBdr>
                        <w:top w:val="none" w:sz="0" w:space="0" w:color="auto"/>
                        <w:left w:val="none" w:sz="0" w:space="0" w:color="auto"/>
                        <w:bottom w:val="none" w:sz="0" w:space="0" w:color="auto"/>
                        <w:right w:val="none" w:sz="0" w:space="0" w:color="auto"/>
                      </w:divBdr>
                    </w:div>
                  </w:divsChild>
                </w:div>
                <w:div w:id="680205921">
                  <w:marLeft w:val="0"/>
                  <w:marRight w:val="0"/>
                  <w:marTop w:val="0"/>
                  <w:marBottom w:val="0"/>
                  <w:divBdr>
                    <w:top w:val="none" w:sz="0" w:space="0" w:color="auto"/>
                    <w:left w:val="none" w:sz="0" w:space="0" w:color="auto"/>
                    <w:bottom w:val="none" w:sz="0" w:space="0" w:color="auto"/>
                    <w:right w:val="none" w:sz="0" w:space="0" w:color="auto"/>
                  </w:divBdr>
                  <w:divsChild>
                    <w:div w:id="367874121">
                      <w:marLeft w:val="0"/>
                      <w:marRight w:val="0"/>
                      <w:marTop w:val="0"/>
                      <w:marBottom w:val="0"/>
                      <w:divBdr>
                        <w:top w:val="none" w:sz="0" w:space="0" w:color="auto"/>
                        <w:left w:val="none" w:sz="0" w:space="0" w:color="auto"/>
                        <w:bottom w:val="none" w:sz="0" w:space="0" w:color="auto"/>
                        <w:right w:val="none" w:sz="0" w:space="0" w:color="auto"/>
                      </w:divBdr>
                    </w:div>
                    <w:div w:id="676812277">
                      <w:marLeft w:val="0"/>
                      <w:marRight w:val="0"/>
                      <w:marTop w:val="0"/>
                      <w:marBottom w:val="0"/>
                      <w:divBdr>
                        <w:top w:val="none" w:sz="0" w:space="0" w:color="auto"/>
                        <w:left w:val="none" w:sz="0" w:space="0" w:color="auto"/>
                        <w:bottom w:val="none" w:sz="0" w:space="0" w:color="auto"/>
                        <w:right w:val="none" w:sz="0" w:space="0" w:color="auto"/>
                      </w:divBdr>
                    </w:div>
                  </w:divsChild>
                </w:div>
                <w:div w:id="1194538793">
                  <w:marLeft w:val="0"/>
                  <w:marRight w:val="0"/>
                  <w:marTop w:val="0"/>
                  <w:marBottom w:val="0"/>
                  <w:divBdr>
                    <w:top w:val="none" w:sz="0" w:space="0" w:color="auto"/>
                    <w:left w:val="none" w:sz="0" w:space="0" w:color="auto"/>
                    <w:bottom w:val="none" w:sz="0" w:space="0" w:color="auto"/>
                    <w:right w:val="none" w:sz="0" w:space="0" w:color="auto"/>
                  </w:divBdr>
                  <w:divsChild>
                    <w:div w:id="2010667237">
                      <w:marLeft w:val="0"/>
                      <w:marRight w:val="0"/>
                      <w:marTop w:val="0"/>
                      <w:marBottom w:val="0"/>
                      <w:divBdr>
                        <w:top w:val="none" w:sz="0" w:space="0" w:color="auto"/>
                        <w:left w:val="none" w:sz="0" w:space="0" w:color="auto"/>
                        <w:bottom w:val="none" w:sz="0" w:space="0" w:color="auto"/>
                        <w:right w:val="none" w:sz="0" w:space="0" w:color="auto"/>
                      </w:divBdr>
                    </w:div>
                    <w:div w:id="16020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7612">
              <w:marLeft w:val="0"/>
              <w:marRight w:val="0"/>
              <w:marTop w:val="0"/>
              <w:marBottom w:val="0"/>
              <w:divBdr>
                <w:top w:val="none" w:sz="0" w:space="0" w:color="auto"/>
                <w:left w:val="none" w:sz="0" w:space="0" w:color="auto"/>
                <w:bottom w:val="none" w:sz="0" w:space="0" w:color="auto"/>
                <w:right w:val="none" w:sz="0" w:space="0" w:color="auto"/>
              </w:divBdr>
              <w:divsChild>
                <w:div w:id="1733114968">
                  <w:marLeft w:val="0"/>
                  <w:marRight w:val="0"/>
                  <w:marTop w:val="0"/>
                  <w:marBottom w:val="0"/>
                  <w:divBdr>
                    <w:top w:val="none" w:sz="0" w:space="0" w:color="auto"/>
                    <w:left w:val="none" w:sz="0" w:space="0" w:color="auto"/>
                    <w:bottom w:val="none" w:sz="0" w:space="0" w:color="auto"/>
                    <w:right w:val="none" w:sz="0" w:space="0" w:color="auto"/>
                  </w:divBdr>
                  <w:divsChild>
                    <w:div w:id="64233100">
                      <w:marLeft w:val="0"/>
                      <w:marRight w:val="0"/>
                      <w:marTop w:val="0"/>
                      <w:marBottom w:val="0"/>
                      <w:divBdr>
                        <w:top w:val="none" w:sz="0" w:space="0" w:color="auto"/>
                        <w:left w:val="none" w:sz="0" w:space="0" w:color="auto"/>
                        <w:bottom w:val="none" w:sz="0" w:space="0" w:color="auto"/>
                        <w:right w:val="none" w:sz="0" w:space="0" w:color="auto"/>
                      </w:divBdr>
                      <w:divsChild>
                        <w:div w:id="1729645477">
                          <w:marLeft w:val="0"/>
                          <w:marRight w:val="0"/>
                          <w:marTop w:val="0"/>
                          <w:marBottom w:val="0"/>
                          <w:divBdr>
                            <w:top w:val="none" w:sz="0" w:space="0" w:color="auto"/>
                            <w:left w:val="none" w:sz="0" w:space="0" w:color="auto"/>
                            <w:bottom w:val="none" w:sz="0" w:space="0" w:color="auto"/>
                            <w:right w:val="none" w:sz="0" w:space="0" w:color="auto"/>
                          </w:divBdr>
                        </w:div>
                        <w:div w:id="55161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59">
                  <w:marLeft w:val="0"/>
                  <w:marRight w:val="0"/>
                  <w:marTop w:val="0"/>
                  <w:marBottom w:val="0"/>
                  <w:divBdr>
                    <w:top w:val="none" w:sz="0" w:space="0" w:color="auto"/>
                    <w:left w:val="none" w:sz="0" w:space="0" w:color="auto"/>
                    <w:bottom w:val="none" w:sz="0" w:space="0" w:color="auto"/>
                    <w:right w:val="none" w:sz="0" w:space="0" w:color="auto"/>
                  </w:divBdr>
                  <w:divsChild>
                    <w:div w:id="401760211">
                      <w:marLeft w:val="0"/>
                      <w:marRight w:val="0"/>
                      <w:marTop w:val="0"/>
                      <w:marBottom w:val="0"/>
                      <w:divBdr>
                        <w:top w:val="none" w:sz="0" w:space="0" w:color="auto"/>
                        <w:left w:val="none" w:sz="0" w:space="0" w:color="auto"/>
                        <w:bottom w:val="none" w:sz="0" w:space="0" w:color="auto"/>
                        <w:right w:val="none" w:sz="0" w:space="0" w:color="auto"/>
                      </w:divBdr>
                      <w:divsChild>
                        <w:div w:id="97064817">
                          <w:marLeft w:val="0"/>
                          <w:marRight w:val="0"/>
                          <w:marTop w:val="0"/>
                          <w:marBottom w:val="0"/>
                          <w:divBdr>
                            <w:top w:val="none" w:sz="0" w:space="0" w:color="auto"/>
                            <w:left w:val="none" w:sz="0" w:space="0" w:color="auto"/>
                            <w:bottom w:val="none" w:sz="0" w:space="0" w:color="auto"/>
                            <w:right w:val="none" w:sz="0" w:space="0" w:color="auto"/>
                          </w:divBdr>
                          <w:divsChild>
                            <w:div w:id="1342003586">
                              <w:marLeft w:val="0"/>
                              <w:marRight w:val="0"/>
                              <w:marTop w:val="0"/>
                              <w:marBottom w:val="0"/>
                              <w:divBdr>
                                <w:top w:val="none" w:sz="0" w:space="0" w:color="auto"/>
                                <w:left w:val="none" w:sz="0" w:space="0" w:color="auto"/>
                                <w:bottom w:val="none" w:sz="0" w:space="0" w:color="auto"/>
                                <w:right w:val="none" w:sz="0" w:space="0" w:color="auto"/>
                              </w:divBdr>
                            </w:div>
                          </w:divsChild>
                        </w:div>
                        <w:div w:id="1584874421">
                          <w:marLeft w:val="0"/>
                          <w:marRight w:val="0"/>
                          <w:marTop w:val="0"/>
                          <w:marBottom w:val="0"/>
                          <w:divBdr>
                            <w:top w:val="none" w:sz="0" w:space="0" w:color="auto"/>
                            <w:left w:val="none" w:sz="0" w:space="0" w:color="auto"/>
                            <w:bottom w:val="none" w:sz="0" w:space="0" w:color="auto"/>
                            <w:right w:val="none" w:sz="0" w:space="0" w:color="auto"/>
                          </w:divBdr>
                        </w:div>
                      </w:divsChild>
                    </w:div>
                    <w:div w:id="1438788151">
                      <w:marLeft w:val="0"/>
                      <w:marRight w:val="0"/>
                      <w:marTop w:val="0"/>
                      <w:marBottom w:val="0"/>
                      <w:divBdr>
                        <w:top w:val="none" w:sz="0" w:space="0" w:color="auto"/>
                        <w:left w:val="none" w:sz="0" w:space="0" w:color="auto"/>
                        <w:bottom w:val="none" w:sz="0" w:space="0" w:color="auto"/>
                        <w:right w:val="none" w:sz="0" w:space="0" w:color="auto"/>
                      </w:divBdr>
                      <w:divsChild>
                        <w:div w:id="1907496385">
                          <w:marLeft w:val="0"/>
                          <w:marRight w:val="0"/>
                          <w:marTop w:val="0"/>
                          <w:marBottom w:val="0"/>
                          <w:divBdr>
                            <w:top w:val="none" w:sz="0" w:space="0" w:color="auto"/>
                            <w:left w:val="none" w:sz="0" w:space="0" w:color="auto"/>
                            <w:bottom w:val="none" w:sz="0" w:space="0" w:color="auto"/>
                            <w:right w:val="none" w:sz="0" w:space="0" w:color="auto"/>
                          </w:divBdr>
                        </w:div>
                        <w:div w:id="523444742">
                          <w:marLeft w:val="0"/>
                          <w:marRight w:val="0"/>
                          <w:marTop w:val="0"/>
                          <w:marBottom w:val="0"/>
                          <w:divBdr>
                            <w:top w:val="none" w:sz="0" w:space="0" w:color="auto"/>
                            <w:left w:val="none" w:sz="0" w:space="0" w:color="auto"/>
                            <w:bottom w:val="none" w:sz="0" w:space="0" w:color="auto"/>
                            <w:right w:val="none" w:sz="0" w:space="0" w:color="auto"/>
                          </w:divBdr>
                        </w:div>
                      </w:divsChild>
                    </w:div>
                    <w:div w:id="389503714">
                      <w:marLeft w:val="0"/>
                      <w:marRight w:val="0"/>
                      <w:marTop w:val="0"/>
                      <w:marBottom w:val="0"/>
                      <w:divBdr>
                        <w:top w:val="none" w:sz="0" w:space="0" w:color="auto"/>
                        <w:left w:val="none" w:sz="0" w:space="0" w:color="auto"/>
                        <w:bottom w:val="none" w:sz="0" w:space="0" w:color="auto"/>
                        <w:right w:val="none" w:sz="0" w:space="0" w:color="auto"/>
                      </w:divBdr>
                      <w:divsChild>
                        <w:div w:id="153374570">
                          <w:marLeft w:val="0"/>
                          <w:marRight w:val="0"/>
                          <w:marTop w:val="0"/>
                          <w:marBottom w:val="0"/>
                          <w:divBdr>
                            <w:top w:val="none" w:sz="0" w:space="0" w:color="auto"/>
                            <w:left w:val="none" w:sz="0" w:space="0" w:color="auto"/>
                            <w:bottom w:val="none" w:sz="0" w:space="0" w:color="auto"/>
                            <w:right w:val="none" w:sz="0" w:space="0" w:color="auto"/>
                          </w:divBdr>
                        </w:div>
                        <w:div w:id="6241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19160">
                  <w:marLeft w:val="0"/>
                  <w:marRight w:val="0"/>
                  <w:marTop w:val="0"/>
                  <w:marBottom w:val="0"/>
                  <w:divBdr>
                    <w:top w:val="none" w:sz="0" w:space="0" w:color="auto"/>
                    <w:left w:val="none" w:sz="0" w:space="0" w:color="auto"/>
                    <w:bottom w:val="none" w:sz="0" w:space="0" w:color="auto"/>
                    <w:right w:val="none" w:sz="0" w:space="0" w:color="auto"/>
                  </w:divBdr>
                  <w:divsChild>
                    <w:div w:id="1487017070">
                      <w:marLeft w:val="0"/>
                      <w:marRight w:val="0"/>
                      <w:marTop w:val="0"/>
                      <w:marBottom w:val="0"/>
                      <w:divBdr>
                        <w:top w:val="none" w:sz="0" w:space="0" w:color="auto"/>
                        <w:left w:val="none" w:sz="0" w:space="0" w:color="auto"/>
                        <w:bottom w:val="none" w:sz="0" w:space="0" w:color="auto"/>
                        <w:right w:val="none" w:sz="0" w:space="0" w:color="auto"/>
                      </w:divBdr>
                      <w:divsChild>
                        <w:div w:id="1166630168">
                          <w:marLeft w:val="0"/>
                          <w:marRight w:val="0"/>
                          <w:marTop w:val="0"/>
                          <w:marBottom w:val="0"/>
                          <w:divBdr>
                            <w:top w:val="none" w:sz="0" w:space="0" w:color="auto"/>
                            <w:left w:val="none" w:sz="0" w:space="0" w:color="auto"/>
                            <w:bottom w:val="none" w:sz="0" w:space="0" w:color="auto"/>
                            <w:right w:val="none" w:sz="0" w:space="0" w:color="auto"/>
                          </w:divBdr>
                        </w:div>
                        <w:div w:id="2114937154">
                          <w:marLeft w:val="0"/>
                          <w:marRight w:val="0"/>
                          <w:marTop w:val="0"/>
                          <w:marBottom w:val="0"/>
                          <w:divBdr>
                            <w:top w:val="none" w:sz="0" w:space="0" w:color="auto"/>
                            <w:left w:val="none" w:sz="0" w:space="0" w:color="auto"/>
                            <w:bottom w:val="none" w:sz="0" w:space="0" w:color="auto"/>
                            <w:right w:val="none" w:sz="0" w:space="0" w:color="auto"/>
                          </w:divBdr>
                        </w:div>
                      </w:divsChild>
                    </w:div>
                    <w:div w:id="751049545">
                      <w:marLeft w:val="0"/>
                      <w:marRight w:val="0"/>
                      <w:marTop w:val="0"/>
                      <w:marBottom w:val="0"/>
                      <w:divBdr>
                        <w:top w:val="none" w:sz="0" w:space="0" w:color="auto"/>
                        <w:left w:val="none" w:sz="0" w:space="0" w:color="auto"/>
                        <w:bottom w:val="none" w:sz="0" w:space="0" w:color="auto"/>
                        <w:right w:val="none" w:sz="0" w:space="0" w:color="auto"/>
                      </w:divBdr>
                      <w:divsChild>
                        <w:div w:id="2012902561">
                          <w:marLeft w:val="0"/>
                          <w:marRight w:val="0"/>
                          <w:marTop w:val="0"/>
                          <w:marBottom w:val="0"/>
                          <w:divBdr>
                            <w:top w:val="none" w:sz="0" w:space="0" w:color="auto"/>
                            <w:left w:val="none" w:sz="0" w:space="0" w:color="auto"/>
                            <w:bottom w:val="none" w:sz="0" w:space="0" w:color="auto"/>
                            <w:right w:val="none" w:sz="0" w:space="0" w:color="auto"/>
                          </w:divBdr>
                        </w:div>
                        <w:div w:id="1715889407">
                          <w:marLeft w:val="0"/>
                          <w:marRight w:val="0"/>
                          <w:marTop w:val="0"/>
                          <w:marBottom w:val="0"/>
                          <w:divBdr>
                            <w:top w:val="none" w:sz="0" w:space="0" w:color="auto"/>
                            <w:left w:val="none" w:sz="0" w:space="0" w:color="auto"/>
                            <w:bottom w:val="none" w:sz="0" w:space="0" w:color="auto"/>
                            <w:right w:val="none" w:sz="0" w:space="0" w:color="auto"/>
                          </w:divBdr>
                        </w:div>
                      </w:divsChild>
                    </w:div>
                    <w:div w:id="1905337096">
                      <w:marLeft w:val="0"/>
                      <w:marRight w:val="0"/>
                      <w:marTop w:val="0"/>
                      <w:marBottom w:val="0"/>
                      <w:divBdr>
                        <w:top w:val="none" w:sz="0" w:space="0" w:color="auto"/>
                        <w:left w:val="none" w:sz="0" w:space="0" w:color="auto"/>
                        <w:bottom w:val="none" w:sz="0" w:space="0" w:color="auto"/>
                        <w:right w:val="none" w:sz="0" w:space="0" w:color="auto"/>
                      </w:divBdr>
                      <w:divsChild>
                        <w:div w:id="900867566">
                          <w:marLeft w:val="0"/>
                          <w:marRight w:val="0"/>
                          <w:marTop w:val="0"/>
                          <w:marBottom w:val="0"/>
                          <w:divBdr>
                            <w:top w:val="none" w:sz="0" w:space="0" w:color="auto"/>
                            <w:left w:val="none" w:sz="0" w:space="0" w:color="auto"/>
                            <w:bottom w:val="none" w:sz="0" w:space="0" w:color="auto"/>
                            <w:right w:val="none" w:sz="0" w:space="0" w:color="auto"/>
                          </w:divBdr>
                          <w:divsChild>
                            <w:div w:id="733697245">
                              <w:marLeft w:val="0"/>
                              <w:marRight w:val="0"/>
                              <w:marTop w:val="0"/>
                              <w:marBottom w:val="0"/>
                              <w:divBdr>
                                <w:top w:val="none" w:sz="0" w:space="0" w:color="auto"/>
                                <w:left w:val="none" w:sz="0" w:space="0" w:color="auto"/>
                                <w:bottom w:val="none" w:sz="0" w:space="0" w:color="auto"/>
                                <w:right w:val="none" w:sz="0" w:space="0" w:color="auto"/>
                              </w:divBdr>
                            </w:div>
                          </w:divsChild>
                        </w:div>
                        <w:div w:id="1056313888">
                          <w:marLeft w:val="0"/>
                          <w:marRight w:val="0"/>
                          <w:marTop w:val="0"/>
                          <w:marBottom w:val="0"/>
                          <w:divBdr>
                            <w:top w:val="none" w:sz="0" w:space="0" w:color="auto"/>
                            <w:left w:val="none" w:sz="0" w:space="0" w:color="auto"/>
                            <w:bottom w:val="none" w:sz="0" w:space="0" w:color="auto"/>
                            <w:right w:val="none" w:sz="0" w:space="0" w:color="auto"/>
                          </w:divBdr>
                        </w:div>
                      </w:divsChild>
                    </w:div>
                    <w:div w:id="1212424387">
                      <w:marLeft w:val="0"/>
                      <w:marRight w:val="0"/>
                      <w:marTop w:val="0"/>
                      <w:marBottom w:val="0"/>
                      <w:divBdr>
                        <w:top w:val="none" w:sz="0" w:space="0" w:color="auto"/>
                        <w:left w:val="none" w:sz="0" w:space="0" w:color="auto"/>
                        <w:bottom w:val="none" w:sz="0" w:space="0" w:color="auto"/>
                        <w:right w:val="none" w:sz="0" w:space="0" w:color="auto"/>
                      </w:divBdr>
                      <w:divsChild>
                        <w:div w:id="1952472165">
                          <w:marLeft w:val="0"/>
                          <w:marRight w:val="0"/>
                          <w:marTop w:val="0"/>
                          <w:marBottom w:val="0"/>
                          <w:divBdr>
                            <w:top w:val="none" w:sz="0" w:space="0" w:color="auto"/>
                            <w:left w:val="none" w:sz="0" w:space="0" w:color="auto"/>
                            <w:bottom w:val="none" w:sz="0" w:space="0" w:color="auto"/>
                            <w:right w:val="none" w:sz="0" w:space="0" w:color="auto"/>
                          </w:divBdr>
                        </w:div>
                        <w:div w:id="592473841">
                          <w:marLeft w:val="0"/>
                          <w:marRight w:val="0"/>
                          <w:marTop w:val="0"/>
                          <w:marBottom w:val="0"/>
                          <w:divBdr>
                            <w:top w:val="none" w:sz="0" w:space="0" w:color="auto"/>
                            <w:left w:val="none" w:sz="0" w:space="0" w:color="auto"/>
                            <w:bottom w:val="none" w:sz="0" w:space="0" w:color="auto"/>
                            <w:right w:val="none" w:sz="0" w:space="0" w:color="auto"/>
                          </w:divBdr>
                        </w:div>
                      </w:divsChild>
                    </w:div>
                    <w:div w:id="1317763829">
                      <w:marLeft w:val="0"/>
                      <w:marRight w:val="0"/>
                      <w:marTop w:val="0"/>
                      <w:marBottom w:val="0"/>
                      <w:divBdr>
                        <w:top w:val="none" w:sz="0" w:space="0" w:color="auto"/>
                        <w:left w:val="none" w:sz="0" w:space="0" w:color="auto"/>
                        <w:bottom w:val="none" w:sz="0" w:space="0" w:color="auto"/>
                        <w:right w:val="none" w:sz="0" w:space="0" w:color="auto"/>
                      </w:divBdr>
                      <w:divsChild>
                        <w:div w:id="1310135488">
                          <w:marLeft w:val="0"/>
                          <w:marRight w:val="0"/>
                          <w:marTop w:val="0"/>
                          <w:marBottom w:val="0"/>
                          <w:divBdr>
                            <w:top w:val="none" w:sz="0" w:space="0" w:color="auto"/>
                            <w:left w:val="none" w:sz="0" w:space="0" w:color="auto"/>
                            <w:bottom w:val="none" w:sz="0" w:space="0" w:color="auto"/>
                            <w:right w:val="none" w:sz="0" w:space="0" w:color="auto"/>
                          </w:divBdr>
                        </w:div>
                        <w:div w:id="233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3811">
                  <w:marLeft w:val="0"/>
                  <w:marRight w:val="0"/>
                  <w:marTop w:val="0"/>
                  <w:marBottom w:val="0"/>
                  <w:divBdr>
                    <w:top w:val="none" w:sz="0" w:space="0" w:color="auto"/>
                    <w:left w:val="none" w:sz="0" w:space="0" w:color="auto"/>
                    <w:bottom w:val="none" w:sz="0" w:space="0" w:color="auto"/>
                    <w:right w:val="none" w:sz="0" w:space="0" w:color="auto"/>
                  </w:divBdr>
                  <w:divsChild>
                    <w:div w:id="1780374204">
                      <w:marLeft w:val="0"/>
                      <w:marRight w:val="0"/>
                      <w:marTop w:val="0"/>
                      <w:marBottom w:val="0"/>
                      <w:divBdr>
                        <w:top w:val="none" w:sz="0" w:space="0" w:color="auto"/>
                        <w:left w:val="none" w:sz="0" w:space="0" w:color="auto"/>
                        <w:bottom w:val="none" w:sz="0" w:space="0" w:color="auto"/>
                        <w:right w:val="none" w:sz="0" w:space="0" w:color="auto"/>
                      </w:divBdr>
                      <w:divsChild>
                        <w:div w:id="1066609501">
                          <w:marLeft w:val="0"/>
                          <w:marRight w:val="0"/>
                          <w:marTop w:val="0"/>
                          <w:marBottom w:val="0"/>
                          <w:divBdr>
                            <w:top w:val="none" w:sz="0" w:space="0" w:color="auto"/>
                            <w:left w:val="none" w:sz="0" w:space="0" w:color="auto"/>
                            <w:bottom w:val="none" w:sz="0" w:space="0" w:color="auto"/>
                            <w:right w:val="none" w:sz="0" w:space="0" w:color="auto"/>
                          </w:divBdr>
                        </w:div>
                        <w:div w:id="509024234">
                          <w:marLeft w:val="0"/>
                          <w:marRight w:val="0"/>
                          <w:marTop w:val="0"/>
                          <w:marBottom w:val="0"/>
                          <w:divBdr>
                            <w:top w:val="none" w:sz="0" w:space="0" w:color="auto"/>
                            <w:left w:val="none" w:sz="0" w:space="0" w:color="auto"/>
                            <w:bottom w:val="none" w:sz="0" w:space="0" w:color="auto"/>
                            <w:right w:val="none" w:sz="0" w:space="0" w:color="auto"/>
                          </w:divBdr>
                        </w:div>
                      </w:divsChild>
                    </w:div>
                    <w:div w:id="1203903311">
                      <w:marLeft w:val="0"/>
                      <w:marRight w:val="0"/>
                      <w:marTop w:val="0"/>
                      <w:marBottom w:val="0"/>
                      <w:divBdr>
                        <w:top w:val="none" w:sz="0" w:space="0" w:color="auto"/>
                        <w:left w:val="none" w:sz="0" w:space="0" w:color="auto"/>
                        <w:bottom w:val="none" w:sz="0" w:space="0" w:color="auto"/>
                        <w:right w:val="none" w:sz="0" w:space="0" w:color="auto"/>
                      </w:divBdr>
                      <w:divsChild>
                        <w:div w:id="886184731">
                          <w:marLeft w:val="0"/>
                          <w:marRight w:val="0"/>
                          <w:marTop w:val="0"/>
                          <w:marBottom w:val="0"/>
                          <w:divBdr>
                            <w:top w:val="none" w:sz="0" w:space="0" w:color="auto"/>
                            <w:left w:val="none" w:sz="0" w:space="0" w:color="auto"/>
                            <w:bottom w:val="none" w:sz="0" w:space="0" w:color="auto"/>
                            <w:right w:val="none" w:sz="0" w:space="0" w:color="auto"/>
                          </w:divBdr>
                        </w:div>
                        <w:div w:id="17257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4572">
                  <w:marLeft w:val="0"/>
                  <w:marRight w:val="0"/>
                  <w:marTop w:val="0"/>
                  <w:marBottom w:val="0"/>
                  <w:divBdr>
                    <w:top w:val="none" w:sz="0" w:space="0" w:color="auto"/>
                    <w:left w:val="none" w:sz="0" w:space="0" w:color="auto"/>
                    <w:bottom w:val="none" w:sz="0" w:space="0" w:color="auto"/>
                    <w:right w:val="none" w:sz="0" w:space="0" w:color="auto"/>
                  </w:divBdr>
                  <w:divsChild>
                    <w:div w:id="2091926681">
                      <w:marLeft w:val="0"/>
                      <w:marRight w:val="0"/>
                      <w:marTop w:val="0"/>
                      <w:marBottom w:val="0"/>
                      <w:divBdr>
                        <w:top w:val="none" w:sz="0" w:space="0" w:color="auto"/>
                        <w:left w:val="none" w:sz="0" w:space="0" w:color="auto"/>
                        <w:bottom w:val="none" w:sz="0" w:space="0" w:color="auto"/>
                        <w:right w:val="none" w:sz="0" w:space="0" w:color="auto"/>
                      </w:divBdr>
                      <w:divsChild>
                        <w:div w:id="614756062">
                          <w:marLeft w:val="0"/>
                          <w:marRight w:val="0"/>
                          <w:marTop w:val="0"/>
                          <w:marBottom w:val="0"/>
                          <w:divBdr>
                            <w:top w:val="none" w:sz="0" w:space="0" w:color="auto"/>
                            <w:left w:val="none" w:sz="0" w:space="0" w:color="auto"/>
                            <w:bottom w:val="none" w:sz="0" w:space="0" w:color="auto"/>
                            <w:right w:val="none" w:sz="0" w:space="0" w:color="auto"/>
                          </w:divBdr>
                        </w:div>
                        <w:div w:id="14583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2447">
              <w:marLeft w:val="0"/>
              <w:marRight w:val="0"/>
              <w:marTop w:val="0"/>
              <w:marBottom w:val="0"/>
              <w:divBdr>
                <w:top w:val="none" w:sz="0" w:space="0" w:color="auto"/>
                <w:left w:val="none" w:sz="0" w:space="0" w:color="auto"/>
                <w:bottom w:val="none" w:sz="0" w:space="0" w:color="auto"/>
                <w:right w:val="none" w:sz="0" w:space="0" w:color="auto"/>
              </w:divBdr>
              <w:divsChild>
                <w:div w:id="1183280101">
                  <w:marLeft w:val="0"/>
                  <w:marRight w:val="0"/>
                  <w:marTop w:val="0"/>
                  <w:marBottom w:val="0"/>
                  <w:divBdr>
                    <w:top w:val="none" w:sz="0" w:space="0" w:color="auto"/>
                    <w:left w:val="none" w:sz="0" w:space="0" w:color="auto"/>
                    <w:bottom w:val="none" w:sz="0" w:space="0" w:color="auto"/>
                    <w:right w:val="none" w:sz="0" w:space="0" w:color="auto"/>
                  </w:divBdr>
                  <w:divsChild>
                    <w:div w:id="327289492">
                      <w:marLeft w:val="0"/>
                      <w:marRight w:val="0"/>
                      <w:marTop w:val="0"/>
                      <w:marBottom w:val="0"/>
                      <w:divBdr>
                        <w:top w:val="none" w:sz="0" w:space="0" w:color="auto"/>
                        <w:left w:val="none" w:sz="0" w:space="0" w:color="auto"/>
                        <w:bottom w:val="none" w:sz="0" w:space="0" w:color="auto"/>
                        <w:right w:val="none" w:sz="0" w:space="0" w:color="auto"/>
                      </w:divBdr>
                      <w:divsChild>
                        <w:div w:id="67969911">
                          <w:marLeft w:val="0"/>
                          <w:marRight w:val="0"/>
                          <w:marTop w:val="0"/>
                          <w:marBottom w:val="0"/>
                          <w:divBdr>
                            <w:top w:val="none" w:sz="0" w:space="0" w:color="auto"/>
                            <w:left w:val="none" w:sz="0" w:space="0" w:color="auto"/>
                            <w:bottom w:val="none" w:sz="0" w:space="0" w:color="auto"/>
                            <w:right w:val="none" w:sz="0" w:space="0" w:color="auto"/>
                          </w:divBdr>
                        </w:div>
                        <w:div w:id="279726913">
                          <w:marLeft w:val="0"/>
                          <w:marRight w:val="0"/>
                          <w:marTop w:val="0"/>
                          <w:marBottom w:val="0"/>
                          <w:divBdr>
                            <w:top w:val="none" w:sz="0" w:space="0" w:color="auto"/>
                            <w:left w:val="none" w:sz="0" w:space="0" w:color="auto"/>
                            <w:bottom w:val="none" w:sz="0" w:space="0" w:color="auto"/>
                            <w:right w:val="none" w:sz="0" w:space="0" w:color="auto"/>
                          </w:divBdr>
                        </w:div>
                      </w:divsChild>
                    </w:div>
                    <w:div w:id="599607459">
                      <w:marLeft w:val="0"/>
                      <w:marRight w:val="0"/>
                      <w:marTop w:val="0"/>
                      <w:marBottom w:val="0"/>
                      <w:divBdr>
                        <w:top w:val="none" w:sz="0" w:space="0" w:color="auto"/>
                        <w:left w:val="none" w:sz="0" w:space="0" w:color="auto"/>
                        <w:bottom w:val="none" w:sz="0" w:space="0" w:color="auto"/>
                        <w:right w:val="none" w:sz="0" w:space="0" w:color="auto"/>
                      </w:divBdr>
                      <w:divsChild>
                        <w:div w:id="1533616471">
                          <w:marLeft w:val="0"/>
                          <w:marRight w:val="0"/>
                          <w:marTop w:val="0"/>
                          <w:marBottom w:val="0"/>
                          <w:divBdr>
                            <w:top w:val="none" w:sz="0" w:space="0" w:color="auto"/>
                            <w:left w:val="none" w:sz="0" w:space="0" w:color="auto"/>
                            <w:bottom w:val="none" w:sz="0" w:space="0" w:color="auto"/>
                            <w:right w:val="none" w:sz="0" w:space="0" w:color="auto"/>
                          </w:divBdr>
                        </w:div>
                        <w:div w:id="662707460">
                          <w:marLeft w:val="0"/>
                          <w:marRight w:val="0"/>
                          <w:marTop w:val="0"/>
                          <w:marBottom w:val="0"/>
                          <w:divBdr>
                            <w:top w:val="none" w:sz="0" w:space="0" w:color="auto"/>
                            <w:left w:val="none" w:sz="0" w:space="0" w:color="auto"/>
                            <w:bottom w:val="none" w:sz="0" w:space="0" w:color="auto"/>
                            <w:right w:val="none" w:sz="0" w:space="0" w:color="auto"/>
                          </w:divBdr>
                        </w:div>
                      </w:divsChild>
                    </w:div>
                    <w:div w:id="1302226825">
                      <w:marLeft w:val="0"/>
                      <w:marRight w:val="0"/>
                      <w:marTop w:val="0"/>
                      <w:marBottom w:val="0"/>
                      <w:divBdr>
                        <w:top w:val="none" w:sz="0" w:space="0" w:color="auto"/>
                        <w:left w:val="none" w:sz="0" w:space="0" w:color="auto"/>
                        <w:bottom w:val="none" w:sz="0" w:space="0" w:color="auto"/>
                        <w:right w:val="none" w:sz="0" w:space="0" w:color="auto"/>
                      </w:divBdr>
                      <w:divsChild>
                        <w:div w:id="833302847">
                          <w:marLeft w:val="0"/>
                          <w:marRight w:val="0"/>
                          <w:marTop w:val="0"/>
                          <w:marBottom w:val="0"/>
                          <w:divBdr>
                            <w:top w:val="none" w:sz="0" w:space="0" w:color="auto"/>
                            <w:left w:val="none" w:sz="0" w:space="0" w:color="auto"/>
                            <w:bottom w:val="none" w:sz="0" w:space="0" w:color="auto"/>
                            <w:right w:val="none" w:sz="0" w:space="0" w:color="auto"/>
                          </w:divBdr>
                        </w:div>
                        <w:div w:id="1657806115">
                          <w:marLeft w:val="0"/>
                          <w:marRight w:val="0"/>
                          <w:marTop w:val="0"/>
                          <w:marBottom w:val="0"/>
                          <w:divBdr>
                            <w:top w:val="none" w:sz="0" w:space="0" w:color="auto"/>
                            <w:left w:val="none" w:sz="0" w:space="0" w:color="auto"/>
                            <w:bottom w:val="none" w:sz="0" w:space="0" w:color="auto"/>
                            <w:right w:val="none" w:sz="0" w:space="0" w:color="auto"/>
                          </w:divBdr>
                        </w:div>
                      </w:divsChild>
                    </w:div>
                    <w:div w:id="865294413">
                      <w:marLeft w:val="0"/>
                      <w:marRight w:val="0"/>
                      <w:marTop w:val="0"/>
                      <w:marBottom w:val="0"/>
                      <w:divBdr>
                        <w:top w:val="none" w:sz="0" w:space="0" w:color="auto"/>
                        <w:left w:val="none" w:sz="0" w:space="0" w:color="auto"/>
                        <w:bottom w:val="none" w:sz="0" w:space="0" w:color="auto"/>
                        <w:right w:val="none" w:sz="0" w:space="0" w:color="auto"/>
                      </w:divBdr>
                      <w:divsChild>
                        <w:div w:id="1900434136">
                          <w:marLeft w:val="0"/>
                          <w:marRight w:val="0"/>
                          <w:marTop w:val="0"/>
                          <w:marBottom w:val="0"/>
                          <w:divBdr>
                            <w:top w:val="none" w:sz="0" w:space="0" w:color="auto"/>
                            <w:left w:val="none" w:sz="0" w:space="0" w:color="auto"/>
                            <w:bottom w:val="none" w:sz="0" w:space="0" w:color="auto"/>
                            <w:right w:val="none" w:sz="0" w:space="0" w:color="auto"/>
                          </w:divBdr>
                        </w:div>
                        <w:div w:id="1500198910">
                          <w:marLeft w:val="0"/>
                          <w:marRight w:val="0"/>
                          <w:marTop w:val="0"/>
                          <w:marBottom w:val="0"/>
                          <w:divBdr>
                            <w:top w:val="none" w:sz="0" w:space="0" w:color="auto"/>
                            <w:left w:val="none" w:sz="0" w:space="0" w:color="auto"/>
                            <w:bottom w:val="none" w:sz="0" w:space="0" w:color="auto"/>
                            <w:right w:val="none" w:sz="0" w:space="0" w:color="auto"/>
                          </w:divBdr>
                        </w:div>
                      </w:divsChild>
                    </w:div>
                    <w:div w:id="1153985556">
                      <w:marLeft w:val="0"/>
                      <w:marRight w:val="0"/>
                      <w:marTop w:val="0"/>
                      <w:marBottom w:val="0"/>
                      <w:divBdr>
                        <w:top w:val="none" w:sz="0" w:space="0" w:color="auto"/>
                        <w:left w:val="none" w:sz="0" w:space="0" w:color="auto"/>
                        <w:bottom w:val="none" w:sz="0" w:space="0" w:color="auto"/>
                        <w:right w:val="none" w:sz="0" w:space="0" w:color="auto"/>
                      </w:divBdr>
                      <w:divsChild>
                        <w:div w:id="1205675683">
                          <w:marLeft w:val="0"/>
                          <w:marRight w:val="0"/>
                          <w:marTop w:val="0"/>
                          <w:marBottom w:val="0"/>
                          <w:divBdr>
                            <w:top w:val="none" w:sz="0" w:space="0" w:color="auto"/>
                            <w:left w:val="none" w:sz="0" w:space="0" w:color="auto"/>
                            <w:bottom w:val="none" w:sz="0" w:space="0" w:color="auto"/>
                            <w:right w:val="none" w:sz="0" w:space="0" w:color="auto"/>
                          </w:divBdr>
                          <w:divsChild>
                            <w:div w:id="1945382767">
                              <w:marLeft w:val="0"/>
                              <w:marRight w:val="0"/>
                              <w:marTop w:val="0"/>
                              <w:marBottom w:val="0"/>
                              <w:divBdr>
                                <w:top w:val="none" w:sz="0" w:space="0" w:color="auto"/>
                                <w:left w:val="none" w:sz="0" w:space="0" w:color="auto"/>
                                <w:bottom w:val="none" w:sz="0" w:space="0" w:color="auto"/>
                                <w:right w:val="none" w:sz="0" w:space="0" w:color="auto"/>
                              </w:divBdr>
                            </w:div>
                          </w:divsChild>
                        </w:div>
                        <w:div w:id="1455905610">
                          <w:marLeft w:val="0"/>
                          <w:marRight w:val="0"/>
                          <w:marTop w:val="0"/>
                          <w:marBottom w:val="0"/>
                          <w:divBdr>
                            <w:top w:val="none" w:sz="0" w:space="0" w:color="auto"/>
                            <w:left w:val="none" w:sz="0" w:space="0" w:color="auto"/>
                            <w:bottom w:val="none" w:sz="0" w:space="0" w:color="auto"/>
                            <w:right w:val="none" w:sz="0" w:space="0" w:color="auto"/>
                          </w:divBdr>
                        </w:div>
                      </w:divsChild>
                    </w:div>
                    <w:div w:id="493691337">
                      <w:marLeft w:val="0"/>
                      <w:marRight w:val="0"/>
                      <w:marTop w:val="0"/>
                      <w:marBottom w:val="0"/>
                      <w:divBdr>
                        <w:top w:val="none" w:sz="0" w:space="0" w:color="auto"/>
                        <w:left w:val="none" w:sz="0" w:space="0" w:color="auto"/>
                        <w:bottom w:val="none" w:sz="0" w:space="0" w:color="auto"/>
                        <w:right w:val="none" w:sz="0" w:space="0" w:color="auto"/>
                      </w:divBdr>
                      <w:divsChild>
                        <w:div w:id="1686904293">
                          <w:marLeft w:val="0"/>
                          <w:marRight w:val="0"/>
                          <w:marTop w:val="0"/>
                          <w:marBottom w:val="0"/>
                          <w:divBdr>
                            <w:top w:val="none" w:sz="0" w:space="0" w:color="auto"/>
                            <w:left w:val="none" w:sz="0" w:space="0" w:color="auto"/>
                            <w:bottom w:val="none" w:sz="0" w:space="0" w:color="auto"/>
                            <w:right w:val="none" w:sz="0" w:space="0" w:color="auto"/>
                          </w:divBdr>
                        </w:div>
                        <w:div w:id="1788964659">
                          <w:marLeft w:val="0"/>
                          <w:marRight w:val="0"/>
                          <w:marTop w:val="0"/>
                          <w:marBottom w:val="0"/>
                          <w:divBdr>
                            <w:top w:val="none" w:sz="0" w:space="0" w:color="auto"/>
                            <w:left w:val="none" w:sz="0" w:space="0" w:color="auto"/>
                            <w:bottom w:val="none" w:sz="0" w:space="0" w:color="auto"/>
                            <w:right w:val="none" w:sz="0" w:space="0" w:color="auto"/>
                          </w:divBdr>
                        </w:div>
                      </w:divsChild>
                    </w:div>
                    <w:div w:id="102655532">
                      <w:marLeft w:val="0"/>
                      <w:marRight w:val="0"/>
                      <w:marTop w:val="0"/>
                      <w:marBottom w:val="0"/>
                      <w:divBdr>
                        <w:top w:val="none" w:sz="0" w:space="0" w:color="auto"/>
                        <w:left w:val="none" w:sz="0" w:space="0" w:color="auto"/>
                        <w:bottom w:val="none" w:sz="0" w:space="0" w:color="auto"/>
                        <w:right w:val="none" w:sz="0" w:space="0" w:color="auto"/>
                      </w:divBdr>
                      <w:divsChild>
                        <w:div w:id="1060709280">
                          <w:marLeft w:val="0"/>
                          <w:marRight w:val="0"/>
                          <w:marTop w:val="0"/>
                          <w:marBottom w:val="0"/>
                          <w:divBdr>
                            <w:top w:val="none" w:sz="0" w:space="0" w:color="auto"/>
                            <w:left w:val="none" w:sz="0" w:space="0" w:color="auto"/>
                            <w:bottom w:val="none" w:sz="0" w:space="0" w:color="auto"/>
                            <w:right w:val="none" w:sz="0" w:space="0" w:color="auto"/>
                          </w:divBdr>
                          <w:divsChild>
                            <w:div w:id="1824079985">
                              <w:marLeft w:val="0"/>
                              <w:marRight w:val="0"/>
                              <w:marTop w:val="0"/>
                              <w:marBottom w:val="0"/>
                              <w:divBdr>
                                <w:top w:val="none" w:sz="0" w:space="0" w:color="auto"/>
                                <w:left w:val="none" w:sz="0" w:space="0" w:color="auto"/>
                                <w:bottom w:val="none" w:sz="0" w:space="0" w:color="auto"/>
                                <w:right w:val="none" w:sz="0" w:space="0" w:color="auto"/>
                              </w:divBdr>
                            </w:div>
                          </w:divsChild>
                        </w:div>
                        <w:div w:id="989093618">
                          <w:marLeft w:val="0"/>
                          <w:marRight w:val="0"/>
                          <w:marTop w:val="0"/>
                          <w:marBottom w:val="0"/>
                          <w:divBdr>
                            <w:top w:val="none" w:sz="0" w:space="0" w:color="auto"/>
                            <w:left w:val="none" w:sz="0" w:space="0" w:color="auto"/>
                            <w:bottom w:val="none" w:sz="0" w:space="0" w:color="auto"/>
                            <w:right w:val="none" w:sz="0" w:space="0" w:color="auto"/>
                          </w:divBdr>
                        </w:div>
                      </w:divsChild>
                    </w:div>
                    <w:div w:id="1547452369">
                      <w:marLeft w:val="0"/>
                      <w:marRight w:val="0"/>
                      <w:marTop w:val="0"/>
                      <w:marBottom w:val="0"/>
                      <w:divBdr>
                        <w:top w:val="none" w:sz="0" w:space="0" w:color="auto"/>
                        <w:left w:val="none" w:sz="0" w:space="0" w:color="auto"/>
                        <w:bottom w:val="none" w:sz="0" w:space="0" w:color="auto"/>
                        <w:right w:val="none" w:sz="0" w:space="0" w:color="auto"/>
                      </w:divBdr>
                      <w:divsChild>
                        <w:div w:id="984553086">
                          <w:marLeft w:val="0"/>
                          <w:marRight w:val="0"/>
                          <w:marTop w:val="0"/>
                          <w:marBottom w:val="0"/>
                          <w:divBdr>
                            <w:top w:val="none" w:sz="0" w:space="0" w:color="auto"/>
                            <w:left w:val="none" w:sz="0" w:space="0" w:color="auto"/>
                            <w:bottom w:val="none" w:sz="0" w:space="0" w:color="auto"/>
                            <w:right w:val="none" w:sz="0" w:space="0" w:color="auto"/>
                          </w:divBdr>
                        </w:div>
                        <w:div w:id="16922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0467">
                  <w:marLeft w:val="0"/>
                  <w:marRight w:val="0"/>
                  <w:marTop w:val="0"/>
                  <w:marBottom w:val="0"/>
                  <w:divBdr>
                    <w:top w:val="none" w:sz="0" w:space="0" w:color="auto"/>
                    <w:left w:val="none" w:sz="0" w:space="0" w:color="auto"/>
                    <w:bottom w:val="none" w:sz="0" w:space="0" w:color="auto"/>
                    <w:right w:val="none" w:sz="0" w:space="0" w:color="auto"/>
                  </w:divBdr>
                  <w:divsChild>
                    <w:div w:id="479930884">
                      <w:marLeft w:val="0"/>
                      <w:marRight w:val="0"/>
                      <w:marTop w:val="0"/>
                      <w:marBottom w:val="0"/>
                      <w:divBdr>
                        <w:top w:val="none" w:sz="0" w:space="0" w:color="auto"/>
                        <w:left w:val="none" w:sz="0" w:space="0" w:color="auto"/>
                        <w:bottom w:val="none" w:sz="0" w:space="0" w:color="auto"/>
                        <w:right w:val="none" w:sz="0" w:space="0" w:color="auto"/>
                      </w:divBdr>
                      <w:divsChild>
                        <w:div w:id="1109743914">
                          <w:marLeft w:val="0"/>
                          <w:marRight w:val="0"/>
                          <w:marTop w:val="0"/>
                          <w:marBottom w:val="0"/>
                          <w:divBdr>
                            <w:top w:val="none" w:sz="0" w:space="0" w:color="auto"/>
                            <w:left w:val="none" w:sz="0" w:space="0" w:color="auto"/>
                            <w:bottom w:val="none" w:sz="0" w:space="0" w:color="auto"/>
                            <w:right w:val="none" w:sz="0" w:space="0" w:color="auto"/>
                          </w:divBdr>
                        </w:div>
                        <w:div w:id="911088919">
                          <w:marLeft w:val="0"/>
                          <w:marRight w:val="0"/>
                          <w:marTop w:val="0"/>
                          <w:marBottom w:val="0"/>
                          <w:divBdr>
                            <w:top w:val="none" w:sz="0" w:space="0" w:color="auto"/>
                            <w:left w:val="none" w:sz="0" w:space="0" w:color="auto"/>
                            <w:bottom w:val="none" w:sz="0" w:space="0" w:color="auto"/>
                            <w:right w:val="none" w:sz="0" w:space="0" w:color="auto"/>
                          </w:divBdr>
                        </w:div>
                      </w:divsChild>
                    </w:div>
                    <w:div w:id="1818379205">
                      <w:marLeft w:val="0"/>
                      <w:marRight w:val="0"/>
                      <w:marTop w:val="0"/>
                      <w:marBottom w:val="0"/>
                      <w:divBdr>
                        <w:top w:val="none" w:sz="0" w:space="0" w:color="auto"/>
                        <w:left w:val="none" w:sz="0" w:space="0" w:color="auto"/>
                        <w:bottom w:val="none" w:sz="0" w:space="0" w:color="auto"/>
                        <w:right w:val="none" w:sz="0" w:space="0" w:color="auto"/>
                      </w:divBdr>
                      <w:divsChild>
                        <w:div w:id="1905942841">
                          <w:marLeft w:val="0"/>
                          <w:marRight w:val="0"/>
                          <w:marTop w:val="0"/>
                          <w:marBottom w:val="0"/>
                          <w:divBdr>
                            <w:top w:val="none" w:sz="0" w:space="0" w:color="auto"/>
                            <w:left w:val="none" w:sz="0" w:space="0" w:color="auto"/>
                            <w:bottom w:val="none" w:sz="0" w:space="0" w:color="auto"/>
                            <w:right w:val="none" w:sz="0" w:space="0" w:color="auto"/>
                          </w:divBdr>
                          <w:divsChild>
                            <w:div w:id="1855992972">
                              <w:marLeft w:val="0"/>
                              <w:marRight w:val="0"/>
                              <w:marTop w:val="0"/>
                              <w:marBottom w:val="0"/>
                              <w:divBdr>
                                <w:top w:val="none" w:sz="0" w:space="0" w:color="auto"/>
                                <w:left w:val="none" w:sz="0" w:space="0" w:color="auto"/>
                                <w:bottom w:val="none" w:sz="0" w:space="0" w:color="auto"/>
                                <w:right w:val="none" w:sz="0" w:space="0" w:color="auto"/>
                              </w:divBdr>
                            </w:div>
                          </w:divsChild>
                        </w:div>
                        <w:div w:id="2062249451">
                          <w:marLeft w:val="0"/>
                          <w:marRight w:val="0"/>
                          <w:marTop w:val="0"/>
                          <w:marBottom w:val="0"/>
                          <w:divBdr>
                            <w:top w:val="none" w:sz="0" w:space="0" w:color="auto"/>
                            <w:left w:val="none" w:sz="0" w:space="0" w:color="auto"/>
                            <w:bottom w:val="none" w:sz="0" w:space="0" w:color="auto"/>
                            <w:right w:val="none" w:sz="0" w:space="0" w:color="auto"/>
                          </w:divBdr>
                        </w:div>
                      </w:divsChild>
                    </w:div>
                    <w:div w:id="1915578747">
                      <w:marLeft w:val="0"/>
                      <w:marRight w:val="0"/>
                      <w:marTop w:val="0"/>
                      <w:marBottom w:val="0"/>
                      <w:divBdr>
                        <w:top w:val="none" w:sz="0" w:space="0" w:color="auto"/>
                        <w:left w:val="none" w:sz="0" w:space="0" w:color="auto"/>
                        <w:bottom w:val="none" w:sz="0" w:space="0" w:color="auto"/>
                        <w:right w:val="none" w:sz="0" w:space="0" w:color="auto"/>
                      </w:divBdr>
                      <w:divsChild>
                        <w:div w:id="70932441">
                          <w:marLeft w:val="0"/>
                          <w:marRight w:val="0"/>
                          <w:marTop w:val="0"/>
                          <w:marBottom w:val="0"/>
                          <w:divBdr>
                            <w:top w:val="none" w:sz="0" w:space="0" w:color="auto"/>
                            <w:left w:val="none" w:sz="0" w:space="0" w:color="auto"/>
                            <w:bottom w:val="none" w:sz="0" w:space="0" w:color="auto"/>
                            <w:right w:val="none" w:sz="0" w:space="0" w:color="auto"/>
                          </w:divBdr>
                        </w:div>
                        <w:div w:id="12201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612">
                  <w:marLeft w:val="0"/>
                  <w:marRight w:val="0"/>
                  <w:marTop w:val="0"/>
                  <w:marBottom w:val="0"/>
                  <w:divBdr>
                    <w:top w:val="none" w:sz="0" w:space="0" w:color="auto"/>
                    <w:left w:val="none" w:sz="0" w:space="0" w:color="auto"/>
                    <w:bottom w:val="none" w:sz="0" w:space="0" w:color="auto"/>
                    <w:right w:val="none" w:sz="0" w:space="0" w:color="auto"/>
                  </w:divBdr>
                  <w:divsChild>
                    <w:div w:id="862282407">
                      <w:marLeft w:val="0"/>
                      <w:marRight w:val="0"/>
                      <w:marTop w:val="0"/>
                      <w:marBottom w:val="0"/>
                      <w:divBdr>
                        <w:top w:val="none" w:sz="0" w:space="0" w:color="auto"/>
                        <w:left w:val="none" w:sz="0" w:space="0" w:color="auto"/>
                        <w:bottom w:val="none" w:sz="0" w:space="0" w:color="auto"/>
                        <w:right w:val="none" w:sz="0" w:space="0" w:color="auto"/>
                      </w:divBdr>
                      <w:divsChild>
                        <w:div w:id="1951007662">
                          <w:marLeft w:val="0"/>
                          <w:marRight w:val="0"/>
                          <w:marTop w:val="0"/>
                          <w:marBottom w:val="0"/>
                          <w:divBdr>
                            <w:top w:val="none" w:sz="0" w:space="0" w:color="auto"/>
                            <w:left w:val="none" w:sz="0" w:space="0" w:color="auto"/>
                            <w:bottom w:val="none" w:sz="0" w:space="0" w:color="auto"/>
                            <w:right w:val="none" w:sz="0" w:space="0" w:color="auto"/>
                          </w:divBdr>
                        </w:div>
                        <w:div w:id="984285265">
                          <w:marLeft w:val="0"/>
                          <w:marRight w:val="0"/>
                          <w:marTop w:val="0"/>
                          <w:marBottom w:val="0"/>
                          <w:divBdr>
                            <w:top w:val="none" w:sz="0" w:space="0" w:color="auto"/>
                            <w:left w:val="none" w:sz="0" w:space="0" w:color="auto"/>
                            <w:bottom w:val="none" w:sz="0" w:space="0" w:color="auto"/>
                            <w:right w:val="none" w:sz="0" w:space="0" w:color="auto"/>
                          </w:divBdr>
                        </w:div>
                      </w:divsChild>
                    </w:div>
                    <w:div w:id="1888295427">
                      <w:marLeft w:val="0"/>
                      <w:marRight w:val="0"/>
                      <w:marTop w:val="0"/>
                      <w:marBottom w:val="0"/>
                      <w:divBdr>
                        <w:top w:val="none" w:sz="0" w:space="0" w:color="auto"/>
                        <w:left w:val="none" w:sz="0" w:space="0" w:color="auto"/>
                        <w:bottom w:val="none" w:sz="0" w:space="0" w:color="auto"/>
                        <w:right w:val="none" w:sz="0" w:space="0" w:color="auto"/>
                      </w:divBdr>
                      <w:divsChild>
                        <w:div w:id="366104815">
                          <w:marLeft w:val="0"/>
                          <w:marRight w:val="0"/>
                          <w:marTop w:val="0"/>
                          <w:marBottom w:val="0"/>
                          <w:divBdr>
                            <w:top w:val="none" w:sz="0" w:space="0" w:color="auto"/>
                            <w:left w:val="none" w:sz="0" w:space="0" w:color="auto"/>
                            <w:bottom w:val="none" w:sz="0" w:space="0" w:color="auto"/>
                            <w:right w:val="none" w:sz="0" w:space="0" w:color="auto"/>
                          </w:divBdr>
                        </w:div>
                        <w:div w:id="18881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277">
                  <w:marLeft w:val="0"/>
                  <w:marRight w:val="0"/>
                  <w:marTop w:val="0"/>
                  <w:marBottom w:val="0"/>
                  <w:divBdr>
                    <w:top w:val="none" w:sz="0" w:space="0" w:color="auto"/>
                    <w:left w:val="none" w:sz="0" w:space="0" w:color="auto"/>
                    <w:bottom w:val="none" w:sz="0" w:space="0" w:color="auto"/>
                    <w:right w:val="none" w:sz="0" w:space="0" w:color="auto"/>
                  </w:divBdr>
                  <w:divsChild>
                    <w:div w:id="192307229">
                      <w:marLeft w:val="0"/>
                      <w:marRight w:val="0"/>
                      <w:marTop w:val="0"/>
                      <w:marBottom w:val="0"/>
                      <w:divBdr>
                        <w:top w:val="none" w:sz="0" w:space="0" w:color="auto"/>
                        <w:left w:val="none" w:sz="0" w:space="0" w:color="auto"/>
                        <w:bottom w:val="none" w:sz="0" w:space="0" w:color="auto"/>
                        <w:right w:val="none" w:sz="0" w:space="0" w:color="auto"/>
                      </w:divBdr>
                      <w:divsChild>
                        <w:div w:id="1142620668">
                          <w:marLeft w:val="0"/>
                          <w:marRight w:val="0"/>
                          <w:marTop w:val="0"/>
                          <w:marBottom w:val="0"/>
                          <w:divBdr>
                            <w:top w:val="none" w:sz="0" w:space="0" w:color="auto"/>
                            <w:left w:val="none" w:sz="0" w:space="0" w:color="auto"/>
                            <w:bottom w:val="none" w:sz="0" w:space="0" w:color="auto"/>
                            <w:right w:val="none" w:sz="0" w:space="0" w:color="auto"/>
                          </w:divBdr>
                        </w:div>
                        <w:div w:id="543905725">
                          <w:marLeft w:val="0"/>
                          <w:marRight w:val="0"/>
                          <w:marTop w:val="0"/>
                          <w:marBottom w:val="0"/>
                          <w:divBdr>
                            <w:top w:val="none" w:sz="0" w:space="0" w:color="auto"/>
                            <w:left w:val="none" w:sz="0" w:space="0" w:color="auto"/>
                            <w:bottom w:val="none" w:sz="0" w:space="0" w:color="auto"/>
                            <w:right w:val="none" w:sz="0" w:space="0" w:color="auto"/>
                          </w:divBdr>
                        </w:div>
                      </w:divsChild>
                    </w:div>
                    <w:div w:id="2080395581">
                      <w:marLeft w:val="0"/>
                      <w:marRight w:val="0"/>
                      <w:marTop w:val="0"/>
                      <w:marBottom w:val="0"/>
                      <w:divBdr>
                        <w:top w:val="none" w:sz="0" w:space="0" w:color="auto"/>
                        <w:left w:val="none" w:sz="0" w:space="0" w:color="auto"/>
                        <w:bottom w:val="none" w:sz="0" w:space="0" w:color="auto"/>
                        <w:right w:val="none" w:sz="0" w:space="0" w:color="auto"/>
                      </w:divBdr>
                      <w:divsChild>
                        <w:div w:id="1864706788">
                          <w:marLeft w:val="0"/>
                          <w:marRight w:val="0"/>
                          <w:marTop w:val="0"/>
                          <w:marBottom w:val="0"/>
                          <w:divBdr>
                            <w:top w:val="none" w:sz="0" w:space="0" w:color="auto"/>
                            <w:left w:val="none" w:sz="0" w:space="0" w:color="auto"/>
                            <w:bottom w:val="none" w:sz="0" w:space="0" w:color="auto"/>
                            <w:right w:val="none" w:sz="0" w:space="0" w:color="auto"/>
                          </w:divBdr>
                        </w:div>
                        <w:div w:id="1953628563">
                          <w:marLeft w:val="0"/>
                          <w:marRight w:val="0"/>
                          <w:marTop w:val="0"/>
                          <w:marBottom w:val="0"/>
                          <w:divBdr>
                            <w:top w:val="none" w:sz="0" w:space="0" w:color="auto"/>
                            <w:left w:val="none" w:sz="0" w:space="0" w:color="auto"/>
                            <w:bottom w:val="none" w:sz="0" w:space="0" w:color="auto"/>
                            <w:right w:val="none" w:sz="0" w:space="0" w:color="auto"/>
                          </w:divBdr>
                        </w:div>
                      </w:divsChild>
                    </w:div>
                    <w:div w:id="1174690308">
                      <w:marLeft w:val="0"/>
                      <w:marRight w:val="0"/>
                      <w:marTop w:val="0"/>
                      <w:marBottom w:val="0"/>
                      <w:divBdr>
                        <w:top w:val="none" w:sz="0" w:space="0" w:color="auto"/>
                        <w:left w:val="none" w:sz="0" w:space="0" w:color="auto"/>
                        <w:bottom w:val="none" w:sz="0" w:space="0" w:color="auto"/>
                        <w:right w:val="none" w:sz="0" w:space="0" w:color="auto"/>
                      </w:divBdr>
                      <w:divsChild>
                        <w:div w:id="803502446">
                          <w:marLeft w:val="0"/>
                          <w:marRight w:val="0"/>
                          <w:marTop w:val="0"/>
                          <w:marBottom w:val="0"/>
                          <w:divBdr>
                            <w:top w:val="none" w:sz="0" w:space="0" w:color="auto"/>
                            <w:left w:val="none" w:sz="0" w:space="0" w:color="auto"/>
                            <w:bottom w:val="none" w:sz="0" w:space="0" w:color="auto"/>
                            <w:right w:val="none" w:sz="0" w:space="0" w:color="auto"/>
                          </w:divBdr>
                        </w:div>
                        <w:div w:id="7988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1334">
                  <w:marLeft w:val="0"/>
                  <w:marRight w:val="0"/>
                  <w:marTop w:val="0"/>
                  <w:marBottom w:val="0"/>
                  <w:divBdr>
                    <w:top w:val="none" w:sz="0" w:space="0" w:color="auto"/>
                    <w:left w:val="none" w:sz="0" w:space="0" w:color="auto"/>
                    <w:bottom w:val="none" w:sz="0" w:space="0" w:color="auto"/>
                    <w:right w:val="none" w:sz="0" w:space="0" w:color="auto"/>
                  </w:divBdr>
                  <w:divsChild>
                    <w:div w:id="1097284738">
                      <w:marLeft w:val="0"/>
                      <w:marRight w:val="0"/>
                      <w:marTop w:val="0"/>
                      <w:marBottom w:val="0"/>
                      <w:divBdr>
                        <w:top w:val="none" w:sz="0" w:space="0" w:color="auto"/>
                        <w:left w:val="none" w:sz="0" w:space="0" w:color="auto"/>
                        <w:bottom w:val="none" w:sz="0" w:space="0" w:color="auto"/>
                        <w:right w:val="none" w:sz="0" w:space="0" w:color="auto"/>
                      </w:divBdr>
                      <w:divsChild>
                        <w:div w:id="12073814">
                          <w:marLeft w:val="0"/>
                          <w:marRight w:val="0"/>
                          <w:marTop w:val="0"/>
                          <w:marBottom w:val="0"/>
                          <w:divBdr>
                            <w:top w:val="none" w:sz="0" w:space="0" w:color="auto"/>
                            <w:left w:val="none" w:sz="0" w:space="0" w:color="auto"/>
                            <w:bottom w:val="none" w:sz="0" w:space="0" w:color="auto"/>
                            <w:right w:val="none" w:sz="0" w:space="0" w:color="auto"/>
                          </w:divBdr>
                        </w:div>
                        <w:div w:id="1759516518">
                          <w:marLeft w:val="0"/>
                          <w:marRight w:val="0"/>
                          <w:marTop w:val="0"/>
                          <w:marBottom w:val="0"/>
                          <w:divBdr>
                            <w:top w:val="none" w:sz="0" w:space="0" w:color="auto"/>
                            <w:left w:val="none" w:sz="0" w:space="0" w:color="auto"/>
                            <w:bottom w:val="none" w:sz="0" w:space="0" w:color="auto"/>
                            <w:right w:val="none" w:sz="0" w:space="0" w:color="auto"/>
                          </w:divBdr>
                        </w:div>
                      </w:divsChild>
                    </w:div>
                    <w:div w:id="1123841861">
                      <w:marLeft w:val="0"/>
                      <w:marRight w:val="0"/>
                      <w:marTop w:val="0"/>
                      <w:marBottom w:val="0"/>
                      <w:divBdr>
                        <w:top w:val="none" w:sz="0" w:space="0" w:color="auto"/>
                        <w:left w:val="none" w:sz="0" w:space="0" w:color="auto"/>
                        <w:bottom w:val="none" w:sz="0" w:space="0" w:color="auto"/>
                        <w:right w:val="none" w:sz="0" w:space="0" w:color="auto"/>
                      </w:divBdr>
                      <w:divsChild>
                        <w:div w:id="1891381812">
                          <w:marLeft w:val="0"/>
                          <w:marRight w:val="0"/>
                          <w:marTop w:val="0"/>
                          <w:marBottom w:val="0"/>
                          <w:divBdr>
                            <w:top w:val="none" w:sz="0" w:space="0" w:color="auto"/>
                            <w:left w:val="none" w:sz="0" w:space="0" w:color="auto"/>
                            <w:bottom w:val="none" w:sz="0" w:space="0" w:color="auto"/>
                            <w:right w:val="none" w:sz="0" w:space="0" w:color="auto"/>
                          </w:divBdr>
                        </w:div>
                        <w:div w:id="2121025563">
                          <w:marLeft w:val="0"/>
                          <w:marRight w:val="0"/>
                          <w:marTop w:val="0"/>
                          <w:marBottom w:val="0"/>
                          <w:divBdr>
                            <w:top w:val="none" w:sz="0" w:space="0" w:color="auto"/>
                            <w:left w:val="none" w:sz="0" w:space="0" w:color="auto"/>
                            <w:bottom w:val="none" w:sz="0" w:space="0" w:color="auto"/>
                            <w:right w:val="none" w:sz="0" w:space="0" w:color="auto"/>
                          </w:divBdr>
                        </w:div>
                      </w:divsChild>
                    </w:div>
                    <w:div w:id="987125289">
                      <w:marLeft w:val="0"/>
                      <w:marRight w:val="0"/>
                      <w:marTop w:val="0"/>
                      <w:marBottom w:val="0"/>
                      <w:divBdr>
                        <w:top w:val="none" w:sz="0" w:space="0" w:color="auto"/>
                        <w:left w:val="none" w:sz="0" w:space="0" w:color="auto"/>
                        <w:bottom w:val="none" w:sz="0" w:space="0" w:color="auto"/>
                        <w:right w:val="none" w:sz="0" w:space="0" w:color="auto"/>
                      </w:divBdr>
                      <w:divsChild>
                        <w:div w:id="923344968">
                          <w:marLeft w:val="0"/>
                          <w:marRight w:val="0"/>
                          <w:marTop w:val="0"/>
                          <w:marBottom w:val="0"/>
                          <w:divBdr>
                            <w:top w:val="none" w:sz="0" w:space="0" w:color="auto"/>
                            <w:left w:val="none" w:sz="0" w:space="0" w:color="auto"/>
                            <w:bottom w:val="none" w:sz="0" w:space="0" w:color="auto"/>
                            <w:right w:val="none" w:sz="0" w:space="0" w:color="auto"/>
                          </w:divBdr>
                        </w:div>
                        <w:div w:id="2143573533">
                          <w:marLeft w:val="0"/>
                          <w:marRight w:val="0"/>
                          <w:marTop w:val="0"/>
                          <w:marBottom w:val="0"/>
                          <w:divBdr>
                            <w:top w:val="none" w:sz="0" w:space="0" w:color="auto"/>
                            <w:left w:val="none" w:sz="0" w:space="0" w:color="auto"/>
                            <w:bottom w:val="none" w:sz="0" w:space="0" w:color="auto"/>
                            <w:right w:val="none" w:sz="0" w:space="0" w:color="auto"/>
                          </w:divBdr>
                        </w:div>
                      </w:divsChild>
                    </w:div>
                    <w:div w:id="1332635853">
                      <w:marLeft w:val="0"/>
                      <w:marRight w:val="0"/>
                      <w:marTop w:val="0"/>
                      <w:marBottom w:val="0"/>
                      <w:divBdr>
                        <w:top w:val="none" w:sz="0" w:space="0" w:color="auto"/>
                        <w:left w:val="none" w:sz="0" w:space="0" w:color="auto"/>
                        <w:bottom w:val="none" w:sz="0" w:space="0" w:color="auto"/>
                        <w:right w:val="none" w:sz="0" w:space="0" w:color="auto"/>
                      </w:divBdr>
                      <w:divsChild>
                        <w:div w:id="847137376">
                          <w:marLeft w:val="0"/>
                          <w:marRight w:val="0"/>
                          <w:marTop w:val="0"/>
                          <w:marBottom w:val="0"/>
                          <w:divBdr>
                            <w:top w:val="none" w:sz="0" w:space="0" w:color="auto"/>
                            <w:left w:val="none" w:sz="0" w:space="0" w:color="auto"/>
                            <w:bottom w:val="none" w:sz="0" w:space="0" w:color="auto"/>
                            <w:right w:val="none" w:sz="0" w:space="0" w:color="auto"/>
                          </w:divBdr>
                          <w:divsChild>
                            <w:div w:id="641692685">
                              <w:marLeft w:val="0"/>
                              <w:marRight w:val="0"/>
                              <w:marTop w:val="0"/>
                              <w:marBottom w:val="0"/>
                              <w:divBdr>
                                <w:top w:val="none" w:sz="0" w:space="0" w:color="auto"/>
                                <w:left w:val="none" w:sz="0" w:space="0" w:color="auto"/>
                                <w:bottom w:val="none" w:sz="0" w:space="0" w:color="auto"/>
                                <w:right w:val="none" w:sz="0" w:space="0" w:color="auto"/>
                              </w:divBdr>
                            </w:div>
                          </w:divsChild>
                        </w:div>
                        <w:div w:id="172552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0755">
              <w:marLeft w:val="0"/>
              <w:marRight w:val="0"/>
              <w:marTop w:val="0"/>
              <w:marBottom w:val="0"/>
              <w:divBdr>
                <w:top w:val="none" w:sz="0" w:space="0" w:color="auto"/>
                <w:left w:val="none" w:sz="0" w:space="0" w:color="auto"/>
                <w:bottom w:val="none" w:sz="0" w:space="0" w:color="auto"/>
                <w:right w:val="none" w:sz="0" w:space="0" w:color="auto"/>
              </w:divBdr>
              <w:divsChild>
                <w:div w:id="1755974418">
                  <w:marLeft w:val="0"/>
                  <w:marRight w:val="0"/>
                  <w:marTop w:val="0"/>
                  <w:marBottom w:val="0"/>
                  <w:divBdr>
                    <w:top w:val="none" w:sz="0" w:space="0" w:color="auto"/>
                    <w:left w:val="none" w:sz="0" w:space="0" w:color="auto"/>
                    <w:bottom w:val="none" w:sz="0" w:space="0" w:color="auto"/>
                    <w:right w:val="none" w:sz="0" w:space="0" w:color="auto"/>
                  </w:divBdr>
                  <w:divsChild>
                    <w:div w:id="903493155">
                      <w:marLeft w:val="0"/>
                      <w:marRight w:val="0"/>
                      <w:marTop w:val="0"/>
                      <w:marBottom w:val="0"/>
                      <w:divBdr>
                        <w:top w:val="none" w:sz="0" w:space="0" w:color="auto"/>
                        <w:left w:val="none" w:sz="0" w:space="0" w:color="auto"/>
                        <w:bottom w:val="none" w:sz="0" w:space="0" w:color="auto"/>
                        <w:right w:val="none" w:sz="0" w:space="0" w:color="auto"/>
                      </w:divBdr>
                    </w:div>
                    <w:div w:id="47385690">
                      <w:marLeft w:val="0"/>
                      <w:marRight w:val="0"/>
                      <w:marTop w:val="0"/>
                      <w:marBottom w:val="0"/>
                      <w:divBdr>
                        <w:top w:val="none" w:sz="0" w:space="0" w:color="auto"/>
                        <w:left w:val="none" w:sz="0" w:space="0" w:color="auto"/>
                        <w:bottom w:val="none" w:sz="0" w:space="0" w:color="auto"/>
                        <w:right w:val="none" w:sz="0" w:space="0" w:color="auto"/>
                      </w:divBdr>
                    </w:div>
                  </w:divsChild>
                </w:div>
                <w:div w:id="142042835">
                  <w:marLeft w:val="0"/>
                  <w:marRight w:val="0"/>
                  <w:marTop w:val="0"/>
                  <w:marBottom w:val="0"/>
                  <w:divBdr>
                    <w:top w:val="none" w:sz="0" w:space="0" w:color="auto"/>
                    <w:left w:val="none" w:sz="0" w:space="0" w:color="auto"/>
                    <w:bottom w:val="none" w:sz="0" w:space="0" w:color="auto"/>
                    <w:right w:val="none" w:sz="0" w:space="0" w:color="auto"/>
                  </w:divBdr>
                  <w:divsChild>
                    <w:div w:id="1846240870">
                      <w:marLeft w:val="0"/>
                      <w:marRight w:val="0"/>
                      <w:marTop w:val="0"/>
                      <w:marBottom w:val="0"/>
                      <w:divBdr>
                        <w:top w:val="none" w:sz="0" w:space="0" w:color="auto"/>
                        <w:left w:val="none" w:sz="0" w:space="0" w:color="auto"/>
                        <w:bottom w:val="none" w:sz="0" w:space="0" w:color="auto"/>
                        <w:right w:val="none" w:sz="0" w:space="0" w:color="auto"/>
                      </w:divBdr>
                    </w:div>
                    <w:div w:id="100535734">
                      <w:marLeft w:val="0"/>
                      <w:marRight w:val="0"/>
                      <w:marTop w:val="0"/>
                      <w:marBottom w:val="0"/>
                      <w:divBdr>
                        <w:top w:val="none" w:sz="0" w:space="0" w:color="auto"/>
                        <w:left w:val="none" w:sz="0" w:space="0" w:color="auto"/>
                        <w:bottom w:val="none" w:sz="0" w:space="0" w:color="auto"/>
                        <w:right w:val="none" w:sz="0" w:space="0" w:color="auto"/>
                      </w:divBdr>
                    </w:div>
                  </w:divsChild>
                </w:div>
                <w:div w:id="495803246">
                  <w:marLeft w:val="0"/>
                  <w:marRight w:val="0"/>
                  <w:marTop w:val="0"/>
                  <w:marBottom w:val="0"/>
                  <w:divBdr>
                    <w:top w:val="none" w:sz="0" w:space="0" w:color="auto"/>
                    <w:left w:val="none" w:sz="0" w:space="0" w:color="auto"/>
                    <w:bottom w:val="none" w:sz="0" w:space="0" w:color="auto"/>
                    <w:right w:val="none" w:sz="0" w:space="0" w:color="auto"/>
                  </w:divBdr>
                  <w:divsChild>
                    <w:div w:id="1085805266">
                      <w:marLeft w:val="0"/>
                      <w:marRight w:val="0"/>
                      <w:marTop w:val="0"/>
                      <w:marBottom w:val="0"/>
                      <w:divBdr>
                        <w:top w:val="none" w:sz="0" w:space="0" w:color="auto"/>
                        <w:left w:val="none" w:sz="0" w:space="0" w:color="auto"/>
                        <w:bottom w:val="none" w:sz="0" w:space="0" w:color="auto"/>
                        <w:right w:val="none" w:sz="0" w:space="0" w:color="auto"/>
                      </w:divBdr>
                    </w:div>
                    <w:div w:id="198471685">
                      <w:marLeft w:val="0"/>
                      <w:marRight w:val="0"/>
                      <w:marTop w:val="0"/>
                      <w:marBottom w:val="0"/>
                      <w:divBdr>
                        <w:top w:val="none" w:sz="0" w:space="0" w:color="auto"/>
                        <w:left w:val="none" w:sz="0" w:space="0" w:color="auto"/>
                        <w:bottom w:val="none" w:sz="0" w:space="0" w:color="auto"/>
                        <w:right w:val="none" w:sz="0" w:space="0" w:color="auto"/>
                      </w:divBdr>
                    </w:div>
                  </w:divsChild>
                </w:div>
                <w:div w:id="1099451585">
                  <w:marLeft w:val="0"/>
                  <w:marRight w:val="0"/>
                  <w:marTop w:val="0"/>
                  <w:marBottom w:val="0"/>
                  <w:divBdr>
                    <w:top w:val="none" w:sz="0" w:space="0" w:color="auto"/>
                    <w:left w:val="none" w:sz="0" w:space="0" w:color="auto"/>
                    <w:bottom w:val="none" w:sz="0" w:space="0" w:color="auto"/>
                    <w:right w:val="none" w:sz="0" w:space="0" w:color="auto"/>
                  </w:divBdr>
                  <w:divsChild>
                    <w:div w:id="1978222558">
                      <w:marLeft w:val="0"/>
                      <w:marRight w:val="0"/>
                      <w:marTop w:val="0"/>
                      <w:marBottom w:val="0"/>
                      <w:divBdr>
                        <w:top w:val="none" w:sz="0" w:space="0" w:color="auto"/>
                        <w:left w:val="none" w:sz="0" w:space="0" w:color="auto"/>
                        <w:bottom w:val="none" w:sz="0" w:space="0" w:color="auto"/>
                        <w:right w:val="none" w:sz="0" w:space="0" w:color="auto"/>
                      </w:divBdr>
                    </w:div>
                    <w:div w:id="912735935">
                      <w:marLeft w:val="0"/>
                      <w:marRight w:val="0"/>
                      <w:marTop w:val="0"/>
                      <w:marBottom w:val="0"/>
                      <w:divBdr>
                        <w:top w:val="none" w:sz="0" w:space="0" w:color="auto"/>
                        <w:left w:val="none" w:sz="0" w:space="0" w:color="auto"/>
                        <w:bottom w:val="none" w:sz="0" w:space="0" w:color="auto"/>
                        <w:right w:val="none" w:sz="0" w:space="0" w:color="auto"/>
                      </w:divBdr>
                    </w:div>
                  </w:divsChild>
                </w:div>
                <w:div w:id="622539924">
                  <w:marLeft w:val="0"/>
                  <w:marRight w:val="0"/>
                  <w:marTop w:val="0"/>
                  <w:marBottom w:val="0"/>
                  <w:divBdr>
                    <w:top w:val="none" w:sz="0" w:space="0" w:color="auto"/>
                    <w:left w:val="none" w:sz="0" w:space="0" w:color="auto"/>
                    <w:bottom w:val="none" w:sz="0" w:space="0" w:color="auto"/>
                    <w:right w:val="none" w:sz="0" w:space="0" w:color="auto"/>
                  </w:divBdr>
                  <w:divsChild>
                    <w:div w:id="767702559">
                      <w:marLeft w:val="0"/>
                      <w:marRight w:val="0"/>
                      <w:marTop w:val="0"/>
                      <w:marBottom w:val="0"/>
                      <w:divBdr>
                        <w:top w:val="none" w:sz="0" w:space="0" w:color="auto"/>
                        <w:left w:val="none" w:sz="0" w:space="0" w:color="auto"/>
                        <w:bottom w:val="none" w:sz="0" w:space="0" w:color="auto"/>
                        <w:right w:val="none" w:sz="0" w:space="0" w:color="auto"/>
                      </w:divBdr>
                    </w:div>
                    <w:div w:id="1307011470">
                      <w:marLeft w:val="0"/>
                      <w:marRight w:val="0"/>
                      <w:marTop w:val="0"/>
                      <w:marBottom w:val="0"/>
                      <w:divBdr>
                        <w:top w:val="none" w:sz="0" w:space="0" w:color="auto"/>
                        <w:left w:val="none" w:sz="0" w:space="0" w:color="auto"/>
                        <w:bottom w:val="none" w:sz="0" w:space="0" w:color="auto"/>
                        <w:right w:val="none" w:sz="0" w:space="0" w:color="auto"/>
                      </w:divBdr>
                    </w:div>
                  </w:divsChild>
                </w:div>
                <w:div w:id="856775744">
                  <w:marLeft w:val="0"/>
                  <w:marRight w:val="0"/>
                  <w:marTop w:val="0"/>
                  <w:marBottom w:val="0"/>
                  <w:divBdr>
                    <w:top w:val="none" w:sz="0" w:space="0" w:color="auto"/>
                    <w:left w:val="none" w:sz="0" w:space="0" w:color="auto"/>
                    <w:bottom w:val="none" w:sz="0" w:space="0" w:color="auto"/>
                    <w:right w:val="none" w:sz="0" w:space="0" w:color="auto"/>
                  </w:divBdr>
                  <w:divsChild>
                    <w:div w:id="684524382">
                      <w:marLeft w:val="0"/>
                      <w:marRight w:val="0"/>
                      <w:marTop w:val="0"/>
                      <w:marBottom w:val="0"/>
                      <w:divBdr>
                        <w:top w:val="none" w:sz="0" w:space="0" w:color="auto"/>
                        <w:left w:val="none" w:sz="0" w:space="0" w:color="auto"/>
                        <w:bottom w:val="none" w:sz="0" w:space="0" w:color="auto"/>
                        <w:right w:val="none" w:sz="0" w:space="0" w:color="auto"/>
                      </w:divBdr>
                    </w:div>
                    <w:div w:id="905148285">
                      <w:marLeft w:val="0"/>
                      <w:marRight w:val="0"/>
                      <w:marTop w:val="0"/>
                      <w:marBottom w:val="0"/>
                      <w:divBdr>
                        <w:top w:val="none" w:sz="0" w:space="0" w:color="auto"/>
                        <w:left w:val="none" w:sz="0" w:space="0" w:color="auto"/>
                        <w:bottom w:val="none" w:sz="0" w:space="0" w:color="auto"/>
                        <w:right w:val="none" w:sz="0" w:space="0" w:color="auto"/>
                      </w:divBdr>
                    </w:div>
                  </w:divsChild>
                </w:div>
                <w:div w:id="1353263138">
                  <w:marLeft w:val="0"/>
                  <w:marRight w:val="0"/>
                  <w:marTop w:val="0"/>
                  <w:marBottom w:val="0"/>
                  <w:divBdr>
                    <w:top w:val="none" w:sz="0" w:space="0" w:color="auto"/>
                    <w:left w:val="none" w:sz="0" w:space="0" w:color="auto"/>
                    <w:bottom w:val="none" w:sz="0" w:space="0" w:color="auto"/>
                    <w:right w:val="none" w:sz="0" w:space="0" w:color="auto"/>
                  </w:divBdr>
                  <w:divsChild>
                    <w:div w:id="2102025642">
                      <w:marLeft w:val="0"/>
                      <w:marRight w:val="0"/>
                      <w:marTop w:val="0"/>
                      <w:marBottom w:val="0"/>
                      <w:divBdr>
                        <w:top w:val="none" w:sz="0" w:space="0" w:color="auto"/>
                        <w:left w:val="none" w:sz="0" w:space="0" w:color="auto"/>
                        <w:bottom w:val="none" w:sz="0" w:space="0" w:color="auto"/>
                        <w:right w:val="none" w:sz="0" w:space="0" w:color="auto"/>
                      </w:divBdr>
                    </w:div>
                    <w:div w:id="1621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2166">
              <w:marLeft w:val="0"/>
              <w:marRight w:val="0"/>
              <w:marTop w:val="0"/>
              <w:marBottom w:val="0"/>
              <w:divBdr>
                <w:top w:val="none" w:sz="0" w:space="0" w:color="auto"/>
                <w:left w:val="none" w:sz="0" w:space="0" w:color="auto"/>
                <w:bottom w:val="none" w:sz="0" w:space="0" w:color="auto"/>
                <w:right w:val="none" w:sz="0" w:space="0" w:color="auto"/>
              </w:divBdr>
              <w:divsChild>
                <w:div w:id="2132506361">
                  <w:marLeft w:val="0"/>
                  <w:marRight w:val="0"/>
                  <w:marTop w:val="0"/>
                  <w:marBottom w:val="0"/>
                  <w:divBdr>
                    <w:top w:val="none" w:sz="0" w:space="0" w:color="auto"/>
                    <w:left w:val="none" w:sz="0" w:space="0" w:color="auto"/>
                    <w:bottom w:val="none" w:sz="0" w:space="0" w:color="auto"/>
                    <w:right w:val="none" w:sz="0" w:space="0" w:color="auto"/>
                  </w:divBdr>
                  <w:divsChild>
                    <w:div w:id="905994183">
                      <w:marLeft w:val="0"/>
                      <w:marRight w:val="0"/>
                      <w:marTop w:val="0"/>
                      <w:marBottom w:val="0"/>
                      <w:divBdr>
                        <w:top w:val="none" w:sz="0" w:space="0" w:color="auto"/>
                        <w:left w:val="none" w:sz="0" w:space="0" w:color="auto"/>
                        <w:bottom w:val="none" w:sz="0" w:space="0" w:color="auto"/>
                        <w:right w:val="none" w:sz="0" w:space="0" w:color="auto"/>
                      </w:divBdr>
                      <w:divsChild>
                        <w:div w:id="1089539566">
                          <w:marLeft w:val="0"/>
                          <w:marRight w:val="0"/>
                          <w:marTop w:val="0"/>
                          <w:marBottom w:val="0"/>
                          <w:divBdr>
                            <w:top w:val="none" w:sz="0" w:space="0" w:color="auto"/>
                            <w:left w:val="none" w:sz="0" w:space="0" w:color="auto"/>
                            <w:bottom w:val="none" w:sz="0" w:space="0" w:color="auto"/>
                            <w:right w:val="none" w:sz="0" w:space="0" w:color="auto"/>
                          </w:divBdr>
                        </w:div>
                        <w:div w:id="1869950810">
                          <w:marLeft w:val="0"/>
                          <w:marRight w:val="0"/>
                          <w:marTop w:val="0"/>
                          <w:marBottom w:val="0"/>
                          <w:divBdr>
                            <w:top w:val="none" w:sz="0" w:space="0" w:color="auto"/>
                            <w:left w:val="none" w:sz="0" w:space="0" w:color="auto"/>
                            <w:bottom w:val="none" w:sz="0" w:space="0" w:color="auto"/>
                            <w:right w:val="none" w:sz="0" w:space="0" w:color="auto"/>
                          </w:divBdr>
                        </w:div>
                      </w:divsChild>
                    </w:div>
                    <w:div w:id="29958530">
                      <w:marLeft w:val="0"/>
                      <w:marRight w:val="0"/>
                      <w:marTop w:val="0"/>
                      <w:marBottom w:val="0"/>
                      <w:divBdr>
                        <w:top w:val="none" w:sz="0" w:space="0" w:color="auto"/>
                        <w:left w:val="none" w:sz="0" w:space="0" w:color="auto"/>
                        <w:bottom w:val="none" w:sz="0" w:space="0" w:color="auto"/>
                        <w:right w:val="none" w:sz="0" w:space="0" w:color="auto"/>
                      </w:divBdr>
                      <w:divsChild>
                        <w:div w:id="2063671297">
                          <w:marLeft w:val="0"/>
                          <w:marRight w:val="0"/>
                          <w:marTop w:val="0"/>
                          <w:marBottom w:val="0"/>
                          <w:divBdr>
                            <w:top w:val="none" w:sz="0" w:space="0" w:color="auto"/>
                            <w:left w:val="none" w:sz="0" w:space="0" w:color="auto"/>
                            <w:bottom w:val="none" w:sz="0" w:space="0" w:color="auto"/>
                            <w:right w:val="none" w:sz="0" w:space="0" w:color="auto"/>
                          </w:divBdr>
                        </w:div>
                        <w:div w:id="1621762978">
                          <w:marLeft w:val="0"/>
                          <w:marRight w:val="0"/>
                          <w:marTop w:val="0"/>
                          <w:marBottom w:val="0"/>
                          <w:divBdr>
                            <w:top w:val="none" w:sz="0" w:space="0" w:color="auto"/>
                            <w:left w:val="none" w:sz="0" w:space="0" w:color="auto"/>
                            <w:bottom w:val="none" w:sz="0" w:space="0" w:color="auto"/>
                            <w:right w:val="none" w:sz="0" w:space="0" w:color="auto"/>
                          </w:divBdr>
                        </w:div>
                      </w:divsChild>
                    </w:div>
                    <w:div w:id="695738064">
                      <w:marLeft w:val="0"/>
                      <w:marRight w:val="0"/>
                      <w:marTop w:val="0"/>
                      <w:marBottom w:val="0"/>
                      <w:divBdr>
                        <w:top w:val="none" w:sz="0" w:space="0" w:color="auto"/>
                        <w:left w:val="none" w:sz="0" w:space="0" w:color="auto"/>
                        <w:bottom w:val="none" w:sz="0" w:space="0" w:color="auto"/>
                        <w:right w:val="none" w:sz="0" w:space="0" w:color="auto"/>
                      </w:divBdr>
                      <w:divsChild>
                        <w:div w:id="1595358660">
                          <w:marLeft w:val="0"/>
                          <w:marRight w:val="0"/>
                          <w:marTop w:val="0"/>
                          <w:marBottom w:val="0"/>
                          <w:divBdr>
                            <w:top w:val="none" w:sz="0" w:space="0" w:color="auto"/>
                            <w:left w:val="none" w:sz="0" w:space="0" w:color="auto"/>
                            <w:bottom w:val="none" w:sz="0" w:space="0" w:color="auto"/>
                            <w:right w:val="none" w:sz="0" w:space="0" w:color="auto"/>
                          </w:divBdr>
                        </w:div>
                        <w:div w:id="617684758">
                          <w:marLeft w:val="0"/>
                          <w:marRight w:val="0"/>
                          <w:marTop w:val="0"/>
                          <w:marBottom w:val="0"/>
                          <w:divBdr>
                            <w:top w:val="none" w:sz="0" w:space="0" w:color="auto"/>
                            <w:left w:val="none" w:sz="0" w:space="0" w:color="auto"/>
                            <w:bottom w:val="none" w:sz="0" w:space="0" w:color="auto"/>
                            <w:right w:val="none" w:sz="0" w:space="0" w:color="auto"/>
                          </w:divBdr>
                        </w:div>
                      </w:divsChild>
                    </w:div>
                    <w:div w:id="885068164">
                      <w:marLeft w:val="0"/>
                      <w:marRight w:val="0"/>
                      <w:marTop w:val="0"/>
                      <w:marBottom w:val="0"/>
                      <w:divBdr>
                        <w:top w:val="none" w:sz="0" w:space="0" w:color="auto"/>
                        <w:left w:val="none" w:sz="0" w:space="0" w:color="auto"/>
                        <w:bottom w:val="none" w:sz="0" w:space="0" w:color="auto"/>
                        <w:right w:val="none" w:sz="0" w:space="0" w:color="auto"/>
                      </w:divBdr>
                      <w:divsChild>
                        <w:div w:id="1595674443">
                          <w:marLeft w:val="0"/>
                          <w:marRight w:val="0"/>
                          <w:marTop w:val="0"/>
                          <w:marBottom w:val="0"/>
                          <w:divBdr>
                            <w:top w:val="none" w:sz="0" w:space="0" w:color="auto"/>
                            <w:left w:val="none" w:sz="0" w:space="0" w:color="auto"/>
                            <w:bottom w:val="none" w:sz="0" w:space="0" w:color="auto"/>
                            <w:right w:val="none" w:sz="0" w:space="0" w:color="auto"/>
                          </w:divBdr>
                          <w:divsChild>
                            <w:div w:id="2090619178">
                              <w:marLeft w:val="0"/>
                              <w:marRight w:val="0"/>
                              <w:marTop w:val="0"/>
                              <w:marBottom w:val="0"/>
                              <w:divBdr>
                                <w:top w:val="none" w:sz="0" w:space="0" w:color="auto"/>
                                <w:left w:val="none" w:sz="0" w:space="0" w:color="auto"/>
                                <w:bottom w:val="none" w:sz="0" w:space="0" w:color="auto"/>
                                <w:right w:val="none" w:sz="0" w:space="0" w:color="auto"/>
                              </w:divBdr>
                            </w:div>
                          </w:divsChild>
                        </w:div>
                        <w:div w:id="12912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0177">
                  <w:marLeft w:val="0"/>
                  <w:marRight w:val="0"/>
                  <w:marTop w:val="0"/>
                  <w:marBottom w:val="0"/>
                  <w:divBdr>
                    <w:top w:val="none" w:sz="0" w:space="0" w:color="auto"/>
                    <w:left w:val="none" w:sz="0" w:space="0" w:color="auto"/>
                    <w:bottom w:val="none" w:sz="0" w:space="0" w:color="auto"/>
                    <w:right w:val="none" w:sz="0" w:space="0" w:color="auto"/>
                  </w:divBdr>
                  <w:divsChild>
                    <w:div w:id="628514413">
                      <w:marLeft w:val="0"/>
                      <w:marRight w:val="0"/>
                      <w:marTop w:val="0"/>
                      <w:marBottom w:val="0"/>
                      <w:divBdr>
                        <w:top w:val="none" w:sz="0" w:space="0" w:color="auto"/>
                        <w:left w:val="none" w:sz="0" w:space="0" w:color="auto"/>
                        <w:bottom w:val="none" w:sz="0" w:space="0" w:color="auto"/>
                        <w:right w:val="none" w:sz="0" w:space="0" w:color="auto"/>
                      </w:divBdr>
                      <w:divsChild>
                        <w:div w:id="1226070109">
                          <w:marLeft w:val="0"/>
                          <w:marRight w:val="0"/>
                          <w:marTop w:val="0"/>
                          <w:marBottom w:val="0"/>
                          <w:divBdr>
                            <w:top w:val="none" w:sz="0" w:space="0" w:color="auto"/>
                            <w:left w:val="none" w:sz="0" w:space="0" w:color="auto"/>
                            <w:bottom w:val="none" w:sz="0" w:space="0" w:color="auto"/>
                            <w:right w:val="none" w:sz="0" w:space="0" w:color="auto"/>
                          </w:divBdr>
                        </w:div>
                        <w:div w:id="308900729">
                          <w:marLeft w:val="0"/>
                          <w:marRight w:val="0"/>
                          <w:marTop w:val="0"/>
                          <w:marBottom w:val="0"/>
                          <w:divBdr>
                            <w:top w:val="none" w:sz="0" w:space="0" w:color="auto"/>
                            <w:left w:val="none" w:sz="0" w:space="0" w:color="auto"/>
                            <w:bottom w:val="none" w:sz="0" w:space="0" w:color="auto"/>
                            <w:right w:val="none" w:sz="0" w:space="0" w:color="auto"/>
                          </w:divBdr>
                        </w:div>
                      </w:divsChild>
                    </w:div>
                    <w:div w:id="946349760">
                      <w:marLeft w:val="0"/>
                      <w:marRight w:val="0"/>
                      <w:marTop w:val="0"/>
                      <w:marBottom w:val="0"/>
                      <w:divBdr>
                        <w:top w:val="none" w:sz="0" w:space="0" w:color="auto"/>
                        <w:left w:val="none" w:sz="0" w:space="0" w:color="auto"/>
                        <w:bottom w:val="none" w:sz="0" w:space="0" w:color="auto"/>
                        <w:right w:val="none" w:sz="0" w:space="0" w:color="auto"/>
                      </w:divBdr>
                      <w:divsChild>
                        <w:div w:id="358360826">
                          <w:marLeft w:val="0"/>
                          <w:marRight w:val="0"/>
                          <w:marTop w:val="0"/>
                          <w:marBottom w:val="0"/>
                          <w:divBdr>
                            <w:top w:val="none" w:sz="0" w:space="0" w:color="auto"/>
                            <w:left w:val="none" w:sz="0" w:space="0" w:color="auto"/>
                            <w:bottom w:val="none" w:sz="0" w:space="0" w:color="auto"/>
                            <w:right w:val="none" w:sz="0" w:space="0" w:color="auto"/>
                          </w:divBdr>
                        </w:div>
                        <w:div w:id="1485468731">
                          <w:marLeft w:val="0"/>
                          <w:marRight w:val="0"/>
                          <w:marTop w:val="0"/>
                          <w:marBottom w:val="0"/>
                          <w:divBdr>
                            <w:top w:val="none" w:sz="0" w:space="0" w:color="auto"/>
                            <w:left w:val="none" w:sz="0" w:space="0" w:color="auto"/>
                            <w:bottom w:val="none" w:sz="0" w:space="0" w:color="auto"/>
                            <w:right w:val="none" w:sz="0" w:space="0" w:color="auto"/>
                          </w:divBdr>
                        </w:div>
                      </w:divsChild>
                    </w:div>
                    <w:div w:id="1353192147">
                      <w:marLeft w:val="0"/>
                      <w:marRight w:val="0"/>
                      <w:marTop w:val="0"/>
                      <w:marBottom w:val="0"/>
                      <w:divBdr>
                        <w:top w:val="none" w:sz="0" w:space="0" w:color="auto"/>
                        <w:left w:val="none" w:sz="0" w:space="0" w:color="auto"/>
                        <w:bottom w:val="none" w:sz="0" w:space="0" w:color="auto"/>
                        <w:right w:val="none" w:sz="0" w:space="0" w:color="auto"/>
                      </w:divBdr>
                      <w:divsChild>
                        <w:div w:id="1904028466">
                          <w:marLeft w:val="0"/>
                          <w:marRight w:val="0"/>
                          <w:marTop w:val="0"/>
                          <w:marBottom w:val="0"/>
                          <w:divBdr>
                            <w:top w:val="none" w:sz="0" w:space="0" w:color="auto"/>
                            <w:left w:val="none" w:sz="0" w:space="0" w:color="auto"/>
                            <w:bottom w:val="none" w:sz="0" w:space="0" w:color="auto"/>
                            <w:right w:val="none" w:sz="0" w:space="0" w:color="auto"/>
                          </w:divBdr>
                        </w:div>
                        <w:div w:id="1080981067">
                          <w:marLeft w:val="0"/>
                          <w:marRight w:val="0"/>
                          <w:marTop w:val="0"/>
                          <w:marBottom w:val="0"/>
                          <w:divBdr>
                            <w:top w:val="none" w:sz="0" w:space="0" w:color="auto"/>
                            <w:left w:val="none" w:sz="0" w:space="0" w:color="auto"/>
                            <w:bottom w:val="none" w:sz="0" w:space="0" w:color="auto"/>
                            <w:right w:val="none" w:sz="0" w:space="0" w:color="auto"/>
                          </w:divBdr>
                        </w:div>
                      </w:divsChild>
                    </w:div>
                    <w:div w:id="948852171">
                      <w:marLeft w:val="0"/>
                      <w:marRight w:val="0"/>
                      <w:marTop w:val="0"/>
                      <w:marBottom w:val="0"/>
                      <w:divBdr>
                        <w:top w:val="none" w:sz="0" w:space="0" w:color="auto"/>
                        <w:left w:val="none" w:sz="0" w:space="0" w:color="auto"/>
                        <w:bottom w:val="none" w:sz="0" w:space="0" w:color="auto"/>
                        <w:right w:val="none" w:sz="0" w:space="0" w:color="auto"/>
                      </w:divBdr>
                      <w:divsChild>
                        <w:div w:id="1847213033">
                          <w:marLeft w:val="0"/>
                          <w:marRight w:val="0"/>
                          <w:marTop w:val="0"/>
                          <w:marBottom w:val="0"/>
                          <w:divBdr>
                            <w:top w:val="none" w:sz="0" w:space="0" w:color="auto"/>
                            <w:left w:val="none" w:sz="0" w:space="0" w:color="auto"/>
                            <w:bottom w:val="none" w:sz="0" w:space="0" w:color="auto"/>
                            <w:right w:val="none" w:sz="0" w:space="0" w:color="auto"/>
                          </w:divBdr>
                          <w:divsChild>
                            <w:div w:id="927540630">
                              <w:marLeft w:val="0"/>
                              <w:marRight w:val="0"/>
                              <w:marTop w:val="0"/>
                              <w:marBottom w:val="0"/>
                              <w:divBdr>
                                <w:top w:val="none" w:sz="0" w:space="0" w:color="auto"/>
                                <w:left w:val="none" w:sz="0" w:space="0" w:color="auto"/>
                                <w:bottom w:val="none" w:sz="0" w:space="0" w:color="auto"/>
                                <w:right w:val="none" w:sz="0" w:space="0" w:color="auto"/>
                              </w:divBdr>
                            </w:div>
                          </w:divsChild>
                        </w:div>
                        <w:div w:id="2065565634">
                          <w:marLeft w:val="0"/>
                          <w:marRight w:val="0"/>
                          <w:marTop w:val="0"/>
                          <w:marBottom w:val="0"/>
                          <w:divBdr>
                            <w:top w:val="none" w:sz="0" w:space="0" w:color="auto"/>
                            <w:left w:val="none" w:sz="0" w:space="0" w:color="auto"/>
                            <w:bottom w:val="none" w:sz="0" w:space="0" w:color="auto"/>
                            <w:right w:val="none" w:sz="0" w:space="0" w:color="auto"/>
                          </w:divBdr>
                        </w:div>
                      </w:divsChild>
                    </w:div>
                    <w:div w:id="1989432434">
                      <w:marLeft w:val="0"/>
                      <w:marRight w:val="0"/>
                      <w:marTop w:val="0"/>
                      <w:marBottom w:val="0"/>
                      <w:divBdr>
                        <w:top w:val="none" w:sz="0" w:space="0" w:color="auto"/>
                        <w:left w:val="none" w:sz="0" w:space="0" w:color="auto"/>
                        <w:bottom w:val="none" w:sz="0" w:space="0" w:color="auto"/>
                        <w:right w:val="none" w:sz="0" w:space="0" w:color="auto"/>
                      </w:divBdr>
                      <w:divsChild>
                        <w:div w:id="1618559326">
                          <w:marLeft w:val="0"/>
                          <w:marRight w:val="0"/>
                          <w:marTop w:val="0"/>
                          <w:marBottom w:val="0"/>
                          <w:divBdr>
                            <w:top w:val="none" w:sz="0" w:space="0" w:color="auto"/>
                            <w:left w:val="none" w:sz="0" w:space="0" w:color="auto"/>
                            <w:bottom w:val="none" w:sz="0" w:space="0" w:color="auto"/>
                            <w:right w:val="none" w:sz="0" w:space="0" w:color="auto"/>
                          </w:divBdr>
                        </w:div>
                        <w:div w:id="16132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28108">
              <w:marLeft w:val="0"/>
              <w:marRight w:val="0"/>
              <w:marTop w:val="0"/>
              <w:marBottom w:val="0"/>
              <w:divBdr>
                <w:top w:val="none" w:sz="0" w:space="0" w:color="auto"/>
                <w:left w:val="none" w:sz="0" w:space="0" w:color="auto"/>
                <w:bottom w:val="none" w:sz="0" w:space="0" w:color="auto"/>
                <w:right w:val="none" w:sz="0" w:space="0" w:color="auto"/>
              </w:divBdr>
              <w:divsChild>
                <w:div w:id="443113696">
                  <w:marLeft w:val="0"/>
                  <w:marRight w:val="0"/>
                  <w:marTop w:val="0"/>
                  <w:marBottom w:val="0"/>
                  <w:divBdr>
                    <w:top w:val="none" w:sz="0" w:space="0" w:color="auto"/>
                    <w:left w:val="none" w:sz="0" w:space="0" w:color="auto"/>
                    <w:bottom w:val="none" w:sz="0" w:space="0" w:color="auto"/>
                    <w:right w:val="none" w:sz="0" w:space="0" w:color="auto"/>
                  </w:divBdr>
                  <w:divsChild>
                    <w:div w:id="1124302292">
                      <w:marLeft w:val="0"/>
                      <w:marRight w:val="0"/>
                      <w:marTop w:val="0"/>
                      <w:marBottom w:val="0"/>
                      <w:divBdr>
                        <w:top w:val="none" w:sz="0" w:space="0" w:color="auto"/>
                        <w:left w:val="none" w:sz="0" w:space="0" w:color="auto"/>
                        <w:bottom w:val="none" w:sz="0" w:space="0" w:color="auto"/>
                        <w:right w:val="none" w:sz="0" w:space="0" w:color="auto"/>
                      </w:divBdr>
                      <w:divsChild>
                        <w:div w:id="1756588977">
                          <w:marLeft w:val="0"/>
                          <w:marRight w:val="0"/>
                          <w:marTop w:val="0"/>
                          <w:marBottom w:val="0"/>
                          <w:divBdr>
                            <w:top w:val="none" w:sz="0" w:space="0" w:color="auto"/>
                            <w:left w:val="none" w:sz="0" w:space="0" w:color="auto"/>
                            <w:bottom w:val="none" w:sz="0" w:space="0" w:color="auto"/>
                            <w:right w:val="none" w:sz="0" w:space="0" w:color="auto"/>
                          </w:divBdr>
                        </w:div>
                        <w:div w:id="172766213">
                          <w:marLeft w:val="0"/>
                          <w:marRight w:val="0"/>
                          <w:marTop w:val="0"/>
                          <w:marBottom w:val="0"/>
                          <w:divBdr>
                            <w:top w:val="none" w:sz="0" w:space="0" w:color="auto"/>
                            <w:left w:val="none" w:sz="0" w:space="0" w:color="auto"/>
                            <w:bottom w:val="none" w:sz="0" w:space="0" w:color="auto"/>
                            <w:right w:val="none" w:sz="0" w:space="0" w:color="auto"/>
                          </w:divBdr>
                        </w:div>
                      </w:divsChild>
                    </w:div>
                    <w:div w:id="1311204702">
                      <w:marLeft w:val="0"/>
                      <w:marRight w:val="0"/>
                      <w:marTop w:val="0"/>
                      <w:marBottom w:val="0"/>
                      <w:divBdr>
                        <w:top w:val="none" w:sz="0" w:space="0" w:color="auto"/>
                        <w:left w:val="none" w:sz="0" w:space="0" w:color="auto"/>
                        <w:bottom w:val="none" w:sz="0" w:space="0" w:color="auto"/>
                        <w:right w:val="none" w:sz="0" w:space="0" w:color="auto"/>
                      </w:divBdr>
                      <w:divsChild>
                        <w:div w:id="1327397117">
                          <w:marLeft w:val="0"/>
                          <w:marRight w:val="0"/>
                          <w:marTop w:val="0"/>
                          <w:marBottom w:val="0"/>
                          <w:divBdr>
                            <w:top w:val="none" w:sz="0" w:space="0" w:color="auto"/>
                            <w:left w:val="none" w:sz="0" w:space="0" w:color="auto"/>
                            <w:bottom w:val="none" w:sz="0" w:space="0" w:color="auto"/>
                            <w:right w:val="none" w:sz="0" w:space="0" w:color="auto"/>
                          </w:divBdr>
                        </w:div>
                        <w:div w:id="629475340">
                          <w:marLeft w:val="0"/>
                          <w:marRight w:val="0"/>
                          <w:marTop w:val="0"/>
                          <w:marBottom w:val="0"/>
                          <w:divBdr>
                            <w:top w:val="none" w:sz="0" w:space="0" w:color="auto"/>
                            <w:left w:val="none" w:sz="0" w:space="0" w:color="auto"/>
                            <w:bottom w:val="none" w:sz="0" w:space="0" w:color="auto"/>
                            <w:right w:val="none" w:sz="0" w:space="0" w:color="auto"/>
                          </w:divBdr>
                        </w:div>
                      </w:divsChild>
                    </w:div>
                    <w:div w:id="2013145031">
                      <w:marLeft w:val="0"/>
                      <w:marRight w:val="0"/>
                      <w:marTop w:val="0"/>
                      <w:marBottom w:val="0"/>
                      <w:divBdr>
                        <w:top w:val="none" w:sz="0" w:space="0" w:color="auto"/>
                        <w:left w:val="none" w:sz="0" w:space="0" w:color="auto"/>
                        <w:bottom w:val="none" w:sz="0" w:space="0" w:color="auto"/>
                        <w:right w:val="none" w:sz="0" w:space="0" w:color="auto"/>
                      </w:divBdr>
                      <w:divsChild>
                        <w:div w:id="1803183560">
                          <w:marLeft w:val="0"/>
                          <w:marRight w:val="0"/>
                          <w:marTop w:val="0"/>
                          <w:marBottom w:val="0"/>
                          <w:divBdr>
                            <w:top w:val="none" w:sz="0" w:space="0" w:color="auto"/>
                            <w:left w:val="none" w:sz="0" w:space="0" w:color="auto"/>
                            <w:bottom w:val="none" w:sz="0" w:space="0" w:color="auto"/>
                            <w:right w:val="none" w:sz="0" w:space="0" w:color="auto"/>
                          </w:divBdr>
                        </w:div>
                        <w:div w:id="15747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6566">
                  <w:marLeft w:val="0"/>
                  <w:marRight w:val="0"/>
                  <w:marTop w:val="0"/>
                  <w:marBottom w:val="0"/>
                  <w:divBdr>
                    <w:top w:val="none" w:sz="0" w:space="0" w:color="auto"/>
                    <w:left w:val="none" w:sz="0" w:space="0" w:color="auto"/>
                    <w:bottom w:val="none" w:sz="0" w:space="0" w:color="auto"/>
                    <w:right w:val="none" w:sz="0" w:space="0" w:color="auto"/>
                  </w:divBdr>
                  <w:divsChild>
                    <w:div w:id="2002267755">
                      <w:marLeft w:val="0"/>
                      <w:marRight w:val="0"/>
                      <w:marTop w:val="0"/>
                      <w:marBottom w:val="0"/>
                      <w:divBdr>
                        <w:top w:val="none" w:sz="0" w:space="0" w:color="auto"/>
                        <w:left w:val="none" w:sz="0" w:space="0" w:color="auto"/>
                        <w:bottom w:val="none" w:sz="0" w:space="0" w:color="auto"/>
                        <w:right w:val="none" w:sz="0" w:space="0" w:color="auto"/>
                      </w:divBdr>
                      <w:divsChild>
                        <w:div w:id="527640860">
                          <w:marLeft w:val="0"/>
                          <w:marRight w:val="0"/>
                          <w:marTop w:val="0"/>
                          <w:marBottom w:val="0"/>
                          <w:divBdr>
                            <w:top w:val="none" w:sz="0" w:space="0" w:color="auto"/>
                            <w:left w:val="none" w:sz="0" w:space="0" w:color="auto"/>
                            <w:bottom w:val="none" w:sz="0" w:space="0" w:color="auto"/>
                            <w:right w:val="none" w:sz="0" w:space="0" w:color="auto"/>
                          </w:divBdr>
                        </w:div>
                        <w:div w:id="892886406">
                          <w:marLeft w:val="0"/>
                          <w:marRight w:val="0"/>
                          <w:marTop w:val="0"/>
                          <w:marBottom w:val="0"/>
                          <w:divBdr>
                            <w:top w:val="none" w:sz="0" w:space="0" w:color="auto"/>
                            <w:left w:val="none" w:sz="0" w:space="0" w:color="auto"/>
                            <w:bottom w:val="none" w:sz="0" w:space="0" w:color="auto"/>
                            <w:right w:val="none" w:sz="0" w:space="0" w:color="auto"/>
                          </w:divBdr>
                        </w:div>
                      </w:divsChild>
                    </w:div>
                    <w:div w:id="255677685">
                      <w:marLeft w:val="0"/>
                      <w:marRight w:val="0"/>
                      <w:marTop w:val="0"/>
                      <w:marBottom w:val="0"/>
                      <w:divBdr>
                        <w:top w:val="none" w:sz="0" w:space="0" w:color="auto"/>
                        <w:left w:val="none" w:sz="0" w:space="0" w:color="auto"/>
                        <w:bottom w:val="none" w:sz="0" w:space="0" w:color="auto"/>
                        <w:right w:val="none" w:sz="0" w:space="0" w:color="auto"/>
                      </w:divBdr>
                      <w:divsChild>
                        <w:div w:id="505291559">
                          <w:marLeft w:val="0"/>
                          <w:marRight w:val="0"/>
                          <w:marTop w:val="0"/>
                          <w:marBottom w:val="0"/>
                          <w:divBdr>
                            <w:top w:val="none" w:sz="0" w:space="0" w:color="auto"/>
                            <w:left w:val="none" w:sz="0" w:space="0" w:color="auto"/>
                            <w:bottom w:val="none" w:sz="0" w:space="0" w:color="auto"/>
                            <w:right w:val="none" w:sz="0" w:space="0" w:color="auto"/>
                          </w:divBdr>
                          <w:divsChild>
                            <w:div w:id="842011116">
                              <w:marLeft w:val="0"/>
                              <w:marRight w:val="0"/>
                              <w:marTop w:val="0"/>
                              <w:marBottom w:val="0"/>
                              <w:divBdr>
                                <w:top w:val="none" w:sz="0" w:space="0" w:color="auto"/>
                                <w:left w:val="none" w:sz="0" w:space="0" w:color="auto"/>
                                <w:bottom w:val="none" w:sz="0" w:space="0" w:color="auto"/>
                                <w:right w:val="none" w:sz="0" w:space="0" w:color="auto"/>
                              </w:divBdr>
                            </w:div>
                          </w:divsChild>
                        </w:div>
                        <w:div w:id="649016557">
                          <w:marLeft w:val="0"/>
                          <w:marRight w:val="0"/>
                          <w:marTop w:val="0"/>
                          <w:marBottom w:val="0"/>
                          <w:divBdr>
                            <w:top w:val="none" w:sz="0" w:space="0" w:color="auto"/>
                            <w:left w:val="none" w:sz="0" w:space="0" w:color="auto"/>
                            <w:bottom w:val="none" w:sz="0" w:space="0" w:color="auto"/>
                            <w:right w:val="none" w:sz="0" w:space="0" w:color="auto"/>
                          </w:divBdr>
                        </w:div>
                      </w:divsChild>
                    </w:div>
                    <w:div w:id="1915771404">
                      <w:marLeft w:val="0"/>
                      <w:marRight w:val="0"/>
                      <w:marTop w:val="0"/>
                      <w:marBottom w:val="0"/>
                      <w:divBdr>
                        <w:top w:val="none" w:sz="0" w:space="0" w:color="auto"/>
                        <w:left w:val="none" w:sz="0" w:space="0" w:color="auto"/>
                        <w:bottom w:val="none" w:sz="0" w:space="0" w:color="auto"/>
                        <w:right w:val="none" w:sz="0" w:space="0" w:color="auto"/>
                      </w:divBdr>
                      <w:divsChild>
                        <w:div w:id="1378578799">
                          <w:marLeft w:val="0"/>
                          <w:marRight w:val="0"/>
                          <w:marTop w:val="0"/>
                          <w:marBottom w:val="0"/>
                          <w:divBdr>
                            <w:top w:val="none" w:sz="0" w:space="0" w:color="auto"/>
                            <w:left w:val="none" w:sz="0" w:space="0" w:color="auto"/>
                            <w:bottom w:val="none" w:sz="0" w:space="0" w:color="auto"/>
                            <w:right w:val="none" w:sz="0" w:space="0" w:color="auto"/>
                          </w:divBdr>
                        </w:div>
                        <w:div w:id="1186095174">
                          <w:marLeft w:val="0"/>
                          <w:marRight w:val="0"/>
                          <w:marTop w:val="0"/>
                          <w:marBottom w:val="0"/>
                          <w:divBdr>
                            <w:top w:val="none" w:sz="0" w:space="0" w:color="auto"/>
                            <w:left w:val="none" w:sz="0" w:space="0" w:color="auto"/>
                            <w:bottom w:val="none" w:sz="0" w:space="0" w:color="auto"/>
                            <w:right w:val="none" w:sz="0" w:space="0" w:color="auto"/>
                          </w:divBdr>
                        </w:div>
                      </w:divsChild>
                    </w:div>
                    <w:div w:id="730542243">
                      <w:marLeft w:val="0"/>
                      <w:marRight w:val="0"/>
                      <w:marTop w:val="0"/>
                      <w:marBottom w:val="0"/>
                      <w:divBdr>
                        <w:top w:val="none" w:sz="0" w:space="0" w:color="auto"/>
                        <w:left w:val="none" w:sz="0" w:space="0" w:color="auto"/>
                        <w:bottom w:val="none" w:sz="0" w:space="0" w:color="auto"/>
                        <w:right w:val="none" w:sz="0" w:space="0" w:color="auto"/>
                      </w:divBdr>
                      <w:divsChild>
                        <w:div w:id="404762467">
                          <w:marLeft w:val="0"/>
                          <w:marRight w:val="0"/>
                          <w:marTop w:val="0"/>
                          <w:marBottom w:val="0"/>
                          <w:divBdr>
                            <w:top w:val="none" w:sz="0" w:space="0" w:color="auto"/>
                            <w:left w:val="none" w:sz="0" w:space="0" w:color="auto"/>
                            <w:bottom w:val="none" w:sz="0" w:space="0" w:color="auto"/>
                            <w:right w:val="none" w:sz="0" w:space="0" w:color="auto"/>
                          </w:divBdr>
                        </w:div>
                        <w:div w:id="2030377393">
                          <w:marLeft w:val="0"/>
                          <w:marRight w:val="0"/>
                          <w:marTop w:val="0"/>
                          <w:marBottom w:val="0"/>
                          <w:divBdr>
                            <w:top w:val="none" w:sz="0" w:space="0" w:color="auto"/>
                            <w:left w:val="none" w:sz="0" w:space="0" w:color="auto"/>
                            <w:bottom w:val="none" w:sz="0" w:space="0" w:color="auto"/>
                            <w:right w:val="none" w:sz="0" w:space="0" w:color="auto"/>
                          </w:divBdr>
                        </w:div>
                      </w:divsChild>
                    </w:div>
                    <w:div w:id="1140539095">
                      <w:marLeft w:val="0"/>
                      <w:marRight w:val="0"/>
                      <w:marTop w:val="0"/>
                      <w:marBottom w:val="0"/>
                      <w:divBdr>
                        <w:top w:val="none" w:sz="0" w:space="0" w:color="auto"/>
                        <w:left w:val="none" w:sz="0" w:space="0" w:color="auto"/>
                        <w:bottom w:val="none" w:sz="0" w:space="0" w:color="auto"/>
                        <w:right w:val="none" w:sz="0" w:space="0" w:color="auto"/>
                      </w:divBdr>
                      <w:divsChild>
                        <w:div w:id="1636831911">
                          <w:marLeft w:val="0"/>
                          <w:marRight w:val="0"/>
                          <w:marTop w:val="0"/>
                          <w:marBottom w:val="0"/>
                          <w:divBdr>
                            <w:top w:val="none" w:sz="0" w:space="0" w:color="auto"/>
                            <w:left w:val="none" w:sz="0" w:space="0" w:color="auto"/>
                            <w:bottom w:val="none" w:sz="0" w:space="0" w:color="auto"/>
                            <w:right w:val="none" w:sz="0" w:space="0" w:color="auto"/>
                          </w:divBdr>
                        </w:div>
                        <w:div w:id="4921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4915">
                  <w:marLeft w:val="0"/>
                  <w:marRight w:val="0"/>
                  <w:marTop w:val="0"/>
                  <w:marBottom w:val="0"/>
                  <w:divBdr>
                    <w:top w:val="none" w:sz="0" w:space="0" w:color="auto"/>
                    <w:left w:val="none" w:sz="0" w:space="0" w:color="auto"/>
                    <w:bottom w:val="none" w:sz="0" w:space="0" w:color="auto"/>
                    <w:right w:val="none" w:sz="0" w:space="0" w:color="auto"/>
                  </w:divBdr>
                  <w:divsChild>
                    <w:div w:id="727727935">
                      <w:marLeft w:val="0"/>
                      <w:marRight w:val="0"/>
                      <w:marTop w:val="0"/>
                      <w:marBottom w:val="0"/>
                      <w:divBdr>
                        <w:top w:val="none" w:sz="0" w:space="0" w:color="auto"/>
                        <w:left w:val="none" w:sz="0" w:space="0" w:color="auto"/>
                        <w:bottom w:val="none" w:sz="0" w:space="0" w:color="auto"/>
                        <w:right w:val="none" w:sz="0" w:space="0" w:color="auto"/>
                      </w:divBdr>
                      <w:divsChild>
                        <w:div w:id="616301794">
                          <w:marLeft w:val="0"/>
                          <w:marRight w:val="0"/>
                          <w:marTop w:val="0"/>
                          <w:marBottom w:val="0"/>
                          <w:divBdr>
                            <w:top w:val="none" w:sz="0" w:space="0" w:color="auto"/>
                            <w:left w:val="none" w:sz="0" w:space="0" w:color="auto"/>
                            <w:bottom w:val="none" w:sz="0" w:space="0" w:color="auto"/>
                            <w:right w:val="none" w:sz="0" w:space="0" w:color="auto"/>
                          </w:divBdr>
                        </w:div>
                        <w:div w:id="1435632898">
                          <w:marLeft w:val="0"/>
                          <w:marRight w:val="0"/>
                          <w:marTop w:val="0"/>
                          <w:marBottom w:val="0"/>
                          <w:divBdr>
                            <w:top w:val="none" w:sz="0" w:space="0" w:color="auto"/>
                            <w:left w:val="none" w:sz="0" w:space="0" w:color="auto"/>
                            <w:bottom w:val="none" w:sz="0" w:space="0" w:color="auto"/>
                            <w:right w:val="none" w:sz="0" w:space="0" w:color="auto"/>
                          </w:divBdr>
                        </w:div>
                      </w:divsChild>
                    </w:div>
                    <w:div w:id="1685546299">
                      <w:marLeft w:val="0"/>
                      <w:marRight w:val="0"/>
                      <w:marTop w:val="0"/>
                      <w:marBottom w:val="0"/>
                      <w:divBdr>
                        <w:top w:val="none" w:sz="0" w:space="0" w:color="auto"/>
                        <w:left w:val="none" w:sz="0" w:space="0" w:color="auto"/>
                        <w:bottom w:val="none" w:sz="0" w:space="0" w:color="auto"/>
                        <w:right w:val="none" w:sz="0" w:space="0" w:color="auto"/>
                      </w:divBdr>
                      <w:divsChild>
                        <w:div w:id="1673751872">
                          <w:marLeft w:val="0"/>
                          <w:marRight w:val="0"/>
                          <w:marTop w:val="0"/>
                          <w:marBottom w:val="0"/>
                          <w:divBdr>
                            <w:top w:val="none" w:sz="0" w:space="0" w:color="auto"/>
                            <w:left w:val="none" w:sz="0" w:space="0" w:color="auto"/>
                            <w:bottom w:val="none" w:sz="0" w:space="0" w:color="auto"/>
                            <w:right w:val="none" w:sz="0" w:space="0" w:color="auto"/>
                          </w:divBdr>
                        </w:div>
                        <w:div w:id="1674845012">
                          <w:marLeft w:val="0"/>
                          <w:marRight w:val="0"/>
                          <w:marTop w:val="0"/>
                          <w:marBottom w:val="0"/>
                          <w:divBdr>
                            <w:top w:val="none" w:sz="0" w:space="0" w:color="auto"/>
                            <w:left w:val="none" w:sz="0" w:space="0" w:color="auto"/>
                            <w:bottom w:val="none" w:sz="0" w:space="0" w:color="auto"/>
                            <w:right w:val="none" w:sz="0" w:space="0" w:color="auto"/>
                          </w:divBdr>
                        </w:div>
                      </w:divsChild>
                    </w:div>
                    <w:div w:id="1010257950">
                      <w:marLeft w:val="0"/>
                      <w:marRight w:val="0"/>
                      <w:marTop w:val="0"/>
                      <w:marBottom w:val="0"/>
                      <w:divBdr>
                        <w:top w:val="none" w:sz="0" w:space="0" w:color="auto"/>
                        <w:left w:val="none" w:sz="0" w:space="0" w:color="auto"/>
                        <w:bottom w:val="none" w:sz="0" w:space="0" w:color="auto"/>
                        <w:right w:val="none" w:sz="0" w:space="0" w:color="auto"/>
                      </w:divBdr>
                      <w:divsChild>
                        <w:div w:id="1524438569">
                          <w:marLeft w:val="0"/>
                          <w:marRight w:val="0"/>
                          <w:marTop w:val="0"/>
                          <w:marBottom w:val="0"/>
                          <w:divBdr>
                            <w:top w:val="none" w:sz="0" w:space="0" w:color="auto"/>
                            <w:left w:val="none" w:sz="0" w:space="0" w:color="auto"/>
                            <w:bottom w:val="none" w:sz="0" w:space="0" w:color="auto"/>
                            <w:right w:val="none" w:sz="0" w:space="0" w:color="auto"/>
                          </w:divBdr>
                        </w:div>
                        <w:div w:id="944464234">
                          <w:marLeft w:val="0"/>
                          <w:marRight w:val="0"/>
                          <w:marTop w:val="0"/>
                          <w:marBottom w:val="0"/>
                          <w:divBdr>
                            <w:top w:val="none" w:sz="0" w:space="0" w:color="auto"/>
                            <w:left w:val="none" w:sz="0" w:space="0" w:color="auto"/>
                            <w:bottom w:val="none" w:sz="0" w:space="0" w:color="auto"/>
                            <w:right w:val="none" w:sz="0" w:space="0" w:color="auto"/>
                          </w:divBdr>
                        </w:div>
                      </w:divsChild>
                    </w:div>
                    <w:div w:id="1730302992">
                      <w:marLeft w:val="0"/>
                      <w:marRight w:val="0"/>
                      <w:marTop w:val="0"/>
                      <w:marBottom w:val="0"/>
                      <w:divBdr>
                        <w:top w:val="none" w:sz="0" w:space="0" w:color="auto"/>
                        <w:left w:val="none" w:sz="0" w:space="0" w:color="auto"/>
                        <w:bottom w:val="none" w:sz="0" w:space="0" w:color="auto"/>
                        <w:right w:val="none" w:sz="0" w:space="0" w:color="auto"/>
                      </w:divBdr>
                      <w:divsChild>
                        <w:div w:id="528371057">
                          <w:marLeft w:val="0"/>
                          <w:marRight w:val="0"/>
                          <w:marTop w:val="0"/>
                          <w:marBottom w:val="0"/>
                          <w:divBdr>
                            <w:top w:val="none" w:sz="0" w:space="0" w:color="auto"/>
                            <w:left w:val="none" w:sz="0" w:space="0" w:color="auto"/>
                            <w:bottom w:val="none" w:sz="0" w:space="0" w:color="auto"/>
                            <w:right w:val="none" w:sz="0" w:space="0" w:color="auto"/>
                          </w:divBdr>
                        </w:div>
                        <w:div w:id="125854156">
                          <w:marLeft w:val="0"/>
                          <w:marRight w:val="0"/>
                          <w:marTop w:val="0"/>
                          <w:marBottom w:val="0"/>
                          <w:divBdr>
                            <w:top w:val="none" w:sz="0" w:space="0" w:color="auto"/>
                            <w:left w:val="none" w:sz="0" w:space="0" w:color="auto"/>
                            <w:bottom w:val="none" w:sz="0" w:space="0" w:color="auto"/>
                            <w:right w:val="none" w:sz="0" w:space="0" w:color="auto"/>
                          </w:divBdr>
                        </w:div>
                      </w:divsChild>
                    </w:div>
                    <w:div w:id="1493595858">
                      <w:marLeft w:val="0"/>
                      <w:marRight w:val="0"/>
                      <w:marTop w:val="0"/>
                      <w:marBottom w:val="0"/>
                      <w:divBdr>
                        <w:top w:val="none" w:sz="0" w:space="0" w:color="auto"/>
                        <w:left w:val="none" w:sz="0" w:space="0" w:color="auto"/>
                        <w:bottom w:val="none" w:sz="0" w:space="0" w:color="auto"/>
                        <w:right w:val="none" w:sz="0" w:space="0" w:color="auto"/>
                      </w:divBdr>
                      <w:divsChild>
                        <w:div w:id="62266200">
                          <w:marLeft w:val="0"/>
                          <w:marRight w:val="0"/>
                          <w:marTop w:val="0"/>
                          <w:marBottom w:val="0"/>
                          <w:divBdr>
                            <w:top w:val="none" w:sz="0" w:space="0" w:color="auto"/>
                            <w:left w:val="none" w:sz="0" w:space="0" w:color="auto"/>
                            <w:bottom w:val="none" w:sz="0" w:space="0" w:color="auto"/>
                            <w:right w:val="none" w:sz="0" w:space="0" w:color="auto"/>
                          </w:divBdr>
                        </w:div>
                        <w:div w:id="484054190">
                          <w:marLeft w:val="0"/>
                          <w:marRight w:val="0"/>
                          <w:marTop w:val="0"/>
                          <w:marBottom w:val="0"/>
                          <w:divBdr>
                            <w:top w:val="none" w:sz="0" w:space="0" w:color="auto"/>
                            <w:left w:val="none" w:sz="0" w:space="0" w:color="auto"/>
                            <w:bottom w:val="none" w:sz="0" w:space="0" w:color="auto"/>
                            <w:right w:val="none" w:sz="0" w:space="0" w:color="auto"/>
                          </w:divBdr>
                        </w:div>
                      </w:divsChild>
                    </w:div>
                    <w:div w:id="741415600">
                      <w:marLeft w:val="0"/>
                      <w:marRight w:val="0"/>
                      <w:marTop w:val="0"/>
                      <w:marBottom w:val="0"/>
                      <w:divBdr>
                        <w:top w:val="none" w:sz="0" w:space="0" w:color="auto"/>
                        <w:left w:val="none" w:sz="0" w:space="0" w:color="auto"/>
                        <w:bottom w:val="none" w:sz="0" w:space="0" w:color="auto"/>
                        <w:right w:val="none" w:sz="0" w:space="0" w:color="auto"/>
                      </w:divBdr>
                      <w:divsChild>
                        <w:div w:id="2015573987">
                          <w:marLeft w:val="0"/>
                          <w:marRight w:val="0"/>
                          <w:marTop w:val="0"/>
                          <w:marBottom w:val="0"/>
                          <w:divBdr>
                            <w:top w:val="none" w:sz="0" w:space="0" w:color="auto"/>
                            <w:left w:val="none" w:sz="0" w:space="0" w:color="auto"/>
                            <w:bottom w:val="none" w:sz="0" w:space="0" w:color="auto"/>
                            <w:right w:val="none" w:sz="0" w:space="0" w:color="auto"/>
                          </w:divBdr>
                        </w:div>
                        <w:div w:id="671222082">
                          <w:marLeft w:val="0"/>
                          <w:marRight w:val="0"/>
                          <w:marTop w:val="0"/>
                          <w:marBottom w:val="0"/>
                          <w:divBdr>
                            <w:top w:val="none" w:sz="0" w:space="0" w:color="auto"/>
                            <w:left w:val="none" w:sz="0" w:space="0" w:color="auto"/>
                            <w:bottom w:val="none" w:sz="0" w:space="0" w:color="auto"/>
                            <w:right w:val="none" w:sz="0" w:space="0" w:color="auto"/>
                          </w:divBdr>
                        </w:div>
                      </w:divsChild>
                    </w:div>
                    <w:div w:id="105078938">
                      <w:marLeft w:val="0"/>
                      <w:marRight w:val="0"/>
                      <w:marTop w:val="0"/>
                      <w:marBottom w:val="0"/>
                      <w:divBdr>
                        <w:top w:val="none" w:sz="0" w:space="0" w:color="auto"/>
                        <w:left w:val="none" w:sz="0" w:space="0" w:color="auto"/>
                        <w:bottom w:val="none" w:sz="0" w:space="0" w:color="auto"/>
                        <w:right w:val="none" w:sz="0" w:space="0" w:color="auto"/>
                      </w:divBdr>
                      <w:divsChild>
                        <w:div w:id="1424841895">
                          <w:marLeft w:val="0"/>
                          <w:marRight w:val="0"/>
                          <w:marTop w:val="0"/>
                          <w:marBottom w:val="0"/>
                          <w:divBdr>
                            <w:top w:val="none" w:sz="0" w:space="0" w:color="auto"/>
                            <w:left w:val="none" w:sz="0" w:space="0" w:color="auto"/>
                            <w:bottom w:val="none" w:sz="0" w:space="0" w:color="auto"/>
                            <w:right w:val="none" w:sz="0" w:space="0" w:color="auto"/>
                          </w:divBdr>
                        </w:div>
                        <w:div w:id="161551728">
                          <w:marLeft w:val="0"/>
                          <w:marRight w:val="0"/>
                          <w:marTop w:val="0"/>
                          <w:marBottom w:val="0"/>
                          <w:divBdr>
                            <w:top w:val="none" w:sz="0" w:space="0" w:color="auto"/>
                            <w:left w:val="none" w:sz="0" w:space="0" w:color="auto"/>
                            <w:bottom w:val="none" w:sz="0" w:space="0" w:color="auto"/>
                            <w:right w:val="none" w:sz="0" w:space="0" w:color="auto"/>
                          </w:divBdr>
                        </w:div>
                      </w:divsChild>
                    </w:div>
                    <w:div w:id="1336955734">
                      <w:marLeft w:val="0"/>
                      <w:marRight w:val="0"/>
                      <w:marTop w:val="0"/>
                      <w:marBottom w:val="0"/>
                      <w:divBdr>
                        <w:top w:val="none" w:sz="0" w:space="0" w:color="auto"/>
                        <w:left w:val="none" w:sz="0" w:space="0" w:color="auto"/>
                        <w:bottom w:val="none" w:sz="0" w:space="0" w:color="auto"/>
                        <w:right w:val="none" w:sz="0" w:space="0" w:color="auto"/>
                      </w:divBdr>
                      <w:divsChild>
                        <w:div w:id="856042727">
                          <w:marLeft w:val="0"/>
                          <w:marRight w:val="0"/>
                          <w:marTop w:val="0"/>
                          <w:marBottom w:val="0"/>
                          <w:divBdr>
                            <w:top w:val="none" w:sz="0" w:space="0" w:color="auto"/>
                            <w:left w:val="none" w:sz="0" w:space="0" w:color="auto"/>
                            <w:bottom w:val="none" w:sz="0" w:space="0" w:color="auto"/>
                            <w:right w:val="none" w:sz="0" w:space="0" w:color="auto"/>
                          </w:divBdr>
                        </w:div>
                        <w:div w:id="917717359">
                          <w:marLeft w:val="0"/>
                          <w:marRight w:val="0"/>
                          <w:marTop w:val="0"/>
                          <w:marBottom w:val="0"/>
                          <w:divBdr>
                            <w:top w:val="none" w:sz="0" w:space="0" w:color="auto"/>
                            <w:left w:val="none" w:sz="0" w:space="0" w:color="auto"/>
                            <w:bottom w:val="none" w:sz="0" w:space="0" w:color="auto"/>
                            <w:right w:val="none" w:sz="0" w:space="0" w:color="auto"/>
                          </w:divBdr>
                        </w:div>
                      </w:divsChild>
                    </w:div>
                    <w:div w:id="1524906147">
                      <w:marLeft w:val="0"/>
                      <w:marRight w:val="0"/>
                      <w:marTop w:val="0"/>
                      <w:marBottom w:val="0"/>
                      <w:divBdr>
                        <w:top w:val="none" w:sz="0" w:space="0" w:color="auto"/>
                        <w:left w:val="none" w:sz="0" w:space="0" w:color="auto"/>
                        <w:bottom w:val="none" w:sz="0" w:space="0" w:color="auto"/>
                        <w:right w:val="none" w:sz="0" w:space="0" w:color="auto"/>
                      </w:divBdr>
                      <w:divsChild>
                        <w:div w:id="1163929242">
                          <w:marLeft w:val="0"/>
                          <w:marRight w:val="0"/>
                          <w:marTop w:val="0"/>
                          <w:marBottom w:val="0"/>
                          <w:divBdr>
                            <w:top w:val="none" w:sz="0" w:space="0" w:color="auto"/>
                            <w:left w:val="none" w:sz="0" w:space="0" w:color="auto"/>
                            <w:bottom w:val="none" w:sz="0" w:space="0" w:color="auto"/>
                            <w:right w:val="none" w:sz="0" w:space="0" w:color="auto"/>
                          </w:divBdr>
                          <w:divsChild>
                            <w:div w:id="709769562">
                              <w:marLeft w:val="0"/>
                              <w:marRight w:val="0"/>
                              <w:marTop w:val="0"/>
                              <w:marBottom w:val="0"/>
                              <w:divBdr>
                                <w:top w:val="none" w:sz="0" w:space="0" w:color="auto"/>
                                <w:left w:val="none" w:sz="0" w:space="0" w:color="auto"/>
                                <w:bottom w:val="none" w:sz="0" w:space="0" w:color="auto"/>
                                <w:right w:val="none" w:sz="0" w:space="0" w:color="auto"/>
                              </w:divBdr>
                            </w:div>
                          </w:divsChild>
                        </w:div>
                        <w:div w:id="20171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2743">
              <w:marLeft w:val="0"/>
              <w:marRight w:val="0"/>
              <w:marTop w:val="0"/>
              <w:marBottom w:val="0"/>
              <w:divBdr>
                <w:top w:val="none" w:sz="0" w:space="0" w:color="auto"/>
                <w:left w:val="none" w:sz="0" w:space="0" w:color="auto"/>
                <w:bottom w:val="none" w:sz="0" w:space="0" w:color="auto"/>
                <w:right w:val="none" w:sz="0" w:space="0" w:color="auto"/>
              </w:divBdr>
              <w:divsChild>
                <w:div w:id="702559914">
                  <w:marLeft w:val="0"/>
                  <w:marRight w:val="0"/>
                  <w:marTop w:val="0"/>
                  <w:marBottom w:val="0"/>
                  <w:divBdr>
                    <w:top w:val="none" w:sz="0" w:space="0" w:color="auto"/>
                    <w:left w:val="none" w:sz="0" w:space="0" w:color="auto"/>
                    <w:bottom w:val="none" w:sz="0" w:space="0" w:color="auto"/>
                    <w:right w:val="none" w:sz="0" w:space="0" w:color="auto"/>
                  </w:divBdr>
                  <w:divsChild>
                    <w:div w:id="937829089">
                      <w:marLeft w:val="0"/>
                      <w:marRight w:val="0"/>
                      <w:marTop w:val="0"/>
                      <w:marBottom w:val="0"/>
                      <w:divBdr>
                        <w:top w:val="none" w:sz="0" w:space="0" w:color="auto"/>
                        <w:left w:val="none" w:sz="0" w:space="0" w:color="auto"/>
                        <w:bottom w:val="none" w:sz="0" w:space="0" w:color="auto"/>
                        <w:right w:val="none" w:sz="0" w:space="0" w:color="auto"/>
                      </w:divBdr>
                    </w:div>
                    <w:div w:id="893659143">
                      <w:marLeft w:val="0"/>
                      <w:marRight w:val="0"/>
                      <w:marTop w:val="0"/>
                      <w:marBottom w:val="0"/>
                      <w:divBdr>
                        <w:top w:val="none" w:sz="0" w:space="0" w:color="auto"/>
                        <w:left w:val="none" w:sz="0" w:space="0" w:color="auto"/>
                        <w:bottom w:val="none" w:sz="0" w:space="0" w:color="auto"/>
                        <w:right w:val="none" w:sz="0" w:space="0" w:color="auto"/>
                      </w:divBdr>
                    </w:div>
                  </w:divsChild>
                </w:div>
                <w:div w:id="1526603045">
                  <w:marLeft w:val="0"/>
                  <w:marRight w:val="0"/>
                  <w:marTop w:val="0"/>
                  <w:marBottom w:val="0"/>
                  <w:divBdr>
                    <w:top w:val="none" w:sz="0" w:space="0" w:color="auto"/>
                    <w:left w:val="none" w:sz="0" w:space="0" w:color="auto"/>
                    <w:bottom w:val="none" w:sz="0" w:space="0" w:color="auto"/>
                    <w:right w:val="none" w:sz="0" w:space="0" w:color="auto"/>
                  </w:divBdr>
                  <w:divsChild>
                    <w:div w:id="1122455244">
                      <w:marLeft w:val="0"/>
                      <w:marRight w:val="0"/>
                      <w:marTop w:val="0"/>
                      <w:marBottom w:val="0"/>
                      <w:divBdr>
                        <w:top w:val="none" w:sz="0" w:space="0" w:color="auto"/>
                        <w:left w:val="none" w:sz="0" w:space="0" w:color="auto"/>
                        <w:bottom w:val="none" w:sz="0" w:space="0" w:color="auto"/>
                        <w:right w:val="none" w:sz="0" w:space="0" w:color="auto"/>
                      </w:divBdr>
                    </w:div>
                    <w:div w:id="1965622311">
                      <w:marLeft w:val="0"/>
                      <w:marRight w:val="0"/>
                      <w:marTop w:val="0"/>
                      <w:marBottom w:val="0"/>
                      <w:divBdr>
                        <w:top w:val="none" w:sz="0" w:space="0" w:color="auto"/>
                        <w:left w:val="none" w:sz="0" w:space="0" w:color="auto"/>
                        <w:bottom w:val="none" w:sz="0" w:space="0" w:color="auto"/>
                        <w:right w:val="none" w:sz="0" w:space="0" w:color="auto"/>
                      </w:divBdr>
                    </w:div>
                  </w:divsChild>
                </w:div>
                <w:div w:id="20976375">
                  <w:marLeft w:val="0"/>
                  <w:marRight w:val="0"/>
                  <w:marTop w:val="0"/>
                  <w:marBottom w:val="0"/>
                  <w:divBdr>
                    <w:top w:val="none" w:sz="0" w:space="0" w:color="auto"/>
                    <w:left w:val="none" w:sz="0" w:space="0" w:color="auto"/>
                    <w:bottom w:val="none" w:sz="0" w:space="0" w:color="auto"/>
                    <w:right w:val="none" w:sz="0" w:space="0" w:color="auto"/>
                  </w:divBdr>
                  <w:divsChild>
                    <w:div w:id="704643194">
                      <w:marLeft w:val="0"/>
                      <w:marRight w:val="0"/>
                      <w:marTop w:val="0"/>
                      <w:marBottom w:val="0"/>
                      <w:divBdr>
                        <w:top w:val="none" w:sz="0" w:space="0" w:color="auto"/>
                        <w:left w:val="none" w:sz="0" w:space="0" w:color="auto"/>
                        <w:bottom w:val="none" w:sz="0" w:space="0" w:color="auto"/>
                        <w:right w:val="none" w:sz="0" w:space="0" w:color="auto"/>
                      </w:divBdr>
                    </w:div>
                    <w:div w:id="1196384550">
                      <w:marLeft w:val="0"/>
                      <w:marRight w:val="0"/>
                      <w:marTop w:val="0"/>
                      <w:marBottom w:val="0"/>
                      <w:divBdr>
                        <w:top w:val="none" w:sz="0" w:space="0" w:color="auto"/>
                        <w:left w:val="none" w:sz="0" w:space="0" w:color="auto"/>
                        <w:bottom w:val="none" w:sz="0" w:space="0" w:color="auto"/>
                        <w:right w:val="none" w:sz="0" w:space="0" w:color="auto"/>
                      </w:divBdr>
                    </w:div>
                  </w:divsChild>
                </w:div>
                <w:div w:id="723067497">
                  <w:marLeft w:val="0"/>
                  <w:marRight w:val="0"/>
                  <w:marTop w:val="0"/>
                  <w:marBottom w:val="0"/>
                  <w:divBdr>
                    <w:top w:val="none" w:sz="0" w:space="0" w:color="auto"/>
                    <w:left w:val="none" w:sz="0" w:space="0" w:color="auto"/>
                    <w:bottom w:val="none" w:sz="0" w:space="0" w:color="auto"/>
                    <w:right w:val="none" w:sz="0" w:space="0" w:color="auto"/>
                  </w:divBdr>
                  <w:divsChild>
                    <w:div w:id="485098669">
                      <w:marLeft w:val="0"/>
                      <w:marRight w:val="0"/>
                      <w:marTop w:val="0"/>
                      <w:marBottom w:val="0"/>
                      <w:divBdr>
                        <w:top w:val="none" w:sz="0" w:space="0" w:color="auto"/>
                        <w:left w:val="none" w:sz="0" w:space="0" w:color="auto"/>
                        <w:bottom w:val="none" w:sz="0" w:space="0" w:color="auto"/>
                        <w:right w:val="none" w:sz="0" w:space="0" w:color="auto"/>
                      </w:divBdr>
                    </w:div>
                    <w:div w:id="1981573442">
                      <w:marLeft w:val="0"/>
                      <w:marRight w:val="0"/>
                      <w:marTop w:val="0"/>
                      <w:marBottom w:val="0"/>
                      <w:divBdr>
                        <w:top w:val="none" w:sz="0" w:space="0" w:color="auto"/>
                        <w:left w:val="none" w:sz="0" w:space="0" w:color="auto"/>
                        <w:bottom w:val="none" w:sz="0" w:space="0" w:color="auto"/>
                        <w:right w:val="none" w:sz="0" w:space="0" w:color="auto"/>
                      </w:divBdr>
                    </w:div>
                  </w:divsChild>
                </w:div>
                <w:div w:id="972752434">
                  <w:marLeft w:val="0"/>
                  <w:marRight w:val="0"/>
                  <w:marTop w:val="0"/>
                  <w:marBottom w:val="0"/>
                  <w:divBdr>
                    <w:top w:val="none" w:sz="0" w:space="0" w:color="auto"/>
                    <w:left w:val="none" w:sz="0" w:space="0" w:color="auto"/>
                    <w:bottom w:val="none" w:sz="0" w:space="0" w:color="auto"/>
                    <w:right w:val="none" w:sz="0" w:space="0" w:color="auto"/>
                  </w:divBdr>
                  <w:divsChild>
                    <w:div w:id="634993976">
                      <w:marLeft w:val="0"/>
                      <w:marRight w:val="0"/>
                      <w:marTop w:val="0"/>
                      <w:marBottom w:val="0"/>
                      <w:divBdr>
                        <w:top w:val="none" w:sz="0" w:space="0" w:color="auto"/>
                        <w:left w:val="none" w:sz="0" w:space="0" w:color="auto"/>
                        <w:bottom w:val="none" w:sz="0" w:space="0" w:color="auto"/>
                        <w:right w:val="none" w:sz="0" w:space="0" w:color="auto"/>
                      </w:divBdr>
                    </w:div>
                    <w:div w:id="925117474">
                      <w:marLeft w:val="0"/>
                      <w:marRight w:val="0"/>
                      <w:marTop w:val="0"/>
                      <w:marBottom w:val="0"/>
                      <w:divBdr>
                        <w:top w:val="none" w:sz="0" w:space="0" w:color="auto"/>
                        <w:left w:val="none" w:sz="0" w:space="0" w:color="auto"/>
                        <w:bottom w:val="none" w:sz="0" w:space="0" w:color="auto"/>
                        <w:right w:val="none" w:sz="0" w:space="0" w:color="auto"/>
                      </w:divBdr>
                    </w:div>
                  </w:divsChild>
                </w:div>
                <w:div w:id="1044603262">
                  <w:marLeft w:val="0"/>
                  <w:marRight w:val="0"/>
                  <w:marTop w:val="0"/>
                  <w:marBottom w:val="0"/>
                  <w:divBdr>
                    <w:top w:val="none" w:sz="0" w:space="0" w:color="auto"/>
                    <w:left w:val="none" w:sz="0" w:space="0" w:color="auto"/>
                    <w:bottom w:val="none" w:sz="0" w:space="0" w:color="auto"/>
                    <w:right w:val="none" w:sz="0" w:space="0" w:color="auto"/>
                  </w:divBdr>
                  <w:divsChild>
                    <w:div w:id="1030374903">
                      <w:marLeft w:val="0"/>
                      <w:marRight w:val="0"/>
                      <w:marTop w:val="0"/>
                      <w:marBottom w:val="0"/>
                      <w:divBdr>
                        <w:top w:val="none" w:sz="0" w:space="0" w:color="auto"/>
                        <w:left w:val="none" w:sz="0" w:space="0" w:color="auto"/>
                        <w:bottom w:val="none" w:sz="0" w:space="0" w:color="auto"/>
                        <w:right w:val="none" w:sz="0" w:space="0" w:color="auto"/>
                      </w:divBdr>
                    </w:div>
                    <w:div w:id="622808254">
                      <w:marLeft w:val="0"/>
                      <w:marRight w:val="0"/>
                      <w:marTop w:val="0"/>
                      <w:marBottom w:val="0"/>
                      <w:divBdr>
                        <w:top w:val="none" w:sz="0" w:space="0" w:color="auto"/>
                        <w:left w:val="none" w:sz="0" w:space="0" w:color="auto"/>
                        <w:bottom w:val="none" w:sz="0" w:space="0" w:color="auto"/>
                        <w:right w:val="none" w:sz="0" w:space="0" w:color="auto"/>
                      </w:divBdr>
                    </w:div>
                  </w:divsChild>
                </w:div>
                <w:div w:id="1661470504">
                  <w:marLeft w:val="0"/>
                  <w:marRight w:val="0"/>
                  <w:marTop w:val="0"/>
                  <w:marBottom w:val="0"/>
                  <w:divBdr>
                    <w:top w:val="none" w:sz="0" w:space="0" w:color="auto"/>
                    <w:left w:val="none" w:sz="0" w:space="0" w:color="auto"/>
                    <w:bottom w:val="none" w:sz="0" w:space="0" w:color="auto"/>
                    <w:right w:val="none" w:sz="0" w:space="0" w:color="auto"/>
                  </w:divBdr>
                  <w:divsChild>
                    <w:div w:id="444230590">
                      <w:marLeft w:val="0"/>
                      <w:marRight w:val="0"/>
                      <w:marTop w:val="0"/>
                      <w:marBottom w:val="0"/>
                      <w:divBdr>
                        <w:top w:val="none" w:sz="0" w:space="0" w:color="auto"/>
                        <w:left w:val="none" w:sz="0" w:space="0" w:color="auto"/>
                        <w:bottom w:val="none" w:sz="0" w:space="0" w:color="auto"/>
                        <w:right w:val="none" w:sz="0" w:space="0" w:color="auto"/>
                      </w:divBdr>
                    </w:div>
                    <w:div w:id="122694121">
                      <w:marLeft w:val="0"/>
                      <w:marRight w:val="0"/>
                      <w:marTop w:val="0"/>
                      <w:marBottom w:val="0"/>
                      <w:divBdr>
                        <w:top w:val="none" w:sz="0" w:space="0" w:color="auto"/>
                        <w:left w:val="none" w:sz="0" w:space="0" w:color="auto"/>
                        <w:bottom w:val="none" w:sz="0" w:space="0" w:color="auto"/>
                        <w:right w:val="none" w:sz="0" w:space="0" w:color="auto"/>
                      </w:divBdr>
                    </w:div>
                  </w:divsChild>
                </w:div>
                <w:div w:id="1035077985">
                  <w:marLeft w:val="0"/>
                  <w:marRight w:val="0"/>
                  <w:marTop w:val="0"/>
                  <w:marBottom w:val="0"/>
                  <w:divBdr>
                    <w:top w:val="none" w:sz="0" w:space="0" w:color="auto"/>
                    <w:left w:val="none" w:sz="0" w:space="0" w:color="auto"/>
                    <w:bottom w:val="none" w:sz="0" w:space="0" w:color="auto"/>
                    <w:right w:val="none" w:sz="0" w:space="0" w:color="auto"/>
                  </w:divBdr>
                  <w:divsChild>
                    <w:div w:id="396437974">
                      <w:marLeft w:val="0"/>
                      <w:marRight w:val="0"/>
                      <w:marTop w:val="0"/>
                      <w:marBottom w:val="0"/>
                      <w:divBdr>
                        <w:top w:val="none" w:sz="0" w:space="0" w:color="auto"/>
                        <w:left w:val="none" w:sz="0" w:space="0" w:color="auto"/>
                        <w:bottom w:val="none" w:sz="0" w:space="0" w:color="auto"/>
                        <w:right w:val="none" w:sz="0" w:space="0" w:color="auto"/>
                      </w:divBdr>
                    </w:div>
                    <w:div w:id="21371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0291">
              <w:marLeft w:val="0"/>
              <w:marRight w:val="0"/>
              <w:marTop w:val="0"/>
              <w:marBottom w:val="0"/>
              <w:divBdr>
                <w:top w:val="none" w:sz="0" w:space="0" w:color="auto"/>
                <w:left w:val="none" w:sz="0" w:space="0" w:color="auto"/>
                <w:bottom w:val="none" w:sz="0" w:space="0" w:color="auto"/>
                <w:right w:val="none" w:sz="0" w:space="0" w:color="auto"/>
              </w:divBdr>
              <w:divsChild>
                <w:div w:id="698315254">
                  <w:marLeft w:val="0"/>
                  <w:marRight w:val="0"/>
                  <w:marTop w:val="0"/>
                  <w:marBottom w:val="0"/>
                  <w:divBdr>
                    <w:top w:val="none" w:sz="0" w:space="0" w:color="auto"/>
                    <w:left w:val="none" w:sz="0" w:space="0" w:color="auto"/>
                    <w:bottom w:val="none" w:sz="0" w:space="0" w:color="auto"/>
                    <w:right w:val="none" w:sz="0" w:space="0" w:color="auto"/>
                  </w:divBdr>
                  <w:divsChild>
                    <w:div w:id="626206898">
                      <w:marLeft w:val="0"/>
                      <w:marRight w:val="0"/>
                      <w:marTop w:val="0"/>
                      <w:marBottom w:val="0"/>
                      <w:divBdr>
                        <w:top w:val="none" w:sz="0" w:space="0" w:color="auto"/>
                        <w:left w:val="none" w:sz="0" w:space="0" w:color="auto"/>
                        <w:bottom w:val="none" w:sz="0" w:space="0" w:color="auto"/>
                        <w:right w:val="none" w:sz="0" w:space="0" w:color="auto"/>
                      </w:divBdr>
                    </w:div>
                    <w:div w:id="1023439804">
                      <w:marLeft w:val="0"/>
                      <w:marRight w:val="0"/>
                      <w:marTop w:val="0"/>
                      <w:marBottom w:val="0"/>
                      <w:divBdr>
                        <w:top w:val="none" w:sz="0" w:space="0" w:color="auto"/>
                        <w:left w:val="none" w:sz="0" w:space="0" w:color="auto"/>
                        <w:bottom w:val="none" w:sz="0" w:space="0" w:color="auto"/>
                        <w:right w:val="none" w:sz="0" w:space="0" w:color="auto"/>
                      </w:divBdr>
                    </w:div>
                  </w:divsChild>
                </w:div>
                <w:div w:id="357196067">
                  <w:marLeft w:val="0"/>
                  <w:marRight w:val="0"/>
                  <w:marTop w:val="0"/>
                  <w:marBottom w:val="0"/>
                  <w:divBdr>
                    <w:top w:val="none" w:sz="0" w:space="0" w:color="auto"/>
                    <w:left w:val="none" w:sz="0" w:space="0" w:color="auto"/>
                    <w:bottom w:val="none" w:sz="0" w:space="0" w:color="auto"/>
                    <w:right w:val="none" w:sz="0" w:space="0" w:color="auto"/>
                  </w:divBdr>
                  <w:divsChild>
                    <w:div w:id="160046919">
                      <w:marLeft w:val="0"/>
                      <w:marRight w:val="0"/>
                      <w:marTop w:val="0"/>
                      <w:marBottom w:val="0"/>
                      <w:divBdr>
                        <w:top w:val="none" w:sz="0" w:space="0" w:color="auto"/>
                        <w:left w:val="none" w:sz="0" w:space="0" w:color="auto"/>
                        <w:bottom w:val="none" w:sz="0" w:space="0" w:color="auto"/>
                        <w:right w:val="none" w:sz="0" w:space="0" w:color="auto"/>
                      </w:divBdr>
                    </w:div>
                    <w:div w:id="2045665634">
                      <w:marLeft w:val="0"/>
                      <w:marRight w:val="0"/>
                      <w:marTop w:val="0"/>
                      <w:marBottom w:val="0"/>
                      <w:divBdr>
                        <w:top w:val="none" w:sz="0" w:space="0" w:color="auto"/>
                        <w:left w:val="none" w:sz="0" w:space="0" w:color="auto"/>
                        <w:bottom w:val="none" w:sz="0" w:space="0" w:color="auto"/>
                        <w:right w:val="none" w:sz="0" w:space="0" w:color="auto"/>
                      </w:divBdr>
                    </w:div>
                  </w:divsChild>
                </w:div>
                <w:div w:id="1518421180">
                  <w:marLeft w:val="0"/>
                  <w:marRight w:val="0"/>
                  <w:marTop w:val="0"/>
                  <w:marBottom w:val="0"/>
                  <w:divBdr>
                    <w:top w:val="none" w:sz="0" w:space="0" w:color="auto"/>
                    <w:left w:val="none" w:sz="0" w:space="0" w:color="auto"/>
                    <w:bottom w:val="none" w:sz="0" w:space="0" w:color="auto"/>
                    <w:right w:val="none" w:sz="0" w:space="0" w:color="auto"/>
                  </w:divBdr>
                  <w:divsChild>
                    <w:div w:id="236667633">
                      <w:marLeft w:val="0"/>
                      <w:marRight w:val="0"/>
                      <w:marTop w:val="0"/>
                      <w:marBottom w:val="0"/>
                      <w:divBdr>
                        <w:top w:val="none" w:sz="0" w:space="0" w:color="auto"/>
                        <w:left w:val="none" w:sz="0" w:space="0" w:color="auto"/>
                        <w:bottom w:val="none" w:sz="0" w:space="0" w:color="auto"/>
                        <w:right w:val="none" w:sz="0" w:space="0" w:color="auto"/>
                      </w:divBdr>
                    </w:div>
                    <w:div w:id="765810600">
                      <w:marLeft w:val="0"/>
                      <w:marRight w:val="0"/>
                      <w:marTop w:val="0"/>
                      <w:marBottom w:val="0"/>
                      <w:divBdr>
                        <w:top w:val="none" w:sz="0" w:space="0" w:color="auto"/>
                        <w:left w:val="none" w:sz="0" w:space="0" w:color="auto"/>
                        <w:bottom w:val="none" w:sz="0" w:space="0" w:color="auto"/>
                        <w:right w:val="none" w:sz="0" w:space="0" w:color="auto"/>
                      </w:divBdr>
                    </w:div>
                  </w:divsChild>
                </w:div>
                <w:div w:id="1812091478">
                  <w:marLeft w:val="0"/>
                  <w:marRight w:val="0"/>
                  <w:marTop w:val="0"/>
                  <w:marBottom w:val="0"/>
                  <w:divBdr>
                    <w:top w:val="none" w:sz="0" w:space="0" w:color="auto"/>
                    <w:left w:val="none" w:sz="0" w:space="0" w:color="auto"/>
                    <w:bottom w:val="none" w:sz="0" w:space="0" w:color="auto"/>
                    <w:right w:val="none" w:sz="0" w:space="0" w:color="auto"/>
                  </w:divBdr>
                  <w:divsChild>
                    <w:div w:id="1961259101">
                      <w:marLeft w:val="0"/>
                      <w:marRight w:val="0"/>
                      <w:marTop w:val="0"/>
                      <w:marBottom w:val="0"/>
                      <w:divBdr>
                        <w:top w:val="none" w:sz="0" w:space="0" w:color="auto"/>
                        <w:left w:val="none" w:sz="0" w:space="0" w:color="auto"/>
                        <w:bottom w:val="none" w:sz="0" w:space="0" w:color="auto"/>
                        <w:right w:val="none" w:sz="0" w:space="0" w:color="auto"/>
                      </w:divBdr>
                    </w:div>
                    <w:div w:id="911506093">
                      <w:marLeft w:val="0"/>
                      <w:marRight w:val="0"/>
                      <w:marTop w:val="0"/>
                      <w:marBottom w:val="0"/>
                      <w:divBdr>
                        <w:top w:val="none" w:sz="0" w:space="0" w:color="auto"/>
                        <w:left w:val="none" w:sz="0" w:space="0" w:color="auto"/>
                        <w:bottom w:val="none" w:sz="0" w:space="0" w:color="auto"/>
                        <w:right w:val="none" w:sz="0" w:space="0" w:color="auto"/>
                      </w:divBdr>
                    </w:div>
                  </w:divsChild>
                </w:div>
                <w:div w:id="241843278">
                  <w:marLeft w:val="0"/>
                  <w:marRight w:val="0"/>
                  <w:marTop w:val="0"/>
                  <w:marBottom w:val="0"/>
                  <w:divBdr>
                    <w:top w:val="none" w:sz="0" w:space="0" w:color="auto"/>
                    <w:left w:val="none" w:sz="0" w:space="0" w:color="auto"/>
                    <w:bottom w:val="none" w:sz="0" w:space="0" w:color="auto"/>
                    <w:right w:val="none" w:sz="0" w:space="0" w:color="auto"/>
                  </w:divBdr>
                  <w:divsChild>
                    <w:div w:id="1167474031">
                      <w:marLeft w:val="0"/>
                      <w:marRight w:val="0"/>
                      <w:marTop w:val="0"/>
                      <w:marBottom w:val="0"/>
                      <w:divBdr>
                        <w:top w:val="none" w:sz="0" w:space="0" w:color="auto"/>
                        <w:left w:val="none" w:sz="0" w:space="0" w:color="auto"/>
                        <w:bottom w:val="none" w:sz="0" w:space="0" w:color="auto"/>
                        <w:right w:val="none" w:sz="0" w:space="0" w:color="auto"/>
                      </w:divBdr>
                    </w:div>
                    <w:div w:id="1844777952">
                      <w:marLeft w:val="0"/>
                      <w:marRight w:val="0"/>
                      <w:marTop w:val="0"/>
                      <w:marBottom w:val="0"/>
                      <w:divBdr>
                        <w:top w:val="none" w:sz="0" w:space="0" w:color="auto"/>
                        <w:left w:val="none" w:sz="0" w:space="0" w:color="auto"/>
                        <w:bottom w:val="none" w:sz="0" w:space="0" w:color="auto"/>
                        <w:right w:val="none" w:sz="0" w:space="0" w:color="auto"/>
                      </w:divBdr>
                    </w:div>
                  </w:divsChild>
                </w:div>
                <w:div w:id="1093354777">
                  <w:marLeft w:val="0"/>
                  <w:marRight w:val="0"/>
                  <w:marTop w:val="0"/>
                  <w:marBottom w:val="0"/>
                  <w:divBdr>
                    <w:top w:val="none" w:sz="0" w:space="0" w:color="auto"/>
                    <w:left w:val="none" w:sz="0" w:space="0" w:color="auto"/>
                    <w:bottom w:val="none" w:sz="0" w:space="0" w:color="auto"/>
                    <w:right w:val="none" w:sz="0" w:space="0" w:color="auto"/>
                  </w:divBdr>
                  <w:divsChild>
                    <w:div w:id="541407168">
                      <w:marLeft w:val="0"/>
                      <w:marRight w:val="0"/>
                      <w:marTop w:val="0"/>
                      <w:marBottom w:val="0"/>
                      <w:divBdr>
                        <w:top w:val="none" w:sz="0" w:space="0" w:color="auto"/>
                        <w:left w:val="none" w:sz="0" w:space="0" w:color="auto"/>
                        <w:bottom w:val="none" w:sz="0" w:space="0" w:color="auto"/>
                        <w:right w:val="none" w:sz="0" w:space="0" w:color="auto"/>
                      </w:divBdr>
                    </w:div>
                    <w:div w:id="1383363597">
                      <w:marLeft w:val="0"/>
                      <w:marRight w:val="0"/>
                      <w:marTop w:val="0"/>
                      <w:marBottom w:val="0"/>
                      <w:divBdr>
                        <w:top w:val="none" w:sz="0" w:space="0" w:color="auto"/>
                        <w:left w:val="none" w:sz="0" w:space="0" w:color="auto"/>
                        <w:bottom w:val="none" w:sz="0" w:space="0" w:color="auto"/>
                        <w:right w:val="none" w:sz="0" w:space="0" w:color="auto"/>
                      </w:divBdr>
                    </w:div>
                  </w:divsChild>
                </w:div>
                <w:div w:id="1417283062">
                  <w:marLeft w:val="0"/>
                  <w:marRight w:val="0"/>
                  <w:marTop w:val="0"/>
                  <w:marBottom w:val="0"/>
                  <w:divBdr>
                    <w:top w:val="none" w:sz="0" w:space="0" w:color="auto"/>
                    <w:left w:val="none" w:sz="0" w:space="0" w:color="auto"/>
                    <w:bottom w:val="none" w:sz="0" w:space="0" w:color="auto"/>
                    <w:right w:val="none" w:sz="0" w:space="0" w:color="auto"/>
                  </w:divBdr>
                  <w:divsChild>
                    <w:div w:id="2107338992">
                      <w:marLeft w:val="0"/>
                      <w:marRight w:val="0"/>
                      <w:marTop w:val="0"/>
                      <w:marBottom w:val="0"/>
                      <w:divBdr>
                        <w:top w:val="none" w:sz="0" w:space="0" w:color="auto"/>
                        <w:left w:val="none" w:sz="0" w:space="0" w:color="auto"/>
                        <w:bottom w:val="none" w:sz="0" w:space="0" w:color="auto"/>
                        <w:right w:val="none" w:sz="0" w:space="0" w:color="auto"/>
                      </w:divBdr>
                    </w:div>
                    <w:div w:id="14204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0522">
              <w:marLeft w:val="0"/>
              <w:marRight w:val="0"/>
              <w:marTop w:val="0"/>
              <w:marBottom w:val="0"/>
              <w:divBdr>
                <w:top w:val="none" w:sz="0" w:space="0" w:color="auto"/>
                <w:left w:val="none" w:sz="0" w:space="0" w:color="auto"/>
                <w:bottom w:val="none" w:sz="0" w:space="0" w:color="auto"/>
                <w:right w:val="none" w:sz="0" w:space="0" w:color="auto"/>
              </w:divBdr>
              <w:divsChild>
                <w:div w:id="1783957196">
                  <w:marLeft w:val="0"/>
                  <w:marRight w:val="0"/>
                  <w:marTop w:val="0"/>
                  <w:marBottom w:val="0"/>
                  <w:divBdr>
                    <w:top w:val="none" w:sz="0" w:space="0" w:color="auto"/>
                    <w:left w:val="none" w:sz="0" w:space="0" w:color="auto"/>
                    <w:bottom w:val="none" w:sz="0" w:space="0" w:color="auto"/>
                    <w:right w:val="none" w:sz="0" w:space="0" w:color="auto"/>
                  </w:divBdr>
                  <w:divsChild>
                    <w:div w:id="1117220151">
                      <w:marLeft w:val="0"/>
                      <w:marRight w:val="0"/>
                      <w:marTop w:val="0"/>
                      <w:marBottom w:val="0"/>
                      <w:divBdr>
                        <w:top w:val="none" w:sz="0" w:space="0" w:color="auto"/>
                        <w:left w:val="none" w:sz="0" w:space="0" w:color="auto"/>
                        <w:bottom w:val="none" w:sz="0" w:space="0" w:color="auto"/>
                        <w:right w:val="none" w:sz="0" w:space="0" w:color="auto"/>
                      </w:divBdr>
                    </w:div>
                    <w:div w:id="1901087879">
                      <w:marLeft w:val="0"/>
                      <w:marRight w:val="0"/>
                      <w:marTop w:val="0"/>
                      <w:marBottom w:val="0"/>
                      <w:divBdr>
                        <w:top w:val="none" w:sz="0" w:space="0" w:color="auto"/>
                        <w:left w:val="none" w:sz="0" w:space="0" w:color="auto"/>
                        <w:bottom w:val="none" w:sz="0" w:space="0" w:color="auto"/>
                        <w:right w:val="none" w:sz="0" w:space="0" w:color="auto"/>
                      </w:divBdr>
                    </w:div>
                  </w:divsChild>
                </w:div>
                <w:div w:id="271133499">
                  <w:marLeft w:val="0"/>
                  <w:marRight w:val="0"/>
                  <w:marTop w:val="0"/>
                  <w:marBottom w:val="0"/>
                  <w:divBdr>
                    <w:top w:val="none" w:sz="0" w:space="0" w:color="auto"/>
                    <w:left w:val="none" w:sz="0" w:space="0" w:color="auto"/>
                    <w:bottom w:val="none" w:sz="0" w:space="0" w:color="auto"/>
                    <w:right w:val="none" w:sz="0" w:space="0" w:color="auto"/>
                  </w:divBdr>
                  <w:divsChild>
                    <w:div w:id="980425045">
                      <w:marLeft w:val="0"/>
                      <w:marRight w:val="0"/>
                      <w:marTop w:val="0"/>
                      <w:marBottom w:val="0"/>
                      <w:divBdr>
                        <w:top w:val="none" w:sz="0" w:space="0" w:color="auto"/>
                        <w:left w:val="none" w:sz="0" w:space="0" w:color="auto"/>
                        <w:bottom w:val="none" w:sz="0" w:space="0" w:color="auto"/>
                        <w:right w:val="none" w:sz="0" w:space="0" w:color="auto"/>
                      </w:divBdr>
                    </w:div>
                    <w:div w:id="14570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240">
              <w:marLeft w:val="0"/>
              <w:marRight w:val="0"/>
              <w:marTop w:val="0"/>
              <w:marBottom w:val="0"/>
              <w:divBdr>
                <w:top w:val="none" w:sz="0" w:space="0" w:color="auto"/>
                <w:left w:val="none" w:sz="0" w:space="0" w:color="auto"/>
                <w:bottom w:val="none" w:sz="0" w:space="0" w:color="auto"/>
                <w:right w:val="none" w:sz="0" w:space="0" w:color="auto"/>
              </w:divBdr>
              <w:divsChild>
                <w:div w:id="257518091">
                  <w:marLeft w:val="0"/>
                  <w:marRight w:val="0"/>
                  <w:marTop w:val="0"/>
                  <w:marBottom w:val="0"/>
                  <w:divBdr>
                    <w:top w:val="none" w:sz="0" w:space="0" w:color="auto"/>
                    <w:left w:val="none" w:sz="0" w:space="0" w:color="auto"/>
                    <w:bottom w:val="none" w:sz="0" w:space="0" w:color="auto"/>
                    <w:right w:val="none" w:sz="0" w:space="0" w:color="auto"/>
                  </w:divBdr>
                  <w:divsChild>
                    <w:div w:id="724180231">
                      <w:marLeft w:val="0"/>
                      <w:marRight w:val="0"/>
                      <w:marTop w:val="0"/>
                      <w:marBottom w:val="0"/>
                      <w:divBdr>
                        <w:top w:val="none" w:sz="0" w:space="0" w:color="auto"/>
                        <w:left w:val="none" w:sz="0" w:space="0" w:color="auto"/>
                        <w:bottom w:val="none" w:sz="0" w:space="0" w:color="auto"/>
                        <w:right w:val="none" w:sz="0" w:space="0" w:color="auto"/>
                      </w:divBdr>
                    </w:div>
                    <w:div w:id="349994246">
                      <w:marLeft w:val="0"/>
                      <w:marRight w:val="0"/>
                      <w:marTop w:val="0"/>
                      <w:marBottom w:val="0"/>
                      <w:divBdr>
                        <w:top w:val="none" w:sz="0" w:space="0" w:color="auto"/>
                        <w:left w:val="none" w:sz="0" w:space="0" w:color="auto"/>
                        <w:bottom w:val="none" w:sz="0" w:space="0" w:color="auto"/>
                        <w:right w:val="none" w:sz="0" w:space="0" w:color="auto"/>
                      </w:divBdr>
                    </w:div>
                  </w:divsChild>
                </w:div>
                <w:div w:id="1764691815">
                  <w:marLeft w:val="0"/>
                  <w:marRight w:val="0"/>
                  <w:marTop w:val="0"/>
                  <w:marBottom w:val="0"/>
                  <w:divBdr>
                    <w:top w:val="none" w:sz="0" w:space="0" w:color="auto"/>
                    <w:left w:val="none" w:sz="0" w:space="0" w:color="auto"/>
                    <w:bottom w:val="none" w:sz="0" w:space="0" w:color="auto"/>
                    <w:right w:val="none" w:sz="0" w:space="0" w:color="auto"/>
                  </w:divBdr>
                  <w:divsChild>
                    <w:div w:id="1254166886">
                      <w:marLeft w:val="0"/>
                      <w:marRight w:val="0"/>
                      <w:marTop w:val="0"/>
                      <w:marBottom w:val="0"/>
                      <w:divBdr>
                        <w:top w:val="none" w:sz="0" w:space="0" w:color="auto"/>
                        <w:left w:val="none" w:sz="0" w:space="0" w:color="auto"/>
                        <w:bottom w:val="none" w:sz="0" w:space="0" w:color="auto"/>
                        <w:right w:val="none" w:sz="0" w:space="0" w:color="auto"/>
                      </w:divBdr>
                    </w:div>
                    <w:div w:id="151144602">
                      <w:marLeft w:val="0"/>
                      <w:marRight w:val="0"/>
                      <w:marTop w:val="0"/>
                      <w:marBottom w:val="0"/>
                      <w:divBdr>
                        <w:top w:val="none" w:sz="0" w:space="0" w:color="auto"/>
                        <w:left w:val="none" w:sz="0" w:space="0" w:color="auto"/>
                        <w:bottom w:val="none" w:sz="0" w:space="0" w:color="auto"/>
                        <w:right w:val="none" w:sz="0" w:space="0" w:color="auto"/>
                      </w:divBdr>
                    </w:div>
                  </w:divsChild>
                </w:div>
                <w:div w:id="1543177308">
                  <w:marLeft w:val="0"/>
                  <w:marRight w:val="0"/>
                  <w:marTop w:val="0"/>
                  <w:marBottom w:val="0"/>
                  <w:divBdr>
                    <w:top w:val="none" w:sz="0" w:space="0" w:color="auto"/>
                    <w:left w:val="none" w:sz="0" w:space="0" w:color="auto"/>
                    <w:bottom w:val="none" w:sz="0" w:space="0" w:color="auto"/>
                    <w:right w:val="none" w:sz="0" w:space="0" w:color="auto"/>
                  </w:divBdr>
                  <w:divsChild>
                    <w:div w:id="1578441363">
                      <w:marLeft w:val="0"/>
                      <w:marRight w:val="0"/>
                      <w:marTop w:val="0"/>
                      <w:marBottom w:val="0"/>
                      <w:divBdr>
                        <w:top w:val="none" w:sz="0" w:space="0" w:color="auto"/>
                        <w:left w:val="none" w:sz="0" w:space="0" w:color="auto"/>
                        <w:bottom w:val="none" w:sz="0" w:space="0" w:color="auto"/>
                        <w:right w:val="none" w:sz="0" w:space="0" w:color="auto"/>
                      </w:divBdr>
                    </w:div>
                    <w:div w:id="2024285135">
                      <w:marLeft w:val="0"/>
                      <w:marRight w:val="0"/>
                      <w:marTop w:val="0"/>
                      <w:marBottom w:val="0"/>
                      <w:divBdr>
                        <w:top w:val="none" w:sz="0" w:space="0" w:color="auto"/>
                        <w:left w:val="none" w:sz="0" w:space="0" w:color="auto"/>
                        <w:bottom w:val="none" w:sz="0" w:space="0" w:color="auto"/>
                        <w:right w:val="none" w:sz="0" w:space="0" w:color="auto"/>
                      </w:divBdr>
                    </w:div>
                  </w:divsChild>
                </w:div>
                <w:div w:id="1404528687">
                  <w:marLeft w:val="0"/>
                  <w:marRight w:val="0"/>
                  <w:marTop w:val="0"/>
                  <w:marBottom w:val="0"/>
                  <w:divBdr>
                    <w:top w:val="none" w:sz="0" w:space="0" w:color="auto"/>
                    <w:left w:val="none" w:sz="0" w:space="0" w:color="auto"/>
                    <w:bottom w:val="none" w:sz="0" w:space="0" w:color="auto"/>
                    <w:right w:val="none" w:sz="0" w:space="0" w:color="auto"/>
                  </w:divBdr>
                  <w:divsChild>
                    <w:div w:id="588006000">
                      <w:marLeft w:val="0"/>
                      <w:marRight w:val="0"/>
                      <w:marTop w:val="0"/>
                      <w:marBottom w:val="0"/>
                      <w:divBdr>
                        <w:top w:val="none" w:sz="0" w:space="0" w:color="auto"/>
                        <w:left w:val="none" w:sz="0" w:space="0" w:color="auto"/>
                        <w:bottom w:val="none" w:sz="0" w:space="0" w:color="auto"/>
                        <w:right w:val="none" w:sz="0" w:space="0" w:color="auto"/>
                      </w:divBdr>
                    </w:div>
                    <w:div w:id="1359086344">
                      <w:marLeft w:val="0"/>
                      <w:marRight w:val="0"/>
                      <w:marTop w:val="0"/>
                      <w:marBottom w:val="0"/>
                      <w:divBdr>
                        <w:top w:val="none" w:sz="0" w:space="0" w:color="auto"/>
                        <w:left w:val="none" w:sz="0" w:space="0" w:color="auto"/>
                        <w:bottom w:val="none" w:sz="0" w:space="0" w:color="auto"/>
                        <w:right w:val="none" w:sz="0" w:space="0" w:color="auto"/>
                      </w:divBdr>
                    </w:div>
                  </w:divsChild>
                </w:div>
                <w:div w:id="788546550">
                  <w:marLeft w:val="0"/>
                  <w:marRight w:val="0"/>
                  <w:marTop w:val="0"/>
                  <w:marBottom w:val="0"/>
                  <w:divBdr>
                    <w:top w:val="none" w:sz="0" w:space="0" w:color="auto"/>
                    <w:left w:val="none" w:sz="0" w:space="0" w:color="auto"/>
                    <w:bottom w:val="none" w:sz="0" w:space="0" w:color="auto"/>
                    <w:right w:val="none" w:sz="0" w:space="0" w:color="auto"/>
                  </w:divBdr>
                  <w:divsChild>
                    <w:div w:id="2048528096">
                      <w:marLeft w:val="0"/>
                      <w:marRight w:val="0"/>
                      <w:marTop w:val="0"/>
                      <w:marBottom w:val="0"/>
                      <w:divBdr>
                        <w:top w:val="none" w:sz="0" w:space="0" w:color="auto"/>
                        <w:left w:val="none" w:sz="0" w:space="0" w:color="auto"/>
                        <w:bottom w:val="none" w:sz="0" w:space="0" w:color="auto"/>
                        <w:right w:val="none" w:sz="0" w:space="0" w:color="auto"/>
                      </w:divBdr>
                    </w:div>
                    <w:div w:id="547956800">
                      <w:marLeft w:val="0"/>
                      <w:marRight w:val="0"/>
                      <w:marTop w:val="0"/>
                      <w:marBottom w:val="0"/>
                      <w:divBdr>
                        <w:top w:val="none" w:sz="0" w:space="0" w:color="auto"/>
                        <w:left w:val="none" w:sz="0" w:space="0" w:color="auto"/>
                        <w:bottom w:val="none" w:sz="0" w:space="0" w:color="auto"/>
                        <w:right w:val="none" w:sz="0" w:space="0" w:color="auto"/>
                      </w:divBdr>
                    </w:div>
                  </w:divsChild>
                </w:div>
                <w:div w:id="1614172642">
                  <w:marLeft w:val="0"/>
                  <w:marRight w:val="0"/>
                  <w:marTop w:val="0"/>
                  <w:marBottom w:val="0"/>
                  <w:divBdr>
                    <w:top w:val="none" w:sz="0" w:space="0" w:color="auto"/>
                    <w:left w:val="none" w:sz="0" w:space="0" w:color="auto"/>
                    <w:bottom w:val="none" w:sz="0" w:space="0" w:color="auto"/>
                    <w:right w:val="none" w:sz="0" w:space="0" w:color="auto"/>
                  </w:divBdr>
                  <w:divsChild>
                    <w:div w:id="1517384670">
                      <w:marLeft w:val="0"/>
                      <w:marRight w:val="0"/>
                      <w:marTop w:val="0"/>
                      <w:marBottom w:val="0"/>
                      <w:divBdr>
                        <w:top w:val="none" w:sz="0" w:space="0" w:color="auto"/>
                        <w:left w:val="none" w:sz="0" w:space="0" w:color="auto"/>
                        <w:bottom w:val="none" w:sz="0" w:space="0" w:color="auto"/>
                        <w:right w:val="none" w:sz="0" w:space="0" w:color="auto"/>
                      </w:divBdr>
                      <w:divsChild>
                        <w:div w:id="1610115612">
                          <w:marLeft w:val="0"/>
                          <w:marRight w:val="0"/>
                          <w:marTop w:val="0"/>
                          <w:marBottom w:val="0"/>
                          <w:divBdr>
                            <w:top w:val="none" w:sz="0" w:space="0" w:color="auto"/>
                            <w:left w:val="none" w:sz="0" w:space="0" w:color="auto"/>
                            <w:bottom w:val="none" w:sz="0" w:space="0" w:color="auto"/>
                            <w:right w:val="none" w:sz="0" w:space="0" w:color="auto"/>
                          </w:divBdr>
                        </w:div>
                      </w:divsChild>
                    </w:div>
                    <w:div w:id="678431837">
                      <w:marLeft w:val="0"/>
                      <w:marRight w:val="0"/>
                      <w:marTop w:val="0"/>
                      <w:marBottom w:val="0"/>
                      <w:divBdr>
                        <w:top w:val="none" w:sz="0" w:space="0" w:color="auto"/>
                        <w:left w:val="none" w:sz="0" w:space="0" w:color="auto"/>
                        <w:bottom w:val="none" w:sz="0" w:space="0" w:color="auto"/>
                        <w:right w:val="none" w:sz="0" w:space="0" w:color="auto"/>
                      </w:divBdr>
                    </w:div>
                  </w:divsChild>
                </w:div>
                <w:div w:id="286816662">
                  <w:marLeft w:val="0"/>
                  <w:marRight w:val="0"/>
                  <w:marTop w:val="0"/>
                  <w:marBottom w:val="0"/>
                  <w:divBdr>
                    <w:top w:val="none" w:sz="0" w:space="0" w:color="auto"/>
                    <w:left w:val="none" w:sz="0" w:space="0" w:color="auto"/>
                    <w:bottom w:val="none" w:sz="0" w:space="0" w:color="auto"/>
                    <w:right w:val="none" w:sz="0" w:space="0" w:color="auto"/>
                  </w:divBdr>
                  <w:divsChild>
                    <w:div w:id="1700932503">
                      <w:marLeft w:val="0"/>
                      <w:marRight w:val="0"/>
                      <w:marTop w:val="0"/>
                      <w:marBottom w:val="0"/>
                      <w:divBdr>
                        <w:top w:val="none" w:sz="0" w:space="0" w:color="auto"/>
                        <w:left w:val="none" w:sz="0" w:space="0" w:color="auto"/>
                        <w:bottom w:val="none" w:sz="0" w:space="0" w:color="auto"/>
                        <w:right w:val="none" w:sz="0" w:space="0" w:color="auto"/>
                      </w:divBdr>
                    </w:div>
                    <w:div w:id="17274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2900">
          <w:marLeft w:val="0"/>
          <w:marRight w:val="0"/>
          <w:marTop w:val="0"/>
          <w:marBottom w:val="0"/>
          <w:divBdr>
            <w:top w:val="none" w:sz="0" w:space="0" w:color="auto"/>
            <w:left w:val="none" w:sz="0" w:space="0" w:color="auto"/>
            <w:bottom w:val="none" w:sz="0" w:space="0" w:color="auto"/>
            <w:right w:val="none" w:sz="0" w:space="0" w:color="auto"/>
          </w:divBdr>
        </w:div>
      </w:divsChild>
    </w:div>
    <w:div w:id="906961570">
      <w:bodyDiv w:val="1"/>
      <w:marLeft w:val="0"/>
      <w:marRight w:val="0"/>
      <w:marTop w:val="0"/>
      <w:marBottom w:val="0"/>
      <w:divBdr>
        <w:top w:val="none" w:sz="0" w:space="0" w:color="auto"/>
        <w:left w:val="none" w:sz="0" w:space="0" w:color="auto"/>
        <w:bottom w:val="none" w:sz="0" w:space="0" w:color="auto"/>
        <w:right w:val="none" w:sz="0" w:space="0" w:color="auto"/>
      </w:divBdr>
      <w:divsChild>
        <w:div w:id="879635473">
          <w:marLeft w:val="0"/>
          <w:marRight w:val="0"/>
          <w:marTop w:val="0"/>
          <w:marBottom w:val="0"/>
          <w:divBdr>
            <w:top w:val="none" w:sz="0" w:space="0" w:color="auto"/>
            <w:left w:val="none" w:sz="0" w:space="0" w:color="auto"/>
            <w:bottom w:val="none" w:sz="0" w:space="0" w:color="auto"/>
            <w:right w:val="none" w:sz="0" w:space="0" w:color="auto"/>
          </w:divBdr>
        </w:div>
        <w:div w:id="585384576">
          <w:marLeft w:val="0"/>
          <w:marRight w:val="0"/>
          <w:marTop w:val="0"/>
          <w:marBottom w:val="0"/>
          <w:divBdr>
            <w:top w:val="none" w:sz="0" w:space="0" w:color="auto"/>
            <w:left w:val="none" w:sz="0" w:space="0" w:color="auto"/>
            <w:bottom w:val="none" w:sz="0" w:space="0" w:color="auto"/>
            <w:right w:val="none" w:sz="0" w:space="0" w:color="auto"/>
          </w:divBdr>
          <w:divsChild>
            <w:div w:id="1416586938">
              <w:marLeft w:val="0"/>
              <w:marRight w:val="0"/>
              <w:marTop w:val="0"/>
              <w:marBottom w:val="0"/>
              <w:divBdr>
                <w:top w:val="none" w:sz="0" w:space="0" w:color="auto"/>
                <w:left w:val="none" w:sz="0" w:space="0" w:color="auto"/>
                <w:bottom w:val="none" w:sz="0" w:space="0" w:color="auto"/>
                <w:right w:val="none" w:sz="0" w:space="0" w:color="auto"/>
              </w:divBdr>
              <w:divsChild>
                <w:div w:id="2087072286">
                  <w:marLeft w:val="0"/>
                  <w:marRight w:val="0"/>
                  <w:marTop w:val="0"/>
                  <w:marBottom w:val="0"/>
                  <w:divBdr>
                    <w:top w:val="none" w:sz="0" w:space="0" w:color="auto"/>
                    <w:left w:val="none" w:sz="0" w:space="0" w:color="auto"/>
                    <w:bottom w:val="none" w:sz="0" w:space="0" w:color="auto"/>
                    <w:right w:val="none" w:sz="0" w:space="0" w:color="auto"/>
                  </w:divBdr>
                  <w:divsChild>
                    <w:div w:id="241642005">
                      <w:marLeft w:val="0"/>
                      <w:marRight w:val="0"/>
                      <w:marTop w:val="0"/>
                      <w:marBottom w:val="0"/>
                      <w:divBdr>
                        <w:top w:val="none" w:sz="0" w:space="0" w:color="auto"/>
                        <w:left w:val="none" w:sz="0" w:space="0" w:color="auto"/>
                        <w:bottom w:val="none" w:sz="0" w:space="0" w:color="auto"/>
                        <w:right w:val="none" w:sz="0" w:space="0" w:color="auto"/>
                      </w:divBdr>
                    </w:div>
                  </w:divsChild>
                </w:div>
                <w:div w:id="1071348525">
                  <w:marLeft w:val="0"/>
                  <w:marRight w:val="0"/>
                  <w:marTop w:val="0"/>
                  <w:marBottom w:val="0"/>
                  <w:divBdr>
                    <w:top w:val="none" w:sz="0" w:space="0" w:color="auto"/>
                    <w:left w:val="none" w:sz="0" w:space="0" w:color="auto"/>
                    <w:bottom w:val="none" w:sz="0" w:space="0" w:color="auto"/>
                    <w:right w:val="none" w:sz="0" w:space="0" w:color="auto"/>
                  </w:divBdr>
                  <w:divsChild>
                    <w:div w:id="187716489">
                      <w:marLeft w:val="0"/>
                      <w:marRight w:val="0"/>
                      <w:marTop w:val="0"/>
                      <w:marBottom w:val="0"/>
                      <w:divBdr>
                        <w:top w:val="none" w:sz="0" w:space="0" w:color="auto"/>
                        <w:left w:val="none" w:sz="0" w:space="0" w:color="auto"/>
                        <w:bottom w:val="none" w:sz="0" w:space="0" w:color="auto"/>
                        <w:right w:val="none" w:sz="0" w:space="0" w:color="auto"/>
                      </w:divBdr>
                    </w:div>
                  </w:divsChild>
                </w:div>
                <w:div w:id="1104887324">
                  <w:marLeft w:val="0"/>
                  <w:marRight w:val="0"/>
                  <w:marTop w:val="0"/>
                  <w:marBottom w:val="0"/>
                  <w:divBdr>
                    <w:top w:val="none" w:sz="0" w:space="0" w:color="auto"/>
                    <w:left w:val="none" w:sz="0" w:space="0" w:color="auto"/>
                    <w:bottom w:val="none" w:sz="0" w:space="0" w:color="auto"/>
                    <w:right w:val="none" w:sz="0" w:space="0" w:color="auto"/>
                  </w:divBdr>
                  <w:divsChild>
                    <w:div w:id="1465923740">
                      <w:marLeft w:val="0"/>
                      <w:marRight w:val="0"/>
                      <w:marTop w:val="0"/>
                      <w:marBottom w:val="0"/>
                      <w:divBdr>
                        <w:top w:val="none" w:sz="0" w:space="0" w:color="auto"/>
                        <w:left w:val="none" w:sz="0" w:space="0" w:color="auto"/>
                        <w:bottom w:val="none" w:sz="0" w:space="0" w:color="auto"/>
                        <w:right w:val="none" w:sz="0" w:space="0" w:color="auto"/>
                      </w:divBdr>
                    </w:div>
                  </w:divsChild>
                </w:div>
                <w:div w:id="1493257874">
                  <w:marLeft w:val="0"/>
                  <w:marRight w:val="0"/>
                  <w:marTop w:val="0"/>
                  <w:marBottom w:val="0"/>
                  <w:divBdr>
                    <w:top w:val="none" w:sz="0" w:space="0" w:color="auto"/>
                    <w:left w:val="none" w:sz="0" w:space="0" w:color="auto"/>
                    <w:bottom w:val="none" w:sz="0" w:space="0" w:color="auto"/>
                    <w:right w:val="none" w:sz="0" w:space="0" w:color="auto"/>
                  </w:divBdr>
                  <w:divsChild>
                    <w:div w:id="920141777">
                      <w:marLeft w:val="0"/>
                      <w:marRight w:val="0"/>
                      <w:marTop w:val="0"/>
                      <w:marBottom w:val="0"/>
                      <w:divBdr>
                        <w:top w:val="none" w:sz="0" w:space="0" w:color="auto"/>
                        <w:left w:val="none" w:sz="0" w:space="0" w:color="auto"/>
                        <w:bottom w:val="none" w:sz="0" w:space="0" w:color="auto"/>
                        <w:right w:val="none" w:sz="0" w:space="0" w:color="auto"/>
                      </w:divBdr>
                      <w:divsChild>
                        <w:div w:id="20544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88314">
              <w:marLeft w:val="0"/>
              <w:marRight w:val="0"/>
              <w:marTop w:val="0"/>
              <w:marBottom w:val="0"/>
              <w:divBdr>
                <w:top w:val="none" w:sz="0" w:space="0" w:color="auto"/>
                <w:left w:val="none" w:sz="0" w:space="0" w:color="auto"/>
                <w:bottom w:val="none" w:sz="0" w:space="0" w:color="auto"/>
                <w:right w:val="none" w:sz="0" w:space="0" w:color="auto"/>
              </w:divBdr>
              <w:divsChild>
                <w:div w:id="695541094">
                  <w:marLeft w:val="0"/>
                  <w:marRight w:val="0"/>
                  <w:marTop w:val="0"/>
                  <w:marBottom w:val="0"/>
                  <w:divBdr>
                    <w:top w:val="none" w:sz="0" w:space="0" w:color="auto"/>
                    <w:left w:val="none" w:sz="0" w:space="0" w:color="auto"/>
                    <w:bottom w:val="none" w:sz="0" w:space="0" w:color="auto"/>
                    <w:right w:val="none" w:sz="0" w:space="0" w:color="auto"/>
                  </w:divBdr>
                  <w:divsChild>
                    <w:div w:id="899945845">
                      <w:marLeft w:val="0"/>
                      <w:marRight w:val="0"/>
                      <w:marTop w:val="0"/>
                      <w:marBottom w:val="0"/>
                      <w:divBdr>
                        <w:top w:val="none" w:sz="0" w:space="0" w:color="auto"/>
                        <w:left w:val="none" w:sz="0" w:space="0" w:color="auto"/>
                        <w:bottom w:val="none" w:sz="0" w:space="0" w:color="auto"/>
                        <w:right w:val="none" w:sz="0" w:space="0" w:color="auto"/>
                      </w:divBdr>
                      <w:divsChild>
                        <w:div w:id="15405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214">
                  <w:marLeft w:val="0"/>
                  <w:marRight w:val="0"/>
                  <w:marTop w:val="0"/>
                  <w:marBottom w:val="0"/>
                  <w:divBdr>
                    <w:top w:val="none" w:sz="0" w:space="0" w:color="auto"/>
                    <w:left w:val="none" w:sz="0" w:space="0" w:color="auto"/>
                    <w:bottom w:val="none" w:sz="0" w:space="0" w:color="auto"/>
                    <w:right w:val="none" w:sz="0" w:space="0" w:color="auto"/>
                  </w:divBdr>
                  <w:divsChild>
                    <w:div w:id="268464643">
                      <w:marLeft w:val="0"/>
                      <w:marRight w:val="0"/>
                      <w:marTop w:val="0"/>
                      <w:marBottom w:val="0"/>
                      <w:divBdr>
                        <w:top w:val="none" w:sz="0" w:space="0" w:color="auto"/>
                        <w:left w:val="none" w:sz="0" w:space="0" w:color="auto"/>
                        <w:bottom w:val="none" w:sz="0" w:space="0" w:color="auto"/>
                        <w:right w:val="none" w:sz="0" w:space="0" w:color="auto"/>
                      </w:divBdr>
                    </w:div>
                  </w:divsChild>
                </w:div>
                <w:div w:id="836728225">
                  <w:marLeft w:val="0"/>
                  <w:marRight w:val="0"/>
                  <w:marTop w:val="0"/>
                  <w:marBottom w:val="0"/>
                  <w:divBdr>
                    <w:top w:val="none" w:sz="0" w:space="0" w:color="auto"/>
                    <w:left w:val="none" w:sz="0" w:space="0" w:color="auto"/>
                    <w:bottom w:val="none" w:sz="0" w:space="0" w:color="auto"/>
                    <w:right w:val="none" w:sz="0" w:space="0" w:color="auto"/>
                  </w:divBdr>
                  <w:divsChild>
                    <w:div w:id="1690720867">
                      <w:marLeft w:val="0"/>
                      <w:marRight w:val="0"/>
                      <w:marTop w:val="0"/>
                      <w:marBottom w:val="0"/>
                      <w:divBdr>
                        <w:top w:val="none" w:sz="0" w:space="0" w:color="auto"/>
                        <w:left w:val="none" w:sz="0" w:space="0" w:color="auto"/>
                        <w:bottom w:val="none" w:sz="0" w:space="0" w:color="auto"/>
                        <w:right w:val="none" w:sz="0" w:space="0" w:color="auto"/>
                      </w:divBdr>
                    </w:div>
                  </w:divsChild>
                </w:div>
                <w:div w:id="1967156134">
                  <w:marLeft w:val="0"/>
                  <w:marRight w:val="0"/>
                  <w:marTop w:val="0"/>
                  <w:marBottom w:val="0"/>
                  <w:divBdr>
                    <w:top w:val="none" w:sz="0" w:space="0" w:color="auto"/>
                    <w:left w:val="none" w:sz="0" w:space="0" w:color="auto"/>
                    <w:bottom w:val="none" w:sz="0" w:space="0" w:color="auto"/>
                    <w:right w:val="none" w:sz="0" w:space="0" w:color="auto"/>
                  </w:divBdr>
                  <w:divsChild>
                    <w:div w:id="1158810257">
                      <w:marLeft w:val="0"/>
                      <w:marRight w:val="0"/>
                      <w:marTop w:val="0"/>
                      <w:marBottom w:val="0"/>
                      <w:divBdr>
                        <w:top w:val="none" w:sz="0" w:space="0" w:color="auto"/>
                        <w:left w:val="none" w:sz="0" w:space="0" w:color="auto"/>
                        <w:bottom w:val="none" w:sz="0" w:space="0" w:color="auto"/>
                        <w:right w:val="none" w:sz="0" w:space="0" w:color="auto"/>
                      </w:divBdr>
                    </w:div>
                  </w:divsChild>
                </w:div>
                <w:div w:id="1902667896">
                  <w:marLeft w:val="0"/>
                  <w:marRight w:val="0"/>
                  <w:marTop w:val="0"/>
                  <w:marBottom w:val="0"/>
                  <w:divBdr>
                    <w:top w:val="none" w:sz="0" w:space="0" w:color="auto"/>
                    <w:left w:val="none" w:sz="0" w:space="0" w:color="auto"/>
                    <w:bottom w:val="none" w:sz="0" w:space="0" w:color="auto"/>
                    <w:right w:val="none" w:sz="0" w:space="0" w:color="auto"/>
                  </w:divBdr>
                  <w:divsChild>
                    <w:div w:id="1979416194">
                      <w:marLeft w:val="0"/>
                      <w:marRight w:val="0"/>
                      <w:marTop w:val="0"/>
                      <w:marBottom w:val="0"/>
                      <w:divBdr>
                        <w:top w:val="none" w:sz="0" w:space="0" w:color="auto"/>
                        <w:left w:val="none" w:sz="0" w:space="0" w:color="auto"/>
                        <w:bottom w:val="none" w:sz="0" w:space="0" w:color="auto"/>
                        <w:right w:val="none" w:sz="0" w:space="0" w:color="auto"/>
                      </w:divBdr>
                    </w:div>
                  </w:divsChild>
                </w:div>
                <w:div w:id="1169756182">
                  <w:marLeft w:val="0"/>
                  <w:marRight w:val="0"/>
                  <w:marTop w:val="0"/>
                  <w:marBottom w:val="0"/>
                  <w:divBdr>
                    <w:top w:val="none" w:sz="0" w:space="0" w:color="auto"/>
                    <w:left w:val="none" w:sz="0" w:space="0" w:color="auto"/>
                    <w:bottom w:val="none" w:sz="0" w:space="0" w:color="auto"/>
                    <w:right w:val="none" w:sz="0" w:space="0" w:color="auto"/>
                  </w:divBdr>
                  <w:divsChild>
                    <w:div w:id="1932858491">
                      <w:marLeft w:val="0"/>
                      <w:marRight w:val="0"/>
                      <w:marTop w:val="0"/>
                      <w:marBottom w:val="0"/>
                      <w:divBdr>
                        <w:top w:val="none" w:sz="0" w:space="0" w:color="auto"/>
                        <w:left w:val="none" w:sz="0" w:space="0" w:color="auto"/>
                        <w:bottom w:val="none" w:sz="0" w:space="0" w:color="auto"/>
                        <w:right w:val="none" w:sz="0" w:space="0" w:color="auto"/>
                      </w:divBdr>
                    </w:div>
                  </w:divsChild>
                </w:div>
                <w:div w:id="1661812375">
                  <w:marLeft w:val="0"/>
                  <w:marRight w:val="0"/>
                  <w:marTop w:val="0"/>
                  <w:marBottom w:val="0"/>
                  <w:divBdr>
                    <w:top w:val="none" w:sz="0" w:space="0" w:color="auto"/>
                    <w:left w:val="none" w:sz="0" w:space="0" w:color="auto"/>
                    <w:bottom w:val="none" w:sz="0" w:space="0" w:color="auto"/>
                    <w:right w:val="none" w:sz="0" w:space="0" w:color="auto"/>
                  </w:divBdr>
                  <w:divsChild>
                    <w:div w:id="4101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5913">
              <w:marLeft w:val="0"/>
              <w:marRight w:val="0"/>
              <w:marTop w:val="0"/>
              <w:marBottom w:val="0"/>
              <w:divBdr>
                <w:top w:val="none" w:sz="0" w:space="0" w:color="auto"/>
                <w:left w:val="none" w:sz="0" w:space="0" w:color="auto"/>
                <w:bottom w:val="none" w:sz="0" w:space="0" w:color="auto"/>
                <w:right w:val="none" w:sz="0" w:space="0" w:color="auto"/>
              </w:divBdr>
              <w:divsChild>
                <w:div w:id="1007904116">
                  <w:marLeft w:val="0"/>
                  <w:marRight w:val="0"/>
                  <w:marTop w:val="0"/>
                  <w:marBottom w:val="0"/>
                  <w:divBdr>
                    <w:top w:val="none" w:sz="0" w:space="0" w:color="auto"/>
                    <w:left w:val="none" w:sz="0" w:space="0" w:color="auto"/>
                    <w:bottom w:val="none" w:sz="0" w:space="0" w:color="auto"/>
                    <w:right w:val="none" w:sz="0" w:space="0" w:color="auto"/>
                  </w:divBdr>
                  <w:divsChild>
                    <w:div w:id="388652420">
                      <w:marLeft w:val="0"/>
                      <w:marRight w:val="0"/>
                      <w:marTop w:val="0"/>
                      <w:marBottom w:val="0"/>
                      <w:divBdr>
                        <w:top w:val="none" w:sz="0" w:space="0" w:color="auto"/>
                        <w:left w:val="none" w:sz="0" w:space="0" w:color="auto"/>
                        <w:bottom w:val="none" w:sz="0" w:space="0" w:color="auto"/>
                        <w:right w:val="none" w:sz="0" w:space="0" w:color="auto"/>
                      </w:divBdr>
                      <w:divsChild>
                        <w:div w:id="17513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1330">
                  <w:marLeft w:val="0"/>
                  <w:marRight w:val="0"/>
                  <w:marTop w:val="0"/>
                  <w:marBottom w:val="0"/>
                  <w:divBdr>
                    <w:top w:val="none" w:sz="0" w:space="0" w:color="auto"/>
                    <w:left w:val="none" w:sz="0" w:space="0" w:color="auto"/>
                    <w:bottom w:val="none" w:sz="0" w:space="0" w:color="auto"/>
                    <w:right w:val="none" w:sz="0" w:space="0" w:color="auto"/>
                  </w:divBdr>
                  <w:divsChild>
                    <w:div w:id="29117069">
                      <w:marLeft w:val="0"/>
                      <w:marRight w:val="0"/>
                      <w:marTop w:val="0"/>
                      <w:marBottom w:val="0"/>
                      <w:divBdr>
                        <w:top w:val="none" w:sz="0" w:space="0" w:color="auto"/>
                        <w:left w:val="none" w:sz="0" w:space="0" w:color="auto"/>
                        <w:bottom w:val="none" w:sz="0" w:space="0" w:color="auto"/>
                        <w:right w:val="none" w:sz="0" w:space="0" w:color="auto"/>
                      </w:divBdr>
                      <w:divsChild>
                        <w:div w:id="1360428017">
                          <w:marLeft w:val="0"/>
                          <w:marRight w:val="0"/>
                          <w:marTop w:val="0"/>
                          <w:marBottom w:val="0"/>
                          <w:divBdr>
                            <w:top w:val="none" w:sz="0" w:space="0" w:color="auto"/>
                            <w:left w:val="none" w:sz="0" w:space="0" w:color="auto"/>
                            <w:bottom w:val="none" w:sz="0" w:space="0" w:color="auto"/>
                            <w:right w:val="none" w:sz="0" w:space="0" w:color="auto"/>
                          </w:divBdr>
                          <w:divsChild>
                            <w:div w:id="7411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10824">
                      <w:marLeft w:val="0"/>
                      <w:marRight w:val="0"/>
                      <w:marTop w:val="0"/>
                      <w:marBottom w:val="0"/>
                      <w:divBdr>
                        <w:top w:val="none" w:sz="0" w:space="0" w:color="auto"/>
                        <w:left w:val="none" w:sz="0" w:space="0" w:color="auto"/>
                        <w:bottom w:val="none" w:sz="0" w:space="0" w:color="auto"/>
                        <w:right w:val="none" w:sz="0" w:space="0" w:color="auto"/>
                      </w:divBdr>
                      <w:divsChild>
                        <w:div w:id="507595096">
                          <w:marLeft w:val="0"/>
                          <w:marRight w:val="0"/>
                          <w:marTop w:val="0"/>
                          <w:marBottom w:val="0"/>
                          <w:divBdr>
                            <w:top w:val="none" w:sz="0" w:space="0" w:color="auto"/>
                            <w:left w:val="none" w:sz="0" w:space="0" w:color="auto"/>
                            <w:bottom w:val="none" w:sz="0" w:space="0" w:color="auto"/>
                            <w:right w:val="none" w:sz="0" w:space="0" w:color="auto"/>
                          </w:divBdr>
                        </w:div>
                      </w:divsChild>
                    </w:div>
                    <w:div w:id="1274943041">
                      <w:marLeft w:val="0"/>
                      <w:marRight w:val="0"/>
                      <w:marTop w:val="0"/>
                      <w:marBottom w:val="0"/>
                      <w:divBdr>
                        <w:top w:val="none" w:sz="0" w:space="0" w:color="auto"/>
                        <w:left w:val="none" w:sz="0" w:space="0" w:color="auto"/>
                        <w:bottom w:val="none" w:sz="0" w:space="0" w:color="auto"/>
                        <w:right w:val="none" w:sz="0" w:space="0" w:color="auto"/>
                      </w:divBdr>
                      <w:divsChild>
                        <w:div w:id="460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0616">
                  <w:marLeft w:val="0"/>
                  <w:marRight w:val="0"/>
                  <w:marTop w:val="0"/>
                  <w:marBottom w:val="0"/>
                  <w:divBdr>
                    <w:top w:val="none" w:sz="0" w:space="0" w:color="auto"/>
                    <w:left w:val="none" w:sz="0" w:space="0" w:color="auto"/>
                    <w:bottom w:val="none" w:sz="0" w:space="0" w:color="auto"/>
                    <w:right w:val="none" w:sz="0" w:space="0" w:color="auto"/>
                  </w:divBdr>
                  <w:divsChild>
                    <w:div w:id="1106342594">
                      <w:marLeft w:val="0"/>
                      <w:marRight w:val="0"/>
                      <w:marTop w:val="0"/>
                      <w:marBottom w:val="0"/>
                      <w:divBdr>
                        <w:top w:val="none" w:sz="0" w:space="0" w:color="auto"/>
                        <w:left w:val="none" w:sz="0" w:space="0" w:color="auto"/>
                        <w:bottom w:val="none" w:sz="0" w:space="0" w:color="auto"/>
                        <w:right w:val="none" w:sz="0" w:space="0" w:color="auto"/>
                      </w:divBdr>
                      <w:divsChild>
                        <w:div w:id="991568103">
                          <w:marLeft w:val="0"/>
                          <w:marRight w:val="0"/>
                          <w:marTop w:val="0"/>
                          <w:marBottom w:val="0"/>
                          <w:divBdr>
                            <w:top w:val="none" w:sz="0" w:space="0" w:color="auto"/>
                            <w:left w:val="none" w:sz="0" w:space="0" w:color="auto"/>
                            <w:bottom w:val="none" w:sz="0" w:space="0" w:color="auto"/>
                            <w:right w:val="none" w:sz="0" w:space="0" w:color="auto"/>
                          </w:divBdr>
                        </w:div>
                      </w:divsChild>
                    </w:div>
                    <w:div w:id="615602514">
                      <w:marLeft w:val="0"/>
                      <w:marRight w:val="0"/>
                      <w:marTop w:val="0"/>
                      <w:marBottom w:val="0"/>
                      <w:divBdr>
                        <w:top w:val="none" w:sz="0" w:space="0" w:color="auto"/>
                        <w:left w:val="none" w:sz="0" w:space="0" w:color="auto"/>
                        <w:bottom w:val="none" w:sz="0" w:space="0" w:color="auto"/>
                        <w:right w:val="none" w:sz="0" w:space="0" w:color="auto"/>
                      </w:divBdr>
                      <w:divsChild>
                        <w:div w:id="1479112590">
                          <w:marLeft w:val="0"/>
                          <w:marRight w:val="0"/>
                          <w:marTop w:val="0"/>
                          <w:marBottom w:val="0"/>
                          <w:divBdr>
                            <w:top w:val="none" w:sz="0" w:space="0" w:color="auto"/>
                            <w:left w:val="none" w:sz="0" w:space="0" w:color="auto"/>
                            <w:bottom w:val="none" w:sz="0" w:space="0" w:color="auto"/>
                            <w:right w:val="none" w:sz="0" w:space="0" w:color="auto"/>
                          </w:divBdr>
                        </w:div>
                      </w:divsChild>
                    </w:div>
                    <w:div w:id="153498370">
                      <w:marLeft w:val="0"/>
                      <w:marRight w:val="0"/>
                      <w:marTop w:val="0"/>
                      <w:marBottom w:val="0"/>
                      <w:divBdr>
                        <w:top w:val="none" w:sz="0" w:space="0" w:color="auto"/>
                        <w:left w:val="none" w:sz="0" w:space="0" w:color="auto"/>
                        <w:bottom w:val="none" w:sz="0" w:space="0" w:color="auto"/>
                        <w:right w:val="none" w:sz="0" w:space="0" w:color="auto"/>
                      </w:divBdr>
                      <w:divsChild>
                        <w:div w:id="1170098828">
                          <w:marLeft w:val="0"/>
                          <w:marRight w:val="0"/>
                          <w:marTop w:val="0"/>
                          <w:marBottom w:val="0"/>
                          <w:divBdr>
                            <w:top w:val="none" w:sz="0" w:space="0" w:color="auto"/>
                            <w:left w:val="none" w:sz="0" w:space="0" w:color="auto"/>
                            <w:bottom w:val="none" w:sz="0" w:space="0" w:color="auto"/>
                            <w:right w:val="none" w:sz="0" w:space="0" w:color="auto"/>
                          </w:divBdr>
                          <w:divsChild>
                            <w:div w:id="1199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2332">
                      <w:marLeft w:val="0"/>
                      <w:marRight w:val="0"/>
                      <w:marTop w:val="0"/>
                      <w:marBottom w:val="0"/>
                      <w:divBdr>
                        <w:top w:val="none" w:sz="0" w:space="0" w:color="auto"/>
                        <w:left w:val="none" w:sz="0" w:space="0" w:color="auto"/>
                        <w:bottom w:val="none" w:sz="0" w:space="0" w:color="auto"/>
                        <w:right w:val="none" w:sz="0" w:space="0" w:color="auto"/>
                      </w:divBdr>
                      <w:divsChild>
                        <w:div w:id="1491022063">
                          <w:marLeft w:val="0"/>
                          <w:marRight w:val="0"/>
                          <w:marTop w:val="0"/>
                          <w:marBottom w:val="0"/>
                          <w:divBdr>
                            <w:top w:val="none" w:sz="0" w:space="0" w:color="auto"/>
                            <w:left w:val="none" w:sz="0" w:space="0" w:color="auto"/>
                            <w:bottom w:val="none" w:sz="0" w:space="0" w:color="auto"/>
                            <w:right w:val="none" w:sz="0" w:space="0" w:color="auto"/>
                          </w:divBdr>
                        </w:div>
                      </w:divsChild>
                    </w:div>
                    <w:div w:id="101539323">
                      <w:marLeft w:val="0"/>
                      <w:marRight w:val="0"/>
                      <w:marTop w:val="0"/>
                      <w:marBottom w:val="0"/>
                      <w:divBdr>
                        <w:top w:val="none" w:sz="0" w:space="0" w:color="auto"/>
                        <w:left w:val="none" w:sz="0" w:space="0" w:color="auto"/>
                        <w:bottom w:val="none" w:sz="0" w:space="0" w:color="auto"/>
                        <w:right w:val="none" w:sz="0" w:space="0" w:color="auto"/>
                      </w:divBdr>
                      <w:divsChild>
                        <w:div w:id="10312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1621">
                  <w:marLeft w:val="0"/>
                  <w:marRight w:val="0"/>
                  <w:marTop w:val="0"/>
                  <w:marBottom w:val="0"/>
                  <w:divBdr>
                    <w:top w:val="none" w:sz="0" w:space="0" w:color="auto"/>
                    <w:left w:val="none" w:sz="0" w:space="0" w:color="auto"/>
                    <w:bottom w:val="none" w:sz="0" w:space="0" w:color="auto"/>
                    <w:right w:val="none" w:sz="0" w:space="0" w:color="auto"/>
                  </w:divBdr>
                  <w:divsChild>
                    <w:div w:id="992877277">
                      <w:marLeft w:val="0"/>
                      <w:marRight w:val="0"/>
                      <w:marTop w:val="0"/>
                      <w:marBottom w:val="0"/>
                      <w:divBdr>
                        <w:top w:val="none" w:sz="0" w:space="0" w:color="auto"/>
                        <w:left w:val="none" w:sz="0" w:space="0" w:color="auto"/>
                        <w:bottom w:val="none" w:sz="0" w:space="0" w:color="auto"/>
                        <w:right w:val="none" w:sz="0" w:space="0" w:color="auto"/>
                      </w:divBdr>
                      <w:divsChild>
                        <w:div w:id="37512030">
                          <w:marLeft w:val="0"/>
                          <w:marRight w:val="0"/>
                          <w:marTop w:val="0"/>
                          <w:marBottom w:val="0"/>
                          <w:divBdr>
                            <w:top w:val="none" w:sz="0" w:space="0" w:color="auto"/>
                            <w:left w:val="none" w:sz="0" w:space="0" w:color="auto"/>
                            <w:bottom w:val="none" w:sz="0" w:space="0" w:color="auto"/>
                            <w:right w:val="none" w:sz="0" w:space="0" w:color="auto"/>
                          </w:divBdr>
                        </w:div>
                      </w:divsChild>
                    </w:div>
                    <w:div w:id="1105810548">
                      <w:marLeft w:val="0"/>
                      <w:marRight w:val="0"/>
                      <w:marTop w:val="0"/>
                      <w:marBottom w:val="0"/>
                      <w:divBdr>
                        <w:top w:val="none" w:sz="0" w:space="0" w:color="auto"/>
                        <w:left w:val="none" w:sz="0" w:space="0" w:color="auto"/>
                        <w:bottom w:val="none" w:sz="0" w:space="0" w:color="auto"/>
                        <w:right w:val="none" w:sz="0" w:space="0" w:color="auto"/>
                      </w:divBdr>
                      <w:divsChild>
                        <w:div w:id="199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9655">
                  <w:marLeft w:val="0"/>
                  <w:marRight w:val="0"/>
                  <w:marTop w:val="0"/>
                  <w:marBottom w:val="0"/>
                  <w:divBdr>
                    <w:top w:val="none" w:sz="0" w:space="0" w:color="auto"/>
                    <w:left w:val="none" w:sz="0" w:space="0" w:color="auto"/>
                    <w:bottom w:val="none" w:sz="0" w:space="0" w:color="auto"/>
                    <w:right w:val="none" w:sz="0" w:space="0" w:color="auto"/>
                  </w:divBdr>
                  <w:divsChild>
                    <w:div w:id="1682468479">
                      <w:marLeft w:val="0"/>
                      <w:marRight w:val="0"/>
                      <w:marTop w:val="0"/>
                      <w:marBottom w:val="0"/>
                      <w:divBdr>
                        <w:top w:val="none" w:sz="0" w:space="0" w:color="auto"/>
                        <w:left w:val="none" w:sz="0" w:space="0" w:color="auto"/>
                        <w:bottom w:val="none" w:sz="0" w:space="0" w:color="auto"/>
                        <w:right w:val="none" w:sz="0" w:space="0" w:color="auto"/>
                      </w:divBdr>
                      <w:divsChild>
                        <w:div w:id="6738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332">
              <w:marLeft w:val="0"/>
              <w:marRight w:val="0"/>
              <w:marTop w:val="0"/>
              <w:marBottom w:val="0"/>
              <w:divBdr>
                <w:top w:val="none" w:sz="0" w:space="0" w:color="auto"/>
                <w:left w:val="none" w:sz="0" w:space="0" w:color="auto"/>
                <w:bottom w:val="none" w:sz="0" w:space="0" w:color="auto"/>
                <w:right w:val="none" w:sz="0" w:space="0" w:color="auto"/>
              </w:divBdr>
              <w:divsChild>
                <w:div w:id="442917989">
                  <w:marLeft w:val="0"/>
                  <w:marRight w:val="0"/>
                  <w:marTop w:val="0"/>
                  <w:marBottom w:val="0"/>
                  <w:divBdr>
                    <w:top w:val="none" w:sz="0" w:space="0" w:color="auto"/>
                    <w:left w:val="none" w:sz="0" w:space="0" w:color="auto"/>
                    <w:bottom w:val="none" w:sz="0" w:space="0" w:color="auto"/>
                    <w:right w:val="none" w:sz="0" w:space="0" w:color="auto"/>
                  </w:divBdr>
                  <w:divsChild>
                    <w:div w:id="17774755">
                      <w:marLeft w:val="0"/>
                      <w:marRight w:val="0"/>
                      <w:marTop w:val="0"/>
                      <w:marBottom w:val="0"/>
                      <w:divBdr>
                        <w:top w:val="none" w:sz="0" w:space="0" w:color="auto"/>
                        <w:left w:val="none" w:sz="0" w:space="0" w:color="auto"/>
                        <w:bottom w:val="none" w:sz="0" w:space="0" w:color="auto"/>
                        <w:right w:val="none" w:sz="0" w:space="0" w:color="auto"/>
                      </w:divBdr>
                      <w:divsChild>
                        <w:div w:id="1908297383">
                          <w:marLeft w:val="0"/>
                          <w:marRight w:val="0"/>
                          <w:marTop w:val="0"/>
                          <w:marBottom w:val="0"/>
                          <w:divBdr>
                            <w:top w:val="none" w:sz="0" w:space="0" w:color="auto"/>
                            <w:left w:val="none" w:sz="0" w:space="0" w:color="auto"/>
                            <w:bottom w:val="none" w:sz="0" w:space="0" w:color="auto"/>
                            <w:right w:val="none" w:sz="0" w:space="0" w:color="auto"/>
                          </w:divBdr>
                        </w:div>
                      </w:divsChild>
                    </w:div>
                    <w:div w:id="2042779120">
                      <w:marLeft w:val="0"/>
                      <w:marRight w:val="0"/>
                      <w:marTop w:val="0"/>
                      <w:marBottom w:val="0"/>
                      <w:divBdr>
                        <w:top w:val="none" w:sz="0" w:space="0" w:color="auto"/>
                        <w:left w:val="none" w:sz="0" w:space="0" w:color="auto"/>
                        <w:bottom w:val="none" w:sz="0" w:space="0" w:color="auto"/>
                        <w:right w:val="none" w:sz="0" w:space="0" w:color="auto"/>
                      </w:divBdr>
                      <w:divsChild>
                        <w:div w:id="1587303296">
                          <w:marLeft w:val="0"/>
                          <w:marRight w:val="0"/>
                          <w:marTop w:val="0"/>
                          <w:marBottom w:val="0"/>
                          <w:divBdr>
                            <w:top w:val="none" w:sz="0" w:space="0" w:color="auto"/>
                            <w:left w:val="none" w:sz="0" w:space="0" w:color="auto"/>
                            <w:bottom w:val="none" w:sz="0" w:space="0" w:color="auto"/>
                            <w:right w:val="none" w:sz="0" w:space="0" w:color="auto"/>
                          </w:divBdr>
                        </w:div>
                      </w:divsChild>
                    </w:div>
                    <w:div w:id="2043509768">
                      <w:marLeft w:val="0"/>
                      <w:marRight w:val="0"/>
                      <w:marTop w:val="0"/>
                      <w:marBottom w:val="0"/>
                      <w:divBdr>
                        <w:top w:val="none" w:sz="0" w:space="0" w:color="auto"/>
                        <w:left w:val="none" w:sz="0" w:space="0" w:color="auto"/>
                        <w:bottom w:val="none" w:sz="0" w:space="0" w:color="auto"/>
                        <w:right w:val="none" w:sz="0" w:space="0" w:color="auto"/>
                      </w:divBdr>
                      <w:divsChild>
                        <w:div w:id="2096706794">
                          <w:marLeft w:val="0"/>
                          <w:marRight w:val="0"/>
                          <w:marTop w:val="0"/>
                          <w:marBottom w:val="0"/>
                          <w:divBdr>
                            <w:top w:val="none" w:sz="0" w:space="0" w:color="auto"/>
                            <w:left w:val="none" w:sz="0" w:space="0" w:color="auto"/>
                            <w:bottom w:val="none" w:sz="0" w:space="0" w:color="auto"/>
                            <w:right w:val="none" w:sz="0" w:space="0" w:color="auto"/>
                          </w:divBdr>
                        </w:div>
                      </w:divsChild>
                    </w:div>
                    <w:div w:id="1065103230">
                      <w:marLeft w:val="0"/>
                      <w:marRight w:val="0"/>
                      <w:marTop w:val="0"/>
                      <w:marBottom w:val="0"/>
                      <w:divBdr>
                        <w:top w:val="none" w:sz="0" w:space="0" w:color="auto"/>
                        <w:left w:val="none" w:sz="0" w:space="0" w:color="auto"/>
                        <w:bottom w:val="none" w:sz="0" w:space="0" w:color="auto"/>
                        <w:right w:val="none" w:sz="0" w:space="0" w:color="auto"/>
                      </w:divBdr>
                      <w:divsChild>
                        <w:div w:id="226649931">
                          <w:marLeft w:val="0"/>
                          <w:marRight w:val="0"/>
                          <w:marTop w:val="0"/>
                          <w:marBottom w:val="0"/>
                          <w:divBdr>
                            <w:top w:val="none" w:sz="0" w:space="0" w:color="auto"/>
                            <w:left w:val="none" w:sz="0" w:space="0" w:color="auto"/>
                            <w:bottom w:val="none" w:sz="0" w:space="0" w:color="auto"/>
                            <w:right w:val="none" w:sz="0" w:space="0" w:color="auto"/>
                          </w:divBdr>
                        </w:div>
                      </w:divsChild>
                    </w:div>
                    <w:div w:id="1081828981">
                      <w:marLeft w:val="0"/>
                      <w:marRight w:val="0"/>
                      <w:marTop w:val="0"/>
                      <w:marBottom w:val="0"/>
                      <w:divBdr>
                        <w:top w:val="none" w:sz="0" w:space="0" w:color="auto"/>
                        <w:left w:val="none" w:sz="0" w:space="0" w:color="auto"/>
                        <w:bottom w:val="none" w:sz="0" w:space="0" w:color="auto"/>
                        <w:right w:val="none" w:sz="0" w:space="0" w:color="auto"/>
                      </w:divBdr>
                      <w:divsChild>
                        <w:div w:id="1653559413">
                          <w:marLeft w:val="0"/>
                          <w:marRight w:val="0"/>
                          <w:marTop w:val="0"/>
                          <w:marBottom w:val="0"/>
                          <w:divBdr>
                            <w:top w:val="none" w:sz="0" w:space="0" w:color="auto"/>
                            <w:left w:val="none" w:sz="0" w:space="0" w:color="auto"/>
                            <w:bottom w:val="none" w:sz="0" w:space="0" w:color="auto"/>
                            <w:right w:val="none" w:sz="0" w:space="0" w:color="auto"/>
                          </w:divBdr>
                          <w:divsChild>
                            <w:div w:id="4897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8194">
                      <w:marLeft w:val="0"/>
                      <w:marRight w:val="0"/>
                      <w:marTop w:val="0"/>
                      <w:marBottom w:val="0"/>
                      <w:divBdr>
                        <w:top w:val="none" w:sz="0" w:space="0" w:color="auto"/>
                        <w:left w:val="none" w:sz="0" w:space="0" w:color="auto"/>
                        <w:bottom w:val="none" w:sz="0" w:space="0" w:color="auto"/>
                        <w:right w:val="none" w:sz="0" w:space="0" w:color="auto"/>
                      </w:divBdr>
                      <w:divsChild>
                        <w:div w:id="993604557">
                          <w:marLeft w:val="0"/>
                          <w:marRight w:val="0"/>
                          <w:marTop w:val="0"/>
                          <w:marBottom w:val="0"/>
                          <w:divBdr>
                            <w:top w:val="none" w:sz="0" w:space="0" w:color="auto"/>
                            <w:left w:val="none" w:sz="0" w:space="0" w:color="auto"/>
                            <w:bottom w:val="none" w:sz="0" w:space="0" w:color="auto"/>
                            <w:right w:val="none" w:sz="0" w:space="0" w:color="auto"/>
                          </w:divBdr>
                        </w:div>
                      </w:divsChild>
                    </w:div>
                    <w:div w:id="710375148">
                      <w:marLeft w:val="0"/>
                      <w:marRight w:val="0"/>
                      <w:marTop w:val="0"/>
                      <w:marBottom w:val="0"/>
                      <w:divBdr>
                        <w:top w:val="none" w:sz="0" w:space="0" w:color="auto"/>
                        <w:left w:val="none" w:sz="0" w:space="0" w:color="auto"/>
                        <w:bottom w:val="none" w:sz="0" w:space="0" w:color="auto"/>
                        <w:right w:val="none" w:sz="0" w:space="0" w:color="auto"/>
                      </w:divBdr>
                      <w:divsChild>
                        <w:div w:id="219362559">
                          <w:marLeft w:val="0"/>
                          <w:marRight w:val="0"/>
                          <w:marTop w:val="0"/>
                          <w:marBottom w:val="0"/>
                          <w:divBdr>
                            <w:top w:val="none" w:sz="0" w:space="0" w:color="auto"/>
                            <w:left w:val="none" w:sz="0" w:space="0" w:color="auto"/>
                            <w:bottom w:val="none" w:sz="0" w:space="0" w:color="auto"/>
                            <w:right w:val="none" w:sz="0" w:space="0" w:color="auto"/>
                          </w:divBdr>
                          <w:divsChild>
                            <w:div w:id="4614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0969">
                      <w:marLeft w:val="0"/>
                      <w:marRight w:val="0"/>
                      <w:marTop w:val="0"/>
                      <w:marBottom w:val="0"/>
                      <w:divBdr>
                        <w:top w:val="none" w:sz="0" w:space="0" w:color="auto"/>
                        <w:left w:val="none" w:sz="0" w:space="0" w:color="auto"/>
                        <w:bottom w:val="none" w:sz="0" w:space="0" w:color="auto"/>
                        <w:right w:val="none" w:sz="0" w:space="0" w:color="auto"/>
                      </w:divBdr>
                      <w:divsChild>
                        <w:div w:id="155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62">
                  <w:marLeft w:val="0"/>
                  <w:marRight w:val="0"/>
                  <w:marTop w:val="0"/>
                  <w:marBottom w:val="0"/>
                  <w:divBdr>
                    <w:top w:val="none" w:sz="0" w:space="0" w:color="auto"/>
                    <w:left w:val="none" w:sz="0" w:space="0" w:color="auto"/>
                    <w:bottom w:val="none" w:sz="0" w:space="0" w:color="auto"/>
                    <w:right w:val="none" w:sz="0" w:space="0" w:color="auto"/>
                  </w:divBdr>
                  <w:divsChild>
                    <w:div w:id="1079255209">
                      <w:marLeft w:val="0"/>
                      <w:marRight w:val="0"/>
                      <w:marTop w:val="0"/>
                      <w:marBottom w:val="0"/>
                      <w:divBdr>
                        <w:top w:val="none" w:sz="0" w:space="0" w:color="auto"/>
                        <w:left w:val="none" w:sz="0" w:space="0" w:color="auto"/>
                        <w:bottom w:val="none" w:sz="0" w:space="0" w:color="auto"/>
                        <w:right w:val="none" w:sz="0" w:space="0" w:color="auto"/>
                      </w:divBdr>
                      <w:divsChild>
                        <w:div w:id="191891688">
                          <w:marLeft w:val="0"/>
                          <w:marRight w:val="0"/>
                          <w:marTop w:val="0"/>
                          <w:marBottom w:val="0"/>
                          <w:divBdr>
                            <w:top w:val="none" w:sz="0" w:space="0" w:color="auto"/>
                            <w:left w:val="none" w:sz="0" w:space="0" w:color="auto"/>
                            <w:bottom w:val="none" w:sz="0" w:space="0" w:color="auto"/>
                            <w:right w:val="none" w:sz="0" w:space="0" w:color="auto"/>
                          </w:divBdr>
                        </w:div>
                      </w:divsChild>
                    </w:div>
                    <w:div w:id="1333528683">
                      <w:marLeft w:val="0"/>
                      <w:marRight w:val="0"/>
                      <w:marTop w:val="0"/>
                      <w:marBottom w:val="0"/>
                      <w:divBdr>
                        <w:top w:val="none" w:sz="0" w:space="0" w:color="auto"/>
                        <w:left w:val="none" w:sz="0" w:space="0" w:color="auto"/>
                        <w:bottom w:val="none" w:sz="0" w:space="0" w:color="auto"/>
                        <w:right w:val="none" w:sz="0" w:space="0" w:color="auto"/>
                      </w:divBdr>
                      <w:divsChild>
                        <w:div w:id="49773378">
                          <w:marLeft w:val="0"/>
                          <w:marRight w:val="0"/>
                          <w:marTop w:val="0"/>
                          <w:marBottom w:val="0"/>
                          <w:divBdr>
                            <w:top w:val="none" w:sz="0" w:space="0" w:color="auto"/>
                            <w:left w:val="none" w:sz="0" w:space="0" w:color="auto"/>
                            <w:bottom w:val="none" w:sz="0" w:space="0" w:color="auto"/>
                            <w:right w:val="none" w:sz="0" w:space="0" w:color="auto"/>
                          </w:divBdr>
                          <w:divsChild>
                            <w:div w:id="12495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0388">
                      <w:marLeft w:val="0"/>
                      <w:marRight w:val="0"/>
                      <w:marTop w:val="0"/>
                      <w:marBottom w:val="0"/>
                      <w:divBdr>
                        <w:top w:val="none" w:sz="0" w:space="0" w:color="auto"/>
                        <w:left w:val="none" w:sz="0" w:space="0" w:color="auto"/>
                        <w:bottom w:val="none" w:sz="0" w:space="0" w:color="auto"/>
                        <w:right w:val="none" w:sz="0" w:space="0" w:color="auto"/>
                      </w:divBdr>
                      <w:divsChild>
                        <w:div w:id="10393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4472">
                  <w:marLeft w:val="0"/>
                  <w:marRight w:val="0"/>
                  <w:marTop w:val="0"/>
                  <w:marBottom w:val="0"/>
                  <w:divBdr>
                    <w:top w:val="none" w:sz="0" w:space="0" w:color="auto"/>
                    <w:left w:val="none" w:sz="0" w:space="0" w:color="auto"/>
                    <w:bottom w:val="none" w:sz="0" w:space="0" w:color="auto"/>
                    <w:right w:val="none" w:sz="0" w:space="0" w:color="auto"/>
                  </w:divBdr>
                  <w:divsChild>
                    <w:div w:id="377750745">
                      <w:marLeft w:val="0"/>
                      <w:marRight w:val="0"/>
                      <w:marTop w:val="0"/>
                      <w:marBottom w:val="0"/>
                      <w:divBdr>
                        <w:top w:val="none" w:sz="0" w:space="0" w:color="auto"/>
                        <w:left w:val="none" w:sz="0" w:space="0" w:color="auto"/>
                        <w:bottom w:val="none" w:sz="0" w:space="0" w:color="auto"/>
                        <w:right w:val="none" w:sz="0" w:space="0" w:color="auto"/>
                      </w:divBdr>
                      <w:divsChild>
                        <w:div w:id="188492864">
                          <w:marLeft w:val="0"/>
                          <w:marRight w:val="0"/>
                          <w:marTop w:val="0"/>
                          <w:marBottom w:val="0"/>
                          <w:divBdr>
                            <w:top w:val="none" w:sz="0" w:space="0" w:color="auto"/>
                            <w:left w:val="none" w:sz="0" w:space="0" w:color="auto"/>
                            <w:bottom w:val="none" w:sz="0" w:space="0" w:color="auto"/>
                            <w:right w:val="none" w:sz="0" w:space="0" w:color="auto"/>
                          </w:divBdr>
                        </w:div>
                      </w:divsChild>
                    </w:div>
                    <w:div w:id="587613538">
                      <w:marLeft w:val="0"/>
                      <w:marRight w:val="0"/>
                      <w:marTop w:val="0"/>
                      <w:marBottom w:val="0"/>
                      <w:divBdr>
                        <w:top w:val="none" w:sz="0" w:space="0" w:color="auto"/>
                        <w:left w:val="none" w:sz="0" w:space="0" w:color="auto"/>
                        <w:bottom w:val="none" w:sz="0" w:space="0" w:color="auto"/>
                        <w:right w:val="none" w:sz="0" w:space="0" w:color="auto"/>
                      </w:divBdr>
                      <w:divsChild>
                        <w:div w:id="14140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6512">
                  <w:marLeft w:val="0"/>
                  <w:marRight w:val="0"/>
                  <w:marTop w:val="0"/>
                  <w:marBottom w:val="0"/>
                  <w:divBdr>
                    <w:top w:val="none" w:sz="0" w:space="0" w:color="auto"/>
                    <w:left w:val="none" w:sz="0" w:space="0" w:color="auto"/>
                    <w:bottom w:val="none" w:sz="0" w:space="0" w:color="auto"/>
                    <w:right w:val="none" w:sz="0" w:space="0" w:color="auto"/>
                  </w:divBdr>
                  <w:divsChild>
                    <w:div w:id="1213807885">
                      <w:marLeft w:val="0"/>
                      <w:marRight w:val="0"/>
                      <w:marTop w:val="0"/>
                      <w:marBottom w:val="0"/>
                      <w:divBdr>
                        <w:top w:val="none" w:sz="0" w:space="0" w:color="auto"/>
                        <w:left w:val="none" w:sz="0" w:space="0" w:color="auto"/>
                        <w:bottom w:val="none" w:sz="0" w:space="0" w:color="auto"/>
                        <w:right w:val="none" w:sz="0" w:space="0" w:color="auto"/>
                      </w:divBdr>
                      <w:divsChild>
                        <w:div w:id="2042824663">
                          <w:marLeft w:val="0"/>
                          <w:marRight w:val="0"/>
                          <w:marTop w:val="0"/>
                          <w:marBottom w:val="0"/>
                          <w:divBdr>
                            <w:top w:val="none" w:sz="0" w:space="0" w:color="auto"/>
                            <w:left w:val="none" w:sz="0" w:space="0" w:color="auto"/>
                            <w:bottom w:val="none" w:sz="0" w:space="0" w:color="auto"/>
                            <w:right w:val="none" w:sz="0" w:space="0" w:color="auto"/>
                          </w:divBdr>
                        </w:div>
                      </w:divsChild>
                    </w:div>
                    <w:div w:id="1619607169">
                      <w:marLeft w:val="0"/>
                      <w:marRight w:val="0"/>
                      <w:marTop w:val="0"/>
                      <w:marBottom w:val="0"/>
                      <w:divBdr>
                        <w:top w:val="none" w:sz="0" w:space="0" w:color="auto"/>
                        <w:left w:val="none" w:sz="0" w:space="0" w:color="auto"/>
                        <w:bottom w:val="none" w:sz="0" w:space="0" w:color="auto"/>
                        <w:right w:val="none" w:sz="0" w:space="0" w:color="auto"/>
                      </w:divBdr>
                      <w:divsChild>
                        <w:div w:id="590771547">
                          <w:marLeft w:val="0"/>
                          <w:marRight w:val="0"/>
                          <w:marTop w:val="0"/>
                          <w:marBottom w:val="0"/>
                          <w:divBdr>
                            <w:top w:val="none" w:sz="0" w:space="0" w:color="auto"/>
                            <w:left w:val="none" w:sz="0" w:space="0" w:color="auto"/>
                            <w:bottom w:val="none" w:sz="0" w:space="0" w:color="auto"/>
                            <w:right w:val="none" w:sz="0" w:space="0" w:color="auto"/>
                          </w:divBdr>
                        </w:div>
                      </w:divsChild>
                    </w:div>
                    <w:div w:id="1331448263">
                      <w:marLeft w:val="0"/>
                      <w:marRight w:val="0"/>
                      <w:marTop w:val="0"/>
                      <w:marBottom w:val="0"/>
                      <w:divBdr>
                        <w:top w:val="none" w:sz="0" w:space="0" w:color="auto"/>
                        <w:left w:val="none" w:sz="0" w:space="0" w:color="auto"/>
                        <w:bottom w:val="none" w:sz="0" w:space="0" w:color="auto"/>
                        <w:right w:val="none" w:sz="0" w:space="0" w:color="auto"/>
                      </w:divBdr>
                      <w:divsChild>
                        <w:div w:id="3480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4785">
                  <w:marLeft w:val="0"/>
                  <w:marRight w:val="0"/>
                  <w:marTop w:val="0"/>
                  <w:marBottom w:val="0"/>
                  <w:divBdr>
                    <w:top w:val="none" w:sz="0" w:space="0" w:color="auto"/>
                    <w:left w:val="none" w:sz="0" w:space="0" w:color="auto"/>
                    <w:bottom w:val="none" w:sz="0" w:space="0" w:color="auto"/>
                    <w:right w:val="none" w:sz="0" w:space="0" w:color="auto"/>
                  </w:divBdr>
                  <w:divsChild>
                    <w:div w:id="191068560">
                      <w:marLeft w:val="0"/>
                      <w:marRight w:val="0"/>
                      <w:marTop w:val="0"/>
                      <w:marBottom w:val="0"/>
                      <w:divBdr>
                        <w:top w:val="none" w:sz="0" w:space="0" w:color="auto"/>
                        <w:left w:val="none" w:sz="0" w:space="0" w:color="auto"/>
                        <w:bottom w:val="none" w:sz="0" w:space="0" w:color="auto"/>
                        <w:right w:val="none" w:sz="0" w:space="0" w:color="auto"/>
                      </w:divBdr>
                      <w:divsChild>
                        <w:div w:id="1696809415">
                          <w:marLeft w:val="0"/>
                          <w:marRight w:val="0"/>
                          <w:marTop w:val="0"/>
                          <w:marBottom w:val="0"/>
                          <w:divBdr>
                            <w:top w:val="none" w:sz="0" w:space="0" w:color="auto"/>
                            <w:left w:val="none" w:sz="0" w:space="0" w:color="auto"/>
                            <w:bottom w:val="none" w:sz="0" w:space="0" w:color="auto"/>
                            <w:right w:val="none" w:sz="0" w:space="0" w:color="auto"/>
                          </w:divBdr>
                        </w:div>
                      </w:divsChild>
                    </w:div>
                    <w:div w:id="1641034696">
                      <w:marLeft w:val="0"/>
                      <w:marRight w:val="0"/>
                      <w:marTop w:val="0"/>
                      <w:marBottom w:val="0"/>
                      <w:divBdr>
                        <w:top w:val="none" w:sz="0" w:space="0" w:color="auto"/>
                        <w:left w:val="none" w:sz="0" w:space="0" w:color="auto"/>
                        <w:bottom w:val="none" w:sz="0" w:space="0" w:color="auto"/>
                        <w:right w:val="none" w:sz="0" w:space="0" w:color="auto"/>
                      </w:divBdr>
                      <w:divsChild>
                        <w:div w:id="1081482721">
                          <w:marLeft w:val="0"/>
                          <w:marRight w:val="0"/>
                          <w:marTop w:val="0"/>
                          <w:marBottom w:val="0"/>
                          <w:divBdr>
                            <w:top w:val="none" w:sz="0" w:space="0" w:color="auto"/>
                            <w:left w:val="none" w:sz="0" w:space="0" w:color="auto"/>
                            <w:bottom w:val="none" w:sz="0" w:space="0" w:color="auto"/>
                            <w:right w:val="none" w:sz="0" w:space="0" w:color="auto"/>
                          </w:divBdr>
                        </w:div>
                      </w:divsChild>
                    </w:div>
                    <w:div w:id="1483348284">
                      <w:marLeft w:val="0"/>
                      <w:marRight w:val="0"/>
                      <w:marTop w:val="0"/>
                      <w:marBottom w:val="0"/>
                      <w:divBdr>
                        <w:top w:val="none" w:sz="0" w:space="0" w:color="auto"/>
                        <w:left w:val="none" w:sz="0" w:space="0" w:color="auto"/>
                        <w:bottom w:val="none" w:sz="0" w:space="0" w:color="auto"/>
                        <w:right w:val="none" w:sz="0" w:space="0" w:color="auto"/>
                      </w:divBdr>
                      <w:divsChild>
                        <w:div w:id="664213554">
                          <w:marLeft w:val="0"/>
                          <w:marRight w:val="0"/>
                          <w:marTop w:val="0"/>
                          <w:marBottom w:val="0"/>
                          <w:divBdr>
                            <w:top w:val="none" w:sz="0" w:space="0" w:color="auto"/>
                            <w:left w:val="none" w:sz="0" w:space="0" w:color="auto"/>
                            <w:bottom w:val="none" w:sz="0" w:space="0" w:color="auto"/>
                            <w:right w:val="none" w:sz="0" w:space="0" w:color="auto"/>
                          </w:divBdr>
                        </w:div>
                      </w:divsChild>
                    </w:div>
                    <w:div w:id="63186433">
                      <w:marLeft w:val="0"/>
                      <w:marRight w:val="0"/>
                      <w:marTop w:val="0"/>
                      <w:marBottom w:val="0"/>
                      <w:divBdr>
                        <w:top w:val="none" w:sz="0" w:space="0" w:color="auto"/>
                        <w:left w:val="none" w:sz="0" w:space="0" w:color="auto"/>
                        <w:bottom w:val="none" w:sz="0" w:space="0" w:color="auto"/>
                        <w:right w:val="none" w:sz="0" w:space="0" w:color="auto"/>
                      </w:divBdr>
                      <w:divsChild>
                        <w:div w:id="1708410972">
                          <w:marLeft w:val="0"/>
                          <w:marRight w:val="0"/>
                          <w:marTop w:val="0"/>
                          <w:marBottom w:val="0"/>
                          <w:divBdr>
                            <w:top w:val="none" w:sz="0" w:space="0" w:color="auto"/>
                            <w:left w:val="none" w:sz="0" w:space="0" w:color="auto"/>
                            <w:bottom w:val="none" w:sz="0" w:space="0" w:color="auto"/>
                            <w:right w:val="none" w:sz="0" w:space="0" w:color="auto"/>
                          </w:divBdr>
                          <w:divsChild>
                            <w:div w:id="6368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098">
              <w:marLeft w:val="0"/>
              <w:marRight w:val="0"/>
              <w:marTop w:val="0"/>
              <w:marBottom w:val="0"/>
              <w:divBdr>
                <w:top w:val="none" w:sz="0" w:space="0" w:color="auto"/>
                <w:left w:val="none" w:sz="0" w:space="0" w:color="auto"/>
                <w:bottom w:val="none" w:sz="0" w:space="0" w:color="auto"/>
                <w:right w:val="none" w:sz="0" w:space="0" w:color="auto"/>
              </w:divBdr>
              <w:divsChild>
                <w:div w:id="2146389374">
                  <w:marLeft w:val="0"/>
                  <w:marRight w:val="0"/>
                  <w:marTop w:val="0"/>
                  <w:marBottom w:val="0"/>
                  <w:divBdr>
                    <w:top w:val="none" w:sz="0" w:space="0" w:color="auto"/>
                    <w:left w:val="none" w:sz="0" w:space="0" w:color="auto"/>
                    <w:bottom w:val="none" w:sz="0" w:space="0" w:color="auto"/>
                    <w:right w:val="none" w:sz="0" w:space="0" w:color="auto"/>
                  </w:divBdr>
                  <w:divsChild>
                    <w:div w:id="561260804">
                      <w:marLeft w:val="0"/>
                      <w:marRight w:val="0"/>
                      <w:marTop w:val="0"/>
                      <w:marBottom w:val="0"/>
                      <w:divBdr>
                        <w:top w:val="none" w:sz="0" w:space="0" w:color="auto"/>
                        <w:left w:val="none" w:sz="0" w:space="0" w:color="auto"/>
                        <w:bottom w:val="none" w:sz="0" w:space="0" w:color="auto"/>
                        <w:right w:val="none" w:sz="0" w:space="0" w:color="auto"/>
                      </w:divBdr>
                    </w:div>
                  </w:divsChild>
                </w:div>
                <w:div w:id="26419756">
                  <w:marLeft w:val="0"/>
                  <w:marRight w:val="0"/>
                  <w:marTop w:val="0"/>
                  <w:marBottom w:val="0"/>
                  <w:divBdr>
                    <w:top w:val="none" w:sz="0" w:space="0" w:color="auto"/>
                    <w:left w:val="none" w:sz="0" w:space="0" w:color="auto"/>
                    <w:bottom w:val="none" w:sz="0" w:space="0" w:color="auto"/>
                    <w:right w:val="none" w:sz="0" w:space="0" w:color="auto"/>
                  </w:divBdr>
                  <w:divsChild>
                    <w:div w:id="998776190">
                      <w:marLeft w:val="0"/>
                      <w:marRight w:val="0"/>
                      <w:marTop w:val="0"/>
                      <w:marBottom w:val="0"/>
                      <w:divBdr>
                        <w:top w:val="none" w:sz="0" w:space="0" w:color="auto"/>
                        <w:left w:val="none" w:sz="0" w:space="0" w:color="auto"/>
                        <w:bottom w:val="none" w:sz="0" w:space="0" w:color="auto"/>
                        <w:right w:val="none" w:sz="0" w:space="0" w:color="auto"/>
                      </w:divBdr>
                    </w:div>
                  </w:divsChild>
                </w:div>
                <w:div w:id="664937215">
                  <w:marLeft w:val="0"/>
                  <w:marRight w:val="0"/>
                  <w:marTop w:val="0"/>
                  <w:marBottom w:val="0"/>
                  <w:divBdr>
                    <w:top w:val="none" w:sz="0" w:space="0" w:color="auto"/>
                    <w:left w:val="none" w:sz="0" w:space="0" w:color="auto"/>
                    <w:bottom w:val="none" w:sz="0" w:space="0" w:color="auto"/>
                    <w:right w:val="none" w:sz="0" w:space="0" w:color="auto"/>
                  </w:divBdr>
                  <w:divsChild>
                    <w:div w:id="655492541">
                      <w:marLeft w:val="0"/>
                      <w:marRight w:val="0"/>
                      <w:marTop w:val="0"/>
                      <w:marBottom w:val="0"/>
                      <w:divBdr>
                        <w:top w:val="none" w:sz="0" w:space="0" w:color="auto"/>
                        <w:left w:val="none" w:sz="0" w:space="0" w:color="auto"/>
                        <w:bottom w:val="none" w:sz="0" w:space="0" w:color="auto"/>
                        <w:right w:val="none" w:sz="0" w:space="0" w:color="auto"/>
                      </w:divBdr>
                    </w:div>
                  </w:divsChild>
                </w:div>
                <w:div w:id="1049106019">
                  <w:marLeft w:val="0"/>
                  <w:marRight w:val="0"/>
                  <w:marTop w:val="0"/>
                  <w:marBottom w:val="0"/>
                  <w:divBdr>
                    <w:top w:val="none" w:sz="0" w:space="0" w:color="auto"/>
                    <w:left w:val="none" w:sz="0" w:space="0" w:color="auto"/>
                    <w:bottom w:val="none" w:sz="0" w:space="0" w:color="auto"/>
                    <w:right w:val="none" w:sz="0" w:space="0" w:color="auto"/>
                  </w:divBdr>
                  <w:divsChild>
                    <w:div w:id="1326854933">
                      <w:marLeft w:val="0"/>
                      <w:marRight w:val="0"/>
                      <w:marTop w:val="0"/>
                      <w:marBottom w:val="0"/>
                      <w:divBdr>
                        <w:top w:val="none" w:sz="0" w:space="0" w:color="auto"/>
                        <w:left w:val="none" w:sz="0" w:space="0" w:color="auto"/>
                        <w:bottom w:val="none" w:sz="0" w:space="0" w:color="auto"/>
                        <w:right w:val="none" w:sz="0" w:space="0" w:color="auto"/>
                      </w:divBdr>
                    </w:div>
                  </w:divsChild>
                </w:div>
                <w:div w:id="618486578">
                  <w:marLeft w:val="0"/>
                  <w:marRight w:val="0"/>
                  <w:marTop w:val="0"/>
                  <w:marBottom w:val="0"/>
                  <w:divBdr>
                    <w:top w:val="none" w:sz="0" w:space="0" w:color="auto"/>
                    <w:left w:val="none" w:sz="0" w:space="0" w:color="auto"/>
                    <w:bottom w:val="none" w:sz="0" w:space="0" w:color="auto"/>
                    <w:right w:val="none" w:sz="0" w:space="0" w:color="auto"/>
                  </w:divBdr>
                  <w:divsChild>
                    <w:div w:id="1378117437">
                      <w:marLeft w:val="0"/>
                      <w:marRight w:val="0"/>
                      <w:marTop w:val="0"/>
                      <w:marBottom w:val="0"/>
                      <w:divBdr>
                        <w:top w:val="none" w:sz="0" w:space="0" w:color="auto"/>
                        <w:left w:val="none" w:sz="0" w:space="0" w:color="auto"/>
                        <w:bottom w:val="none" w:sz="0" w:space="0" w:color="auto"/>
                        <w:right w:val="none" w:sz="0" w:space="0" w:color="auto"/>
                      </w:divBdr>
                    </w:div>
                  </w:divsChild>
                </w:div>
                <w:div w:id="881676849">
                  <w:marLeft w:val="0"/>
                  <w:marRight w:val="0"/>
                  <w:marTop w:val="0"/>
                  <w:marBottom w:val="0"/>
                  <w:divBdr>
                    <w:top w:val="none" w:sz="0" w:space="0" w:color="auto"/>
                    <w:left w:val="none" w:sz="0" w:space="0" w:color="auto"/>
                    <w:bottom w:val="none" w:sz="0" w:space="0" w:color="auto"/>
                    <w:right w:val="none" w:sz="0" w:space="0" w:color="auto"/>
                  </w:divBdr>
                  <w:divsChild>
                    <w:div w:id="367724089">
                      <w:marLeft w:val="0"/>
                      <w:marRight w:val="0"/>
                      <w:marTop w:val="0"/>
                      <w:marBottom w:val="0"/>
                      <w:divBdr>
                        <w:top w:val="none" w:sz="0" w:space="0" w:color="auto"/>
                        <w:left w:val="none" w:sz="0" w:space="0" w:color="auto"/>
                        <w:bottom w:val="none" w:sz="0" w:space="0" w:color="auto"/>
                        <w:right w:val="none" w:sz="0" w:space="0" w:color="auto"/>
                      </w:divBdr>
                    </w:div>
                  </w:divsChild>
                </w:div>
                <w:div w:id="2095977169">
                  <w:marLeft w:val="0"/>
                  <w:marRight w:val="0"/>
                  <w:marTop w:val="0"/>
                  <w:marBottom w:val="0"/>
                  <w:divBdr>
                    <w:top w:val="none" w:sz="0" w:space="0" w:color="auto"/>
                    <w:left w:val="none" w:sz="0" w:space="0" w:color="auto"/>
                    <w:bottom w:val="none" w:sz="0" w:space="0" w:color="auto"/>
                    <w:right w:val="none" w:sz="0" w:space="0" w:color="auto"/>
                  </w:divBdr>
                  <w:divsChild>
                    <w:div w:id="19498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2675">
              <w:marLeft w:val="0"/>
              <w:marRight w:val="0"/>
              <w:marTop w:val="0"/>
              <w:marBottom w:val="0"/>
              <w:divBdr>
                <w:top w:val="none" w:sz="0" w:space="0" w:color="auto"/>
                <w:left w:val="none" w:sz="0" w:space="0" w:color="auto"/>
                <w:bottom w:val="none" w:sz="0" w:space="0" w:color="auto"/>
                <w:right w:val="none" w:sz="0" w:space="0" w:color="auto"/>
              </w:divBdr>
              <w:divsChild>
                <w:div w:id="1168012700">
                  <w:marLeft w:val="0"/>
                  <w:marRight w:val="0"/>
                  <w:marTop w:val="0"/>
                  <w:marBottom w:val="0"/>
                  <w:divBdr>
                    <w:top w:val="none" w:sz="0" w:space="0" w:color="auto"/>
                    <w:left w:val="none" w:sz="0" w:space="0" w:color="auto"/>
                    <w:bottom w:val="none" w:sz="0" w:space="0" w:color="auto"/>
                    <w:right w:val="none" w:sz="0" w:space="0" w:color="auto"/>
                  </w:divBdr>
                  <w:divsChild>
                    <w:div w:id="1234662428">
                      <w:marLeft w:val="0"/>
                      <w:marRight w:val="0"/>
                      <w:marTop w:val="0"/>
                      <w:marBottom w:val="0"/>
                      <w:divBdr>
                        <w:top w:val="none" w:sz="0" w:space="0" w:color="auto"/>
                        <w:left w:val="none" w:sz="0" w:space="0" w:color="auto"/>
                        <w:bottom w:val="none" w:sz="0" w:space="0" w:color="auto"/>
                        <w:right w:val="none" w:sz="0" w:space="0" w:color="auto"/>
                      </w:divBdr>
                      <w:divsChild>
                        <w:div w:id="2089761845">
                          <w:marLeft w:val="0"/>
                          <w:marRight w:val="0"/>
                          <w:marTop w:val="0"/>
                          <w:marBottom w:val="0"/>
                          <w:divBdr>
                            <w:top w:val="none" w:sz="0" w:space="0" w:color="auto"/>
                            <w:left w:val="none" w:sz="0" w:space="0" w:color="auto"/>
                            <w:bottom w:val="none" w:sz="0" w:space="0" w:color="auto"/>
                            <w:right w:val="none" w:sz="0" w:space="0" w:color="auto"/>
                          </w:divBdr>
                        </w:div>
                      </w:divsChild>
                    </w:div>
                    <w:div w:id="1009720553">
                      <w:marLeft w:val="0"/>
                      <w:marRight w:val="0"/>
                      <w:marTop w:val="0"/>
                      <w:marBottom w:val="0"/>
                      <w:divBdr>
                        <w:top w:val="none" w:sz="0" w:space="0" w:color="auto"/>
                        <w:left w:val="none" w:sz="0" w:space="0" w:color="auto"/>
                        <w:bottom w:val="none" w:sz="0" w:space="0" w:color="auto"/>
                        <w:right w:val="none" w:sz="0" w:space="0" w:color="auto"/>
                      </w:divBdr>
                      <w:divsChild>
                        <w:div w:id="1985430110">
                          <w:marLeft w:val="0"/>
                          <w:marRight w:val="0"/>
                          <w:marTop w:val="0"/>
                          <w:marBottom w:val="0"/>
                          <w:divBdr>
                            <w:top w:val="none" w:sz="0" w:space="0" w:color="auto"/>
                            <w:left w:val="none" w:sz="0" w:space="0" w:color="auto"/>
                            <w:bottom w:val="none" w:sz="0" w:space="0" w:color="auto"/>
                            <w:right w:val="none" w:sz="0" w:space="0" w:color="auto"/>
                          </w:divBdr>
                        </w:div>
                      </w:divsChild>
                    </w:div>
                    <w:div w:id="762073763">
                      <w:marLeft w:val="0"/>
                      <w:marRight w:val="0"/>
                      <w:marTop w:val="0"/>
                      <w:marBottom w:val="0"/>
                      <w:divBdr>
                        <w:top w:val="none" w:sz="0" w:space="0" w:color="auto"/>
                        <w:left w:val="none" w:sz="0" w:space="0" w:color="auto"/>
                        <w:bottom w:val="none" w:sz="0" w:space="0" w:color="auto"/>
                        <w:right w:val="none" w:sz="0" w:space="0" w:color="auto"/>
                      </w:divBdr>
                      <w:divsChild>
                        <w:div w:id="1051806539">
                          <w:marLeft w:val="0"/>
                          <w:marRight w:val="0"/>
                          <w:marTop w:val="0"/>
                          <w:marBottom w:val="0"/>
                          <w:divBdr>
                            <w:top w:val="none" w:sz="0" w:space="0" w:color="auto"/>
                            <w:left w:val="none" w:sz="0" w:space="0" w:color="auto"/>
                            <w:bottom w:val="none" w:sz="0" w:space="0" w:color="auto"/>
                            <w:right w:val="none" w:sz="0" w:space="0" w:color="auto"/>
                          </w:divBdr>
                        </w:div>
                      </w:divsChild>
                    </w:div>
                    <w:div w:id="1352074622">
                      <w:marLeft w:val="0"/>
                      <w:marRight w:val="0"/>
                      <w:marTop w:val="0"/>
                      <w:marBottom w:val="0"/>
                      <w:divBdr>
                        <w:top w:val="none" w:sz="0" w:space="0" w:color="auto"/>
                        <w:left w:val="none" w:sz="0" w:space="0" w:color="auto"/>
                        <w:bottom w:val="none" w:sz="0" w:space="0" w:color="auto"/>
                        <w:right w:val="none" w:sz="0" w:space="0" w:color="auto"/>
                      </w:divBdr>
                      <w:divsChild>
                        <w:div w:id="2109692699">
                          <w:marLeft w:val="0"/>
                          <w:marRight w:val="0"/>
                          <w:marTop w:val="0"/>
                          <w:marBottom w:val="0"/>
                          <w:divBdr>
                            <w:top w:val="none" w:sz="0" w:space="0" w:color="auto"/>
                            <w:left w:val="none" w:sz="0" w:space="0" w:color="auto"/>
                            <w:bottom w:val="none" w:sz="0" w:space="0" w:color="auto"/>
                            <w:right w:val="none" w:sz="0" w:space="0" w:color="auto"/>
                          </w:divBdr>
                          <w:divsChild>
                            <w:div w:id="5624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1643">
                  <w:marLeft w:val="0"/>
                  <w:marRight w:val="0"/>
                  <w:marTop w:val="0"/>
                  <w:marBottom w:val="0"/>
                  <w:divBdr>
                    <w:top w:val="none" w:sz="0" w:space="0" w:color="auto"/>
                    <w:left w:val="none" w:sz="0" w:space="0" w:color="auto"/>
                    <w:bottom w:val="none" w:sz="0" w:space="0" w:color="auto"/>
                    <w:right w:val="none" w:sz="0" w:space="0" w:color="auto"/>
                  </w:divBdr>
                  <w:divsChild>
                    <w:div w:id="1344818428">
                      <w:marLeft w:val="0"/>
                      <w:marRight w:val="0"/>
                      <w:marTop w:val="0"/>
                      <w:marBottom w:val="0"/>
                      <w:divBdr>
                        <w:top w:val="none" w:sz="0" w:space="0" w:color="auto"/>
                        <w:left w:val="none" w:sz="0" w:space="0" w:color="auto"/>
                        <w:bottom w:val="none" w:sz="0" w:space="0" w:color="auto"/>
                        <w:right w:val="none" w:sz="0" w:space="0" w:color="auto"/>
                      </w:divBdr>
                      <w:divsChild>
                        <w:div w:id="49310032">
                          <w:marLeft w:val="0"/>
                          <w:marRight w:val="0"/>
                          <w:marTop w:val="0"/>
                          <w:marBottom w:val="0"/>
                          <w:divBdr>
                            <w:top w:val="none" w:sz="0" w:space="0" w:color="auto"/>
                            <w:left w:val="none" w:sz="0" w:space="0" w:color="auto"/>
                            <w:bottom w:val="none" w:sz="0" w:space="0" w:color="auto"/>
                            <w:right w:val="none" w:sz="0" w:space="0" w:color="auto"/>
                          </w:divBdr>
                        </w:div>
                      </w:divsChild>
                    </w:div>
                    <w:div w:id="812908549">
                      <w:marLeft w:val="0"/>
                      <w:marRight w:val="0"/>
                      <w:marTop w:val="0"/>
                      <w:marBottom w:val="0"/>
                      <w:divBdr>
                        <w:top w:val="none" w:sz="0" w:space="0" w:color="auto"/>
                        <w:left w:val="none" w:sz="0" w:space="0" w:color="auto"/>
                        <w:bottom w:val="none" w:sz="0" w:space="0" w:color="auto"/>
                        <w:right w:val="none" w:sz="0" w:space="0" w:color="auto"/>
                      </w:divBdr>
                      <w:divsChild>
                        <w:div w:id="75250436">
                          <w:marLeft w:val="0"/>
                          <w:marRight w:val="0"/>
                          <w:marTop w:val="0"/>
                          <w:marBottom w:val="0"/>
                          <w:divBdr>
                            <w:top w:val="none" w:sz="0" w:space="0" w:color="auto"/>
                            <w:left w:val="none" w:sz="0" w:space="0" w:color="auto"/>
                            <w:bottom w:val="none" w:sz="0" w:space="0" w:color="auto"/>
                            <w:right w:val="none" w:sz="0" w:space="0" w:color="auto"/>
                          </w:divBdr>
                        </w:div>
                      </w:divsChild>
                    </w:div>
                    <w:div w:id="405226269">
                      <w:marLeft w:val="0"/>
                      <w:marRight w:val="0"/>
                      <w:marTop w:val="0"/>
                      <w:marBottom w:val="0"/>
                      <w:divBdr>
                        <w:top w:val="none" w:sz="0" w:space="0" w:color="auto"/>
                        <w:left w:val="none" w:sz="0" w:space="0" w:color="auto"/>
                        <w:bottom w:val="none" w:sz="0" w:space="0" w:color="auto"/>
                        <w:right w:val="none" w:sz="0" w:space="0" w:color="auto"/>
                      </w:divBdr>
                      <w:divsChild>
                        <w:div w:id="632365219">
                          <w:marLeft w:val="0"/>
                          <w:marRight w:val="0"/>
                          <w:marTop w:val="0"/>
                          <w:marBottom w:val="0"/>
                          <w:divBdr>
                            <w:top w:val="none" w:sz="0" w:space="0" w:color="auto"/>
                            <w:left w:val="none" w:sz="0" w:space="0" w:color="auto"/>
                            <w:bottom w:val="none" w:sz="0" w:space="0" w:color="auto"/>
                            <w:right w:val="none" w:sz="0" w:space="0" w:color="auto"/>
                          </w:divBdr>
                        </w:div>
                      </w:divsChild>
                    </w:div>
                    <w:div w:id="1415206385">
                      <w:marLeft w:val="0"/>
                      <w:marRight w:val="0"/>
                      <w:marTop w:val="0"/>
                      <w:marBottom w:val="0"/>
                      <w:divBdr>
                        <w:top w:val="none" w:sz="0" w:space="0" w:color="auto"/>
                        <w:left w:val="none" w:sz="0" w:space="0" w:color="auto"/>
                        <w:bottom w:val="none" w:sz="0" w:space="0" w:color="auto"/>
                        <w:right w:val="none" w:sz="0" w:space="0" w:color="auto"/>
                      </w:divBdr>
                      <w:divsChild>
                        <w:div w:id="196310176">
                          <w:marLeft w:val="0"/>
                          <w:marRight w:val="0"/>
                          <w:marTop w:val="0"/>
                          <w:marBottom w:val="0"/>
                          <w:divBdr>
                            <w:top w:val="none" w:sz="0" w:space="0" w:color="auto"/>
                            <w:left w:val="none" w:sz="0" w:space="0" w:color="auto"/>
                            <w:bottom w:val="none" w:sz="0" w:space="0" w:color="auto"/>
                            <w:right w:val="none" w:sz="0" w:space="0" w:color="auto"/>
                          </w:divBdr>
                          <w:divsChild>
                            <w:div w:id="13824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673">
                      <w:marLeft w:val="0"/>
                      <w:marRight w:val="0"/>
                      <w:marTop w:val="0"/>
                      <w:marBottom w:val="0"/>
                      <w:divBdr>
                        <w:top w:val="none" w:sz="0" w:space="0" w:color="auto"/>
                        <w:left w:val="none" w:sz="0" w:space="0" w:color="auto"/>
                        <w:bottom w:val="none" w:sz="0" w:space="0" w:color="auto"/>
                        <w:right w:val="none" w:sz="0" w:space="0" w:color="auto"/>
                      </w:divBdr>
                      <w:divsChild>
                        <w:div w:id="8285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4478">
              <w:marLeft w:val="0"/>
              <w:marRight w:val="0"/>
              <w:marTop w:val="0"/>
              <w:marBottom w:val="0"/>
              <w:divBdr>
                <w:top w:val="none" w:sz="0" w:space="0" w:color="auto"/>
                <w:left w:val="none" w:sz="0" w:space="0" w:color="auto"/>
                <w:bottom w:val="none" w:sz="0" w:space="0" w:color="auto"/>
                <w:right w:val="none" w:sz="0" w:space="0" w:color="auto"/>
              </w:divBdr>
              <w:divsChild>
                <w:div w:id="1099984751">
                  <w:marLeft w:val="0"/>
                  <w:marRight w:val="0"/>
                  <w:marTop w:val="0"/>
                  <w:marBottom w:val="0"/>
                  <w:divBdr>
                    <w:top w:val="none" w:sz="0" w:space="0" w:color="auto"/>
                    <w:left w:val="none" w:sz="0" w:space="0" w:color="auto"/>
                    <w:bottom w:val="none" w:sz="0" w:space="0" w:color="auto"/>
                    <w:right w:val="none" w:sz="0" w:space="0" w:color="auto"/>
                  </w:divBdr>
                  <w:divsChild>
                    <w:div w:id="1810779620">
                      <w:marLeft w:val="0"/>
                      <w:marRight w:val="0"/>
                      <w:marTop w:val="0"/>
                      <w:marBottom w:val="0"/>
                      <w:divBdr>
                        <w:top w:val="none" w:sz="0" w:space="0" w:color="auto"/>
                        <w:left w:val="none" w:sz="0" w:space="0" w:color="auto"/>
                        <w:bottom w:val="none" w:sz="0" w:space="0" w:color="auto"/>
                        <w:right w:val="none" w:sz="0" w:space="0" w:color="auto"/>
                      </w:divBdr>
                      <w:divsChild>
                        <w:div w:id="1680308082">
                          <w:marLeft w:val="0"/>
                          <w:marRight w:val="0"/>
                          <w:marTop w:val="0"/>
                          <w:marBottom w:val="0"/>
                          <w:divBdr>
                            <w:top w:val="none" w:sz="0" w:space="0" w:color="auto"/>
                            <w:left w:val="none" w:sz="0" w:space="0" w:color="auto"/>
                            <w:bottom w:val="none" w:sz="0" w:space="0" w:color="auto"/>
                            <w:right w:val="none" w:sz="0" w:space="0" w:color="auto"/>
                          </w:divBdr>
                        </w:div>
                      </w:divsChild>
                    </w:div>
                    <w:div w:id="668295045">
                      <w:marLeft w:val="0"/>
                      <w:marRight w:val="0"/>
                      <w:marTop w:val="0"/>
                      <w:marBottom w:val="0"/>
                      <w:divBdr>
                        <w:top w:val="none" w:sz="0" w:space="0" w:color="auto"/>
                        <w:left w:val="none" w:sz="0" w:space="0" w:color="auto"/>
                        <w:bottom w:val="none" w:sz="0" w:space="0" w:color="auto"/>
                        <w:right w:val="none" w:sz="0" w:space="0" w:color="auto"/>
                      </w:divBdr>
                      <w:divsChild>
                        <w:div w:id="1089698899">
                          <w:marLeft w:val="0"/>
                          <w:marRight w:val="0"/>
                          <w:marTop w:val="0"/>
                          <w:marBottom w:val="0"/>
                          <w:divBdr>
                            <w:top w:val="none" w:sz="0" w:space="0" w:color="auto"/>
                            <w:left w:val="none" w:sz="0" w:space="0" w:color="auto"/>
                            <w:bottom w:val="none" w:sz="0" w:space="0" w:color="auto"/>
                            <w:right w:val="none" w:sz="0" w:space="0" w:color="auto"/>
                          </w:divBdr>
                        </w:div>
                      </w:divsChild>
                    </w:div>
                    <w:div w:id="1483739976">
                      <w:marLeft w:val="0"/>
                      <w:marRight w:val="0"/>
                      <w:marTop w:val="0"/>
                      <w:marBottom w:val="0"/>
                      <w:divBdr>
                        <w:top w:val="none" w:sz="0" w:space="0" w:color="auto"/>
                        <w:left w:val="none" w:sz="0" w:space="0" w:color="auto"/>
                        <w:bottom w:val="none" w:sz="0" w:space="0" w:color="auto"/>
                        <w:right w:val="none" w:sz="0" w:space="0" w:color="auto"/>
                      </w:divBdr>
                      <w:divsChild>
                        <w:div w:id="6756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5798">
                  <w:marLeft w:val="0"/>
                  <w:marRight w:val="0"/>
                  <w:marTop w:val="0"/>
                  <w:marBottom w:val="0"/>
                  <w:divBdr>
                    <w:top w:val="none" w:sz="0" w:space="0" w:color="auto"/>
                    <w:left w:val="none" w:sz="0" w:space="0" w:color="auto"/>
                    <w:bottom w:val="none" w:sz="0" w:space="0" w:color="auto"/>
                    <w:right w:val="none" w:sz="0" w:space="0" w:color="auto"/>
                  </w:divBdr>
                  <w:divsChild>
                    <w:div w:id="1017267481">
                      <w:marLeft w:val="0"/>
                      <w:marRight w:val="0"/>
                      <w:marTop w:val="0"/>
                      <w:marBottom w:val="0"/>
                      <w:divBdr>
                        <w:top w:val="none" w:sz="0" w:space="0" w:color="auto"/>
                        <w:left w:val="none" w:sz="0" w:space="0" w:color="auto"/>
                        <w:bottom w:val="none" w:sz="0" w:space="0" w:color="auto"/>
                        <w:right w:val="none" w:sz="0" w:space="0" w:color="auto"/>
                      </w:divBdr>
                      <w:divsChild>
                        <w:div w:id="755592561">
                          <w:marLeft w:val="0"/>
                          <w:marRight w:val="0"/>
                          <w:marTop w:val="0"/>
                          <w:marBottom w:val="0"/>
                          <w:divBdr>
                            <w:top w:val="none" w:sz="0" w:space="0" w:color="auto"/>
                            <w:left w:val="none" w:sz="0" w:space="0" w:color="auto"/>
                            <w:bottom w:val="none" w:sz="0" w:space="0" w:color="auto"/>
                            <w:right w:val="none" w:sz="0" w:space="0" w:color="auto"/>
                          </w:divBdr>
                        </w:div>
                      </w:divsChild>
                    </w:div>
                    <w:div w:id="879627147">
                      <w:marLeft w:val="0"/>
                      <w:marRight w:val="0"/>
                      <w:marTop w:val="0"/>
                      <w:marBottom w:val="0"/>
                      <w:divBdr>
                        <w:top w:val="none" w:sz="0" w:space="0" w:color="auto"/>
                        <w:left w:val="none" w:sz="0" w:space="0" w:color="auto"/>
                        <w:bottom w:val="none" w:sz="0" w:space="0" w:color="auto"/>
                        <w:right w:val="none" w:sz="0" w:space="0" w:color="auto"/>
                      </w:divBdr>
                      <w:divsChild>
                        <w:div w:id="555091563">
                          <w:marLeft w:val="0"/>
                          <w:marRight w:val="0"/>
                          <w:marTop w:val="0"/>
                          <w:marBottom w:val="0"/>
                          <w:divBdr>
                            <w:top w:val="none" w:sz="0" w:space="0" w:color="auto"/>
                            <w:left w:val="none" w:sz="0" w:space="0" w:color="auto"/>
                            <w:bottom w:val="none" w:sz="0" w:space="0" w:color="auto"/>
                            <w:right w:val="none" w:sz="0" w:space="0" w:color="auto"/>
                          </w:divBdr>
                          <w:divsChild>
                            <w:div w:id="11931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8846">
                      <w:marLeft w:val="0"/>
                      <w:marRight w:val="0"/>
                      <w:marTop w:val="0"/>
                      <w:marBottom w:val="0"/>
                      <w:divBdr>
                        <w:top w:val="none" w:sz="0" w:space="0" w:color="auto"/>
                        <w:left w:val="none" w:sz="0" w:space="0" w:color="auto"/>
                        <w:bottom w:val="none" w:sz="0" w:space="0" w:color="auto"/>
                        <w:right w:val="none" w:sz="0" w:space="0" w:color="auto"/>
                      </w:divBdr>
                      <w:divsChild>
                        <w:div w:id="839540265">
                          <w:marLeft w:val="0"/>
                          <w:marRight w:val="0"/>
                          <w:marTop w:val="0"/>
                          <w:marBottom w:val="0"/>
                          <w:divBdr>
                            <w:top w:val="none" w:sz="0" w:space="0" w:color="auto"/>
                            <w:left w:val="none" w:sz="0" w:space="0" w:color="auto"/>
                            <w:bottom w:val="none" w:sz="0" w:space="0" w:color="auto"/>
                            <w:right w:val="none" w:sz="0" w:space="0" w:color="auto"/>
                          </w:divBdr>
                        </w:div>
                      </w:divsChild>
                    </w:div>
                    <w:div w:id="2033610739">
                      <w:marLeft w:val="0"/>
                      <w:marRight w:val="0"/>
                      <w:marTop w:val="0"/>
                      <w:marBottom w:val="0"/>
                      <w:divBdr>
                        <w:top w:val="none" w:sz="0" w:space="0" w:color="auto"/>
                        <w:left w:val="none" w:sz="0" w:space="0" w:color="auto"/>
                        <w:bottom w:val="none" w:sz="0" w:space="0" w:color="auto"/>
                        <w:right w:val="none" w:sz="0" w:space="0" w:color="auto"/>
                      </w:divBdr>
                      <w:divsChild>
                        <w:div w:id="595947564">
                          <w:marLeft w:val="0"/>
                          <w:marRight w:val="0"/>
                          <w:marTop w:val="0"/>
                          <w:marBottom w:val="0"/>
                          <w:divBdr>
                            <w:top w:val="none" w:sz="0" w:space="0" w:color="auto"/>
                            <w:left w:val="none" w:sz="0" w:space="0" w:color="auto"/>
                            <w:bottom w:val="none" w:sz="0" w:space="0" w:color="auto"/>
                            <w:right w:val="none" w:sz="0" w:space="0" w:color="auto"/>
                          </w:divBdr>
                        </w:div>
                      </w:divsChild>
                    </w:div>
                    <w:div w:id="1976133853">
                      <w:marLeft w:val="0"/>
                      <w:marRight w:val="0"/>
                      <w:marTop w:val="0"/>
                      <w:marBottom w:val="0"/>
                      <w:divBdr>
                        <w:top w:val="none" w:sz="0" w:space="0" w:color="auto"/>
                        <w:left w:val="none" w:sz="0" w:space="0" w:color="auto"/>
                        <w:bottom w:val="none" w:sz="0" w:space="0" w:color="auto"/>
                        <w:right w:val="none" w:sz="0" w:space="0" w:color="auto"/>
                      </w:divBdr>
                      <w:divsChild>
                        <w:div w:id="18107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346">
                  <w:marLeft w:val="0"/>
                  <w:marRight w:val="0"/>
                  <w:marTop w:val="0"/>
                  <w:marBottom w:val="0"/>
                  <w:divBdr>
                    <w:top w:val="none" w:sz="0" w:space="0" w:color="auto"/>
                    <w:left w:val="none" w:sz="0" w:space="0" w:color="auto"/>
                    <w:bottom w:val="none" w:sz="0" w:space="0" w:color="auto"/>
                    <w:right w:val="none" w:sz="0" w:space="0" w:color="auto"/>
                  </w:divBdr>
                  <w:divsChild>
                    <w:div w:id="967970989">
                      <w:marLeft w:val="0"/>
                      <w:marRight w:val="0"/>
                      <w:marTop w:val="0"/>
                      <w:marBottom w:val="0"/>
                      <w:divBdr>
                        <w:top w:val="none" w:sz="0" w:space="0" w:color="auto"/>
                        <w:left w:val="none" w:sz="0" w:space="0" w:color="auto"/>
                        <w:bottom w:val="none" w:sz="0" w:space="0" w:color="auto"/>
                        <w:right w:val="none" w:sz="0" w:space="0" w:color="auto"/>
                      </w:divBdr>
                      <w:divsChild>
                        <w:div w:id="263995751">
                          <w:marLeft w:val="0"/>
                          <w:marRight w:val="0"/>
                          <w:marTop w:val="0"/>
                          <w:marBottom w:val="0"/>
                          <w:divBdr>
                            <w:top w:val="none" w:sz="0" w:space="0" w:color="auto"/>
                            <w:left w:val="none" w:sz="0" w:space="0" w:color="auto"/>
                            <w:bottom w:val="none" w:sz="0" w:space="0" w:color="auto"/>
                            <w:right w:val="none" w:sz="0" w:space="0" w:color="auto"/>
                          </w:divBdr>
                        </w:div>
                      </w:divsChild>
                    </w:div>
                    <w:div w:id="250941659">
                      <w:marLeft w:val="0"/>
                      <w:marRight w:val="0"/>
                      <w:marTop w:val="0"/>
                      <w:marBottom w:val="0"/>
                      <w:divBdr>
                        <w:top w:val="none" w:sz="0" w:space="0" w:color="auto"/>
                        <w:left w:val="none" w:sz="0" w:space="0" w:color="auto"/>
                        <w:bottom w:val="none" w:sz="0" w:space="0" w:color="auto"/>
                        <w:right w:val="none" w:sz="0" w:space="0" w:color="auto"/>
                      </w:divBdr>
                      <w:divsChild>
                        <w:div w:id="973172751">
                          <w:marLeft w:val="0"/>
                          <w:marRight w:val="0"/>
                          <w:marTop w:val="0"/>
                          <w:marBottom w:val="0"/>
                          <w:divBdr>
                            <w:top w:val="none" w:sz="0" w:space="0" w:color="auto"/>
                            <w:left w:val="none" w:sz="0" w:space="0" w:color="auto"/>
                            <w:bottom w:val="none" w:sz="0" w:space="0" w:color="auto"/>
                            <w:right w:val="none" w:sz="0" w:space="0" w:color="auto"/>
                          </w:divBdr>
                        </w:div>
                      </w:divsChild>
                    </w:div>
                    <w:div w:id="588123593">
                      <w:marLeft w:val="0"/>
                      <w:marRight w:val="0"/>
                      <w:marTop w:val="0"/>
                      <w:marBottom w:val="0"/>
                      <w:divBdr>
                        <w:top w:val="none" w:sz="0" w:space="0" w:color="auto"/>
                        <w:left w:val="none" w:sz="0" w:space="0" w:color="auto"/>
                        <w:bottom w:val="none" w:sz="0" w:space="0" w:color="auto"/>
                        <w:right w:val="none" w:sz="0" w:space="0" w:color="auto"/>
                      </w:divBdr>
                      <w:divsChild>
                        <w:div w:id="473451132">
                          <w:marLeft w:val="0"/>
                          <w:marRight w:val="0"/>
                          <w:marTop w:val="0"/>
                          <w:marBottom w:val="0"/>
                          <w:divBdr>
                            <w:top w:val="none" w:sz="0" w:space="0" w:color="auto"/>
                            <w:left w:val="none" w:sz="0" w:space="0" w:color="auto"/>
                            <w:bottom w:val="none" w:sz="0" w:space="0" w:color="auto"/>
                            <w:right w:val="none" w:sz="0" w:space="0" w:color="auto"/>
                          </w:divBdr>
                        </w:div>
                      </w:divsChild>
                    </w:div>
                    <w:div w:id="826552774">
                      <w:marLeft w:val="0"/>
                      <w:marRight w:val="0"/>
                      <w:marTop w:val="0"/>
                      <w:marBottom w:val="0"/>
                      <w:divBdr>
                        <w:top w:val="none" w:sz="0" w:space="0" w:color="auto"/>
                        <w:left w:val="none" w:sz="0" w:space="0" w:color="auto"/>
                        <w:bottom w:val="none" w:sz="0" w:space="0" w:color="auto"/>
                        <w:right w:val="none" w:sz="0" w:space="0" w:color="auto"/>
                      </w:divBdr>
                      <w:divsChild>
                        <w:div w:id="1533687476">
                          <w:marLeft w:val="0"/>
                          <w:marRight w:val="0"/>
                          <w:marTop w:val="0"/>
                          <w:marBottom w:val="0"/>
                          <w:divBdr>
                            <w:top w:val="none" w:sz="0" w:space="0" w:color="auto"/>
                            <w:left w:val="none" w:sz="0" w:space="0" w:color="auto"/>
                            <w:bottom w:val="none" w:sz="0" w:space="0" w:color="auto"/>
                            <w:right w:val="none" w:sz="0" w:space="0" w:color="auto"/>
                          </w:divBdr>
                        </w:div>
                      </w:divsChild>
                    </w:div>
                    <w:div w:id="1795363541">
                      <w:marLeft w:val="0"/>
                      <w:marRight w:val="0"/>
                      <w:marTop w:val="0"/>
                      <w:marBottom w:val="0"/>
                      <w:divBdr>
                        <w:top w:val="none" w:sz="0" w:space="0" w:color="auto"/>
                        <w:left w:val="none" w:sz="0" w:space="0" w:color="auto"/>
                        <w:bottom w:val="none" w:sz="0" w:space="0" w:color="auto"/>
                        <w:right w:val="none" w:sz="0" w:space="0" w:color="auto"/>
                      </w:divBdr>
                      <w:divsChild>
                        <w:div w:id="584144911">
                          <w:marLeft w:val="0"/>
                          <w:marRight w:val="0"/>
                          <w:marTop w:val="0"/>
                          <w:marBottom w:val="0"/>
                          <w:divBdr>
                            <w:top w:val="none" w:sz="0" w:space="0" w:color="auto"/>
                            <w:left w:val="none" w:sz="0" w:space="0" w:color="auto"/>
                            <w:bottom w:val="none" w:sz="0" w:space="0" w:color="auto"/>
                            <w:right w:val="none" w:sz="0" w:space="0" w:color="auto"/>
                          </w:divBdr>
                        </w:div>
                      </w:divsChild>
                    </w:div>
                    <w:div w:id="691614732">
                      <w:marLeft w:val="0"/>
                      <w:marRight w:val="0"/>
                      <w:marTop w:val="0"/>
                      <w:marBottom w:val="0"/>
                      <w:divBdr>
                        <w:top w:val="none" w:sz="0" w:space="0" w:color="auto"/>
                        <w:left w:val="none" w:sz="0" w:space="0" w:color="auto"/>
                        <w:bottom w:val="none" w:sz="0" w:space="0" w:color="auto"/>
                        <w:right w:val="none" w:sz="0" w:space="0" w:color="auto"/>
                      </w:divBdr>
                      <w:divsChild>
                        <w:div w:id="1889947244">
                          <w:marLeft w:val="0"/>
                          <w:marRight w:val="0"/>
                          <w:marTop w:val="0"/>
                          <w:marBottom w:val="0"/>
                          <w:divBdr>
                            <w:top w:val="none" w:sz="0" w:space="0" w:color="auto"/>
                            <w:left w:val="none" w:sz="0" w:space="0" w:color="auto"/>
                            <w:bottom w:val="none" w:sz="0" w:space="0" w:color="auto"/>
                            <w:right w:val="none" w:sz="0" w:space="0" w:color="auto"/>
                          </w:divBdr>
                        </w:div>
                      </w:divsChild>
                    </w:div>
                    <w:div w:id="1782069078">
                      <w:marLeft w:val="0"/>
                      <w:marRight w:val="0"/>
                      <w:marTop w:val="0"/>
                      <w:marBottom w:val="0"/>
                      <w:divBdr>
                        <w:top w:val="none" w:sz="0" w:space="0" w:color="auto"/>
                        <w:left w:val="none" w:sz="0" w:space="0" w:color="auto"/>
                        <w:bottom w:val="none" w:sz="0" w:space="0" w:color="auto"/>
                        <w:right w:val="none" w:sz="0" w:space="0" w:color="auto"/>
                      </w:divBdr>
                      <w:divsChild>
                        <w:div w:id="1704592994">
                          <w:marLeft w:val="0"/>
                          <w:marRight w:val="0"/>
                          <w:marTop w:val="0"/>
                          <w:marBottom w:val="0"/>
                          <w:divBdr>
                            <w:top w:val="none" w:sz="0" w:space="0" w:color="auto"/>
                            <w:left w:val="none" w:sz="0" w:space="0" w:color="auto"/>
                            <w:bottom w:val="none" w:sz="0" w:space="0" w:color="auto"/>
                            <w:right w:val="none" w:sz="0" w:space="0" w:color="auto"/>
                          </w:divBdr>
                        </w:div>
                      </w:divsChild>
                    </w:div>
                    <w:div w:id="1135443907">
                      <w:marLeft w:val="0"/>
                      <w:marRight w:val="0"/>
                      <w:marTop w:val="0"/>
                      <w:marBottom w:val="0"/>
                      <w:divBdr>
                        <w:top w:val="none" w:sz="0" w:space="0" w:color="auto"/>
                        <w:left w:val="none" w:sz="0" w:space="0" w:color="auto"/>
                        <w:bottom w:val="none" w:sz="0" w:space="0" w:color="auto"/>
                        <w:right w:val="none" w:sz="0" w:space="0" w:color="auto"/>
                      </w:divBdr>
                      <w:divsChild>
                        <w:div w:id="1010256673">
                          <w:marLeft w:val="0"/>
                          <w:marRight w:val="0"/>
                          <w:marTop w:val="0"/>
                          <w:marBottom w:val="0"/>
                          <w:divBdr>
                            <w:top w:val="none" w:sz="0" w:space="0" w:color="auto"/>
                            <w:left w:val="none" w:sz="0" w:space="0" w:color="auto"/>
                            <w:bottom w:val="none" w:sz="0" w:space="0" w:color="auto"/>
                            <w:right w:val="none" w:sz="0" w:space="0" w:color="auto"/>
                          </w:divBdr>
                        </w:div>
                      </w:divsChild>
                    </w:div>
                    <w:div w:id="1719544796">
                      <w:marLeft w:val="0"/>
                      <w:marRight w:val="0"/>
                      <w:marTop w:val="0"/>
                      <w:marBottom w:val="0"/>
                      <w:divBdr>
                        <w:top w:val="none" w:sz="0" w:space="0" w:color="auto"/>
                        <w:left w:val="none" w:sz="0" w:space="0" w:color="auto"/>
                        <w:bottom w:val="none" w:sz="0" w:space="0" w:color="auto"/>
                        <w:right w:val="none" w:sz="0" w:space="0" w:color="auto"/>
                      </w:divBdr>
                      <w:divsChild>
                        <w:div w:id="1563368299">
                          <w:marLeft w:val="0"/>
                          <w:marRight w:val="0"/>
                          <w:marTop w:val="0"/>
                          <w:marBottom w:val="0"/>
                          <w:divBdr>
                            <w:top w:val="none" w:sz="0" w:space="0" w:color="auto"/>
                            <w:left w:val="none" w:sz="0" w:space="0" w:color="auto"/>
                            <w:bottom w:val="none" w:sz="0" w:space="0" w:color="auto"/>
                            <w:right w:val="none" w:sz="0" w:space="0" w:color="auto"/>
                          </w:divBdr>
                          <w:divsChild>
                            <w:div w:id="2430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1103">
              <w:marLeft w:val="0"/>
              <w:marRight w:val="0"/>
              <w:marTop w:val="0"/>
              <w:marBottom w:val="0"/>
              <w:divBdr>
                <w:top w:val="none" w:sz="0" w:space="0" w:color="auto"/>
                <w:left w:val="none" w:sz="0" w:space="0" w:color="auto"/>
                <w:bottom w:val="none" w:sz="0" w:space="0" w:color="auto"/>
                <w:right w:val="none" w:sz="0" w:space="0" w:color="auto"/>
              </w:divBdr>
              <w:divsChild>
                <w:div w:id="1064186572">
                  <w:marLeft w:val="0"/>
                  <w:marRight w:val="0"/>
                  <w:marTop w:val="0"/>
                  <w:marBottom w:val="0"/>
                  <w:divBdr>
                    <w:top w:val="none" w:sz="0" w:space="0" w:color="auto"/>
                    <w:left w:val="none" w:sz="0" w:space="0" w:color="auto"/>
                    <w:bottom w:val="none" w:sz="0" w:space="0" w:color="auto"/>
                    <w:right w:val="none" w:sz="0" w:space="0" w:color="auto"/>
                  </w:divBdr>
                  <w:divsChild>
                    <w:div w:id="1337615715">
                      <w:marLeft w:val="0"/>
                      <w:marRight w:val="0"/>
                      <w:marTop w:val="0"/>
                      <w:marBottom w:val="0"/>
                      <w:divBdr>
                        <w:top w:val="none" w:sz="0" w:space="0" w:color="auto"/>
                        <w:left w:val="none" w:sz="0" w:space="0" w:color="auto"/>
                        <w:bottom w:val="none" w:sz="0" w:space="0" w:color="auto"/>
                        <w:right w:val="none" w:sz="0" w:space="0" w:color="auto"/>
                      </w:divBdr>
                    </w:div>
                  </w:divsChild>
                </w:div>
                <w:div w:id="1158152286">
                  <w:marLeft w:val="0"/>
                  <w:marRight w:val="0"/>
                  <w:marTop w:val="0"/>
                  <w:marBottom w:val="0"/>
                  <w:divBdr>
                    <w:top w:val="none" w:sz="0" w:space="0" w:color="auto"/>
                    <w:left w:val="none" w:sz="0" w:space="0" w:color="auto"/>
                    <w:bottom w:val="none" w:sz="0" w:space="0" w:color="auto"/>
                    <w:right w:val="none" w:sz="0" w:space="0" w:color="auto"/>
                  </w:divBdr>
                  <w:divsChild>
                    <w:div w:id="1100834538">
                      <w:marLeft w:val="0"/>
                      <w:marRight w:val="0"/>
                      <w:marTop w:val="0"/>
                      <w:marBottom w:val="0"/>
                      <w:divBdr>
                        <w:top w:val="none" w:sz="0" w:space="0" w:color="auto"/>
                        <w:left w:val="none" w:sz="0" w:space="0" w:color="auto"/>
                        <w:bottom w:val="none" w:sz="0" w:space="0" w:color="auto"/>
                        <w:right w:val="none" w:sz="0" w:space="0" w:color="auto"/>
                      </w:divBdr>
                    </w:div>
                  </w:divsChild>
                </w:div>
                <w:div w:id="233051324">
                  <w:marLeft w:val="0"/>
                  <w:marRight w:val="0"/>
                  <w:marTop w:val="0"/>
                  <w:marBottom w:val="0"/>
                  <w:divBdr>
                    <w:top w:val="none" w:sz="0" w:space="0" w:color="auto"/>
                    <w:left w:val="none" w:sz="0" w:space="0" w:color="auto"/>
                    <w:bottom w:val="none" w:sz="0" w:space="0" w:color="auto"/>
                    <w:right w:val="none" w:sz="0" w:space="0" w:color="auto"/>
                  </w:divBdr>
                  <w:divsChild>
                    <w:div w:id="448208244">
                      <w:marLeft w:val="0"/>
                      <w:marRight w:val="0"/>
                      <w:marTop w:val="0"/>
                      <w:marBottom w:val="0"/>
                      <w:divBdr>
                        <w:top w:val="none" w:sz="0" w:space="0" w:color="auto"/>
                        <w:left w:val="none" w:sz="0" w:space="0" w:color="auto"/>
                        <w:bottom w:val="none" w:sz="0" w:space="0" w:color="auto"/>
                        <w:right w:val="none" w:sz="0" w:space="0" w:color="auto"/>
                      </w:divBdr>
                    </w:div>
                  </w:divsChild>
                </w:div>
                <w:div w:id="1338998077">
                  <w:marLeft w:val="0"/>
                  <w:marRight w:val="0"/>
                  <w:marTop w:val="0"/>
                  <w:marBottom w:val="0"/>
                  <w:divBdr>
                    <w:top w:val="none" w:sz="0" w:space="0" w:color="auto"/>
                    <w:left w:val="none" w:sz="0" w:space="0" w:color="auto"/>
                    <w:bottom w:val="none" w:sz="0" w:space="0" w:color="auto"/>
                    <w:right w:val="none" w:sz="0" w:space="0" w:color="auto"/>
                  </w:divBdr>
                  <w:divsChild>
                    <w:div w:id="73163118">
                      <w:marLeft w:val="0"/>
                      <w:marRight w:val="0"/>
                      <w:marTop w:val="0"/>
                      <w:marBottom w:val="0"/>
                      <w:divBdr>
                        <w:top w:val="none" w:sz="0" w:space="0" w:color="auto"/>
                        <w:left w:val="none" w:sz="0" w:space="0" w:color="auto"/>
                        <w:bottom w:val="none" w:sz="0" w:space="0" w:color="auto"/>
                        <w:right w:val="none" w:sz="0" w:space="0" w:color="auto"/>
                      </w:divBdr>
                    </w:div>
                  </w:divsChild>
                </w:div>
                <w:div w:id="1498577568">
                  <w:marLeft w:val="0"/>
                  <w:marRight w:val="0"/>
                  <w:marTop w:val="0"/>
                  <w:marBottom w:val="0"/>
                  <w:divBdr>
                    <w:top w:val="none" w:sz="0" w:space="0" w:color="auto"/>
                    <w:left w:val="none" w:sz="0" w:space="0" w:color="auto"/>
                    <w:bottom w:val="none" w:sz="0" w:space="0" w:color="auto"/>
                    <w:right w:val="none" w:sz="0" w:space="0" w:color="auto"/>
                  </w:divBdr>
                  <w:divsChild>
                    <w:div w:id="1009061624">
                      <w:marLeft w:val="0"/>
                      <w:marRight w:val="0"/>
                      <w:marTop w:val="0"/>
                      <w:marBottom w:val="0"/>
                      <w:divBdr>
                        <w:top w:val="none" w:sz="0" w:space="0" w:color="auto"/>
                        <w:left w:val="none" w:sz="0" w:space="0" w:color="auto"/>
                        <w:bottom w:val="none" w:sz="0" w:space="0" w:color="auto"/>
                        <w:right w:val="none" w:sz="0" w:space="0" w:color="auto"/>
                      </w:divBdr>
                    </w:div>
                  </w:divsChild>
                </w:div>
                <w:div w:id="520555806">
                  <w:marLeft w:val="0"/>
                  <w:marRight w:val="0"/>
                  <w:marTop w:val="0"/>
                  <w:marBottom w:val="0"/>
                  <w:divBdr>
                    <w:top w:val="none" w:sz="0" w:space="0" w:color="auto"/>
                    <w:left w:val="none" w:sz="0" w:space="0" w:color="auto"/>
                    <w:bottom w:val="none" w:sz="0" w:space="0" w:color="auto"/>
                    <w:right w:val="none" w:sz="0" w:space="0" w:color="auto"/>
                  </w:divBdr>
                  <w:divsChild>
                    <w:div w:id="138812652">
                      <w:marLeft w:val="0"/>
                      <w:marRight w:val="0"/>
                      <w:marTop w:val="0"/>
                      <w:marBottom w:val="0"/>
                      <w:divBdr>
                        <w:top w:val="none" w:sz="0" w:space="0" w:color="auto"/>
                        <w:left w:val="none" w:sz="0" w:space="0" w:color="auto"/>
                        <w:bottom w:val="none" w:sz="0" w:space="0" w:color="auto"/>
                        <w:right w:val="none" w:sz="0" w:space="0" w:color="auto"/>
                      </w:divBdr>
                    </w:div>
                  </w:divsChild>
                </w:div>
                <w:div w:id="298338421">
                  <w:marLeft w:val="0"/>
                  <w:marRight w:val="0"/>
                  <w:marTop w:val="0"/>
                  <w:marBottom w:val="0"/>
                  <w:divBdr>
                    <w:top w:val="none" w:sz="0" w:space="0" w:color="auto"/>
                    <w:left w:val="none" w:sz="0" w:space="0" w:color="auto"/>
                    <w:bottom w:val="none" w:sz="0" w:space="0" w:color="auto"/>
                    <w:right w:val="none" w:sz="0" w:space="0" w:color="auto"/>
                  </w:divBdr>
                  <w:divsChild>
                    <w:div w:id="72246686">
                      <w:marLeft w:val="0"/>
                      <w:marRight w:val="0"/>
                      <w:marTop w:val="0"/>
                      <w:marBottom w:val="0"/>
                      <w:divBdr>
                        <w:top w:val="none" w:sz="0" w:space="0" w:color="auto"/>
                        <w:left w:val="none" w:sz="0" w:space="0" w:color="auto"/>
                        <w:bottom w:val="none" w:sz="0" w:space="0" w:color="auto"/>
                        <w:right w:val="none" w:sz="0" w:space="0" w:color="auto"/>
                      </w:divBdr>
                    </w:div>
                  </w:divsChild>
                </w:div>
                <w:div w:id="89660993">
                  <w:marLeft w:val="0"/>
                  <w:marRight w:val="0"/>
                  <w:marTop w:val="0"/>
                  <w:marBottom w:val="0"/>
                  <w:divBdr>
                    <w:top w:val="none" w:sz="0" w:space="0" w:color="auto"/>
                    <w:left w:val="none" w:sz="0" w:space="0" w:color="auto"/>
                    <w:bottom w:val="none" w:sz="0" w:space="0" w:color="auto"/>
                    <w:right w:val="none" w:sz="0" w:space="0" w:color="auto"/>
                  </w:divBdr>
                  <w:divsChild>
                    <w:div w:id="1051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543">
              <w:marLeft w:val="0"/>
              <w:marRight w:val="0"/>
              <w:marTop w:val="0"/>
              <w:marBottom w:val="0"/>
              <w:divBdr>
                <w:top w:val="none" w:sz="0" w:space="0" w:color="auto"/>
                <w:left w:val="none" w:sz="0" w:space="0" w:color="auto"/>
                <w:bottom w:val="none" w:sz="0" w:space="0" w:color="auto"/>
                <w:right w:val="none" w:sz="0" w:space="0" w:color="auto"/>
              </w:divBdr>
              <w:divsChild>
                <w:div w:id="629866971">
                  <w:marLeft w:val="0"/>
                  <w:marRight w:val="0"/>
                  <w:marTop w:val="0"/>
                  <w:marBottom w:val="0"/>
                  <w:divBdr>
                    <w:top w:val="none" w:sz="0" w:space="0" w:color="auto"/>
                    <w:left w:val="none" w:sz="0" w:space="0" w:color="auto"/>
                    <w:bottom w:val="none" w:sz="0" w:space="0" w:color="auto"/>
                    <w:right w:val="none" w:sz="0" w:space="0" w:color="auto"/>
                  </w:divBdr>
                  <w:divsChild>
                    <w:div w:id="1394155953">
                      <w:marLeft w:val="0"/>
                      <w:marRight w:val="0"/>
                      <w:marTop w:val="0"/>
                      <w:marBottom w:val="0"/>
                      <w:divBdr>
                        <w:top w:val="none" w:sz="0" w:space="0" w:color="auto"/>
                        <w:left w:val="none" w:sz="0" w:space="0" w:color="auto"/>
                        <w:bottom w:val="none" w:sz="0" w:space="0" w:color="auto"/>
                        <w:right w:val="none" w:sz="0" w:space="0" w:color="auto"/>
                      </w:divBdr>
                    </w:div>
                  </w:divsChild>
                </w:div>
                <w:div w:id="1791128433">
                  <w:marLeft w:val="0"/>
                  <w:marRight w:val="0"/>
                  <w:marTop w:val="0"/>
                  <w:marBottom w:val="0"/>
                  <w:divBdr>
                    <w:top w:val="none" w:sz="0" w:space="0" w:color="auto"/>
                    <w:left w:val="none" w:sz="0" w:space="0" w:color="auto"/>
                    <w:bottom w:val="none" w:sz="0" w:space="0" w:color="auto"/>
                    <w:right w:val="none" w:sz="0" w:space="0" w:color="auto"/>
                  </w:divBdr>
                  <w:divsChild>
                    <w:div w:id="1191139667">
                      <w:marLeft w:val="0"/>
                      <w:marRight w:val="0"/>
                      <w:marTop w:val="0"/>
                      <w:marBottom w:val="0"/>
                      <w:divBdr>
                        <w:top w:val="none" w:sz="0" w:space="0" w:color="auto"/>
                        <w:left w:val="none" w:sz="0" w:space="0" w:color="auto"/>
                        <w:bottom w:val="none" w:sz="0" w:space="0" w:color="auto"/>
                        <w:right w:val="none" w:sz="0" w:space="0" w:color="auto"/>
                      </w:divBdr>
                    </w:div>
                  </w:divsChild>
                </w:div>
                <w:div w:id="1064525884">
                  <w:marLeft w:val="0"/>
                  <w:marRight w:val="0"/>
                  <w:marTop w:val="0"/>
                  <w:marBottom w:val="0"/>
                  <w:divBdr>
                    <w:top w:val="none" w:sz="0" w:space="0" w:color="auto"/>
                    <w:left w:val="none" w:sz="0" w:space="0" w:color="auto"/>
                    <w:bottom w:val="none" w:sz="0" w:space="0" w:color="auto"/>
                    <w:right w:val="none" w:sz="0" w:space="0" w:color="auto"/>
                  </w:divBdr>
                  <w:divsChild>
                    <w:div w:id="1629622648">
                      <w:marLeft w:val="0"/>
                      <w:marRight w:val="0"/>
                      <w:marTop w:val="0"/>
                      <w:marBottom w:val="0"/>
                      <w:divBdr>
                        <w:top w:val="none" w:sz="0" w:space="0" w:color="auto"/>
                        <w:left w:val="none" w:sz="0" w:space="0" w:color="auto"/>
                        <w:bottom w:val="none" w:sz="0" w:space="0" w:color="auto"/>
                        <w:right w:val="none" w:sz="0" w:space="0" w:color="auto"/>
                      </w:divBdr>
                    </w:div>
                  </w:divsChild>
                </w:div>
                <w:div w:id="1396508081">
                  <w:marLeft w:val="0"/>
                  <w:marRight w:val="0"/>
                  <w:marTop w:val="0"/>
                  <w:marBottom w:val="0"/>
                  <w:divBdr>
                    <w:top w:val="none" w:sz="0" w:space="0" w:color="auto"/>
                    <w:left w:val="none" w:sz="0" w:space="0" w:color="auto"/>
                    <w:bottom w:val="none" w:sz="0" w:space="0" w:color="auto"/>
                    <w:right w:val="none" w:sz="0" w:space="0" w:color="auto"/>
                  </w:divBdr>
                  <w:divsChild>
                    <w:div w:id="2013870323">
                      <w:marLeft w:val="0"/>
                      <w:marRight w:val="0"/>
                      <w:marTop w:val="0"/>
                      <w:marBottom w:val="0"/>
                      <w:divBdr>
                        <w:top w:val="none" w:sz="0" w:space="0" w:color="auto"/>
                        <w:left w:val="none" w:sz="0" w:space="0" w:color="auto"/>
                        <w:bottom w:val="none" w:sz="0" w:space="0" w:color="auto"/>
                        <w:right w:val="none" w:sz="0" w:space="0" w:color="auto"/>
                      </w:divBdr>
                    </w:div>
                  </w:divsChild>
                </w:div>
                <w:div w:id="1985574519">
                  <w:marLeft w:val="0"/>
                  <w:marRight w:val="0"/>
                  <w:marTop w:val="0"/>
                  <w:marBottom w:val="0"/>
                  <w:divBdr>
                    <w:top w:val="none" w:sz="0" w:space="0" w:color="auto"/>
                    <w:left w:val="none" w:sz="0" w:space="0" w:color="auto"/>
                    <w:bottom w:val="none" w:sz="0" w:space="0" w:color="auto"/>
                    <w:right w:val="none" w:sz="0" w:space="0" w:color="auto"/>
                  </w:divBdr>
                  <w:divsChild>
                    <w:div w:id="1398750048">
                      <w:marLeft w:val="0"/>
                      <w:marRight w:val="0"/>
                      <w:marTop w:val="0"/>
                      <w:marBottom w:val="0"/>
                      <w:divBdr>
                        <w:top w:val="none" w:sz="0" w:space="0" w:color="auto"/>
                        <w:left w:val="none" w:sz="0" w:space="0" w:color="auto"/>
                        <w:bottom w:val="none" w:sz="0" w:space="0" w:color="auto"/>
                        <w:right w:val="none" w:sz="0" w:space="0" w:color="auto"/>
                      </w:divBdr>
                    </w:div>
                  </w:divsChild>
                </w:div>
                <w:div w:id="758596789">
                  <w:marLeft w:val="0"/>
                  <w:marRight w:val="0"/>
                  <w:marTop w:val="0"/>
                  <w:marBottom w:val="0"/>
                  <w:divBdr>
                    <w:top w:val="none" w:sz="0" w:space="0" w:color="auto"/>
                    <w:left w:val="none" w:sz="0" w:space="0" w:color="auto"/>
                    <w:bottom w:val="none" w:sz="0" w:space="0" w:color="auto"/>
                    <w:right w:val="none" w:sz="0" w:space="0" w:color="auto"/>
                  </w:divBdr>
                  <w:divsChild>
                    <w:div w:id="1315793178">
                      <w:marLeft w:val="0"/>
                      <w:marRight w:val="0"/>
                      <w:marTop w:val="0"/>
                      <w:marBottom w:val="0"/>
                      <w:divBdr>
                        <w:top w:val="none" w:sz="0" w:space="0" w:color="auto"/>
                        <w:left w:val="none" w:sz="0" w:space="0" w:color="auto"/>
                        <w:bottom w:val="none" w:sz="0" w:space="0" w:color="auto"/>
                        <w:right w:val="none" w:sz="0" w:space="0" w:color="auto"/>
                      </w:divBdr>
                    </w:div>
                  </w:divsChild>
                </w:div>
                <w:div w:id="1001617245">
                  <w:marLeft w:val="0"/>
                  <w:marRight w:val="0"/>
                  <w:marTop w:val="0"/>
                  <w:marBottom w:val="0"/>
                  <w:divBdr>
                    <w:top w:val="none" w:sz="0" w:space="0" w:color="auto"/>
                    <w:left w:val="none" w:sz="0" w:space="0" w:color="auto"/>
                    <w:bottom w:val="none" w:sz="0" w:space="0" w:color="auto"/>
                    <w:right w:val="none" w:sz="0" w:space="0" w:color="auto"/>
                  </w:divBdr>
                  <w:divsChild>
                    <w:div w:id="20718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471">
              <w:marLeft w:val="0"/>
              <w:marRight w:val="0"/>
              <w:marTop w:val="0"/>
              <w:marBottom w:val="0"/>
              <w:divBdr>
                <w:top w:val="none" w:sz="0" w:space="0" w:color="auto"/>
                <w:left w:val="none" w:sz="0" w:space="0" w:color="auto"/>
                <w:bottom w:val="none" w:sz="0" w:space="0" w:color="auto"/>
                <w:right w:val="none" w:sz="0" w:space="0" w:color="auto"/>
              </w:divBdr>
              <w:divsChild>
                <w:div w:id="1901407043">
                  <w:marLeft w:val="0"/>
                  <w:marRight w:val="0"/>
                  <w:marTop w:val="0"/>
                  <w:marBottom w:val="0"/>
                  <w:divBdr>
                    <w:top w:val="none" w:sz="0" w:space="0" w:color="auto"/>
                    <w:left w:val="none" w:sz="0" w:space="0" w:color="auto"/>
                    <w:bottom w:val="none" w:sz="0" w:space="0" w:color="auto"/>
                    <w:right w:val="none" w:sz="0" w:space="0" w:color="auto"/>
                  </w:divBdr>
                  <w:divsChild>
                    <w:div w:id="812450479">
                      <w:marLeft w:val="0"/>
                      <w:marRight w:val="0"/>
                      <w:marTop w:val="0"/>
                      <w:marBottom w:val="0"/>
                      <w:divBdr>
                        <w:top w:val="none" w:sz="0" w:space="0" w:color="auto"/>
                        <w:left w:val="none" w:sz="0" w:space="0" w:color="auto"/>
                        <w:bottom w:val="none" w:sz="0" w:space="0" w:color="auto"/>
                        <w:right w:val="none" w:sz="0" w:space="0" w:color="auto"/>
                      </w:divBdr>
                    </w:div>
                  </w:divsChild>
                </w:div>
                <w:div w:id="924725810">
                  <w:marLeft w:val="0"/>
                  <w:marRight w:val="0"/>
                  <w:marTop w:val="0"/>
                  <w:marBottom w:val="0"/>
                  <w:divBdr>
                    <w:top w:val="none" w:sz="0" w:space="0" w:color="auto"/>
                    <w:left w:val="none" w:sz="0" w:space="0" w:color="auto"/>
                    <w:bottom w:val="none" w:sz="0" w:space="0" w:color="auto"/>
                    <w:right w:val="none" w:sz="0" w:space="0" w:color="auto"/>
                  </w:divBdr>
                  <w:divsChild>
                    <w:div w:id="1026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3079">
              <w:marLeft w:val="0"/>
              <w:marRight w:val="0"/>
              <w:marTop w:val="0"/>
              <w:marBottom w:val="0"/>
              <w:divBdr>
                <w:top w:val="none" w:sz="0" w:space="0" w:color="auto"/>
                <w:left w:val="none" w:sz="0" w:space="0" w:color="auto"/>
                <w:bottom w:val="none" w:sz="0" w:space="0" w:color="auto"/>
                <w:right w:val="none" w:sz="0" w:space="0" w:color="auto"/>
              </w:divBdr>
              <w:divsChild>
                <w:div w:id="1915167175">
                  <w:marLeft w:val="0"/>
                  <w:marRight w:val="0"/>
                  <w:marTop w:val="0"/>
                  <w:marBottom w:val="0"/>
                  <w:divBdr>
                    <w:top w:val="none" w:sz="0" w:space="0" w:color="auto"/>
                    <w:left w:val="none" w:sz="0" w:space="0" w:color="auto"/>
                    <w:bottom w:val="none" w:sz="0" w:space="0" w:color="auto"/>
                    <w:right w:val="none" w:sz="0" w:space="0" w:color="auto"/>
                  </w:divBdr>
                  <w:divsChild>
                    <w:div w:id="407772829">
                      <w:marLeft w:val="0"/>
                      <w:marRight w:val="0"/>
                      <w:marTop w:val="0"/>
                      <w:marBottom w:val="0"/>
                      <w:divBdr>
                        <w:top w:val="none" w:sz="0" w:space="0" w:color="auto"/>
                        <w:left w:val="none" w:sz="0" w:space="0" w:color="auto"/>
                        <w:bottom w:val="none" w:sz="0" w:space="0" w:color="auto"/>
                        <w:right w:val="none" w:sz="0" w:space="0" w:color="auto"/>
                      </w:divBdr>
                    </w:div>
                  </w:divsChild>
                </w:div>
                <w:div w:id="1266304835">
                  <w:marLeft w:val="0"/>
                  <w:marRight w:val="0"/>
                  <w:marTop w:val="0"/>
                  <w:marBottom w:val="0"/>
                  <w:divBdr>
                    <w:top w:val="none" w:sz="0" w:space="0" w:color="auto"/>
                    <w:left w:val="none" w:sz="0" w:space="0" w:color="auto"/>
                    <w:bottom w:val="none" w:sz="0" w:space="0" w:color="auto"/>
                    <w:right w:val="none" w:sz="0" w:space="0" w:color="auto"/>
                  </w:divBdr>
                  <w:divsChild>
                    <w:div w:id="1457220280">
                      <w:marLeft w:val="0"/>
                      <w:marRight w:val="0"/>
                      <w:marTop w:val="0"/>
                      <w:marBottom w:val="0"/>
                      <w:divBdr>
                        <w:top w:val="none" w:sz="0" w:space="0" w:color="auto"/>
                        <w:left w:val="none" w:sz="0" w:space="0" w:color="auto"/>
                        <w:bottom w:val="none" w:sz="0" w:space="0" w:color="auto"/>
                        <w:right w:val="none" w:sz="0" w:space="0" w:color="auto"/>
                      </w:divBdr>
                    </w:div>
                  </w:divsChild>
                </w:div>
                <w:div w:id="887641001">
                  <w:marLeft w:val="0"/>
                  <w:marRight w:val="0"/>
                  <w:marTop w:val="0"/>
                  <w:marBottom w:val="0"/>
                  <w:divBdr>
                    <w:top w:val="none" w:sz="0" w:space="0" w:color="auto"/>
                    <w:left w:val="none" w:sz="0" w:space="0" w:color="auto"/>
                    <w:bottom w:val="none" w:sz="0" w:space="0" w:color="auto"/>
                    <w:right w:val="none" w:sz="0" w:space="0" w:color="auto"/>
                  </w:divBdr>
                  <w:divsChild>
                    <w:div w:id="27805706">
                      <w:marLeft w:val="0"/>
                      <w:marRight w:val="0"/>
                      <w:marTop w:val="0"/>
                      <w:marBottom w:val="0"/>
                      <w:divBdr>
                        <w:top w:val="none" w:sz="0" w:space="0" w:color="auto"/>
                        <w:left w:val="none" w:sz="0" w:space="0" w:color="auto"/>
                        <w:bottom w:val="none" w:sz="0" w:space="0" w:color="auto"/>
                        <w:right w:val="none" w:sz="0" w:space="0" w:color="auto"/>
                      </w:divBdr>
                    </w:div>
                  </w:divsChild>
                </w:div>
                <w:div w:id="496387373">
                  <w:marLeft w:val="0"/>
                  <w:marRight w:val="0"/>
                  <w:marTop w:val="0"/>
                  <w:marBottom w:val="0"/>
                  <w:divBdr>
                    <w:top w:val="none" w:sz="0" w:space="0" w:color="auto"/>
                    <w:left w:val="none" w:sz="0" w:space="0" w:color="auto"/>
                    <w:bottom w:val="none" w:sz="0" w:space="0" w:color="auto"/>
                    <w:right w:val="none" w:sz="0" w:space="0" w:color="auto"/>
                  </w:divBdr>
                  <w:divsChild>
                    <w:div w:id="824591479">
                      <w:marLeft w:val="0"/>
                      <w:marRight w:val="0"/>
                      <w:marTop w:val="0"/>
                      <w:marBottom w:val="0"/>
                      <w:divBdr>
                        <w:top w:val="none" w:sz="0" w:space="0" w:color="auto"/>
                        <w:left w:val="none" w:sz="0" w:space="0" w:color="auto"/>
                        <w:bottom w:val="none" w:sz="0" w:space="0" w:color="auto"/>
                        <w:right w:val="none" w:sz="0" w:space="0" w:color="auto"/>
                      </w:divBdr>
                    </w:div>
                  </w:divsChild>
                </w:div>
                <w:div w:id="1342857019">
                  <w:marLeft w:val="0"/>
                  <w:marRight w:val="0"/>
                  <w:marTop w:val="0"/>
                  <w:marBottom w:val="0"/>
                  <w:divBdr>
                    <w:top w:val="none" w:sz="0" w:space="0" w:color="auto"/>
                    <w:left w:val="none" w:sz="0" w:space="0" w:color="auto"/>
                    <w:bottom w:val="none" w:sz="0" w:space="0" w:color="auto"/>
                    <w:right w:val="none" w:sz="0" w:space="0" w:color="auto"/>
                  </w:divBdr>
                  <w:divsChild>
                    <w:div w:id="1853030429">
                      <w:marLeft w:val="0"/>
                      <w:marRight w:val="0"/>
                      <w:marTop w:val="0"/>
                      <w:marBottom w:val="0"/>
                      <w:divBdr>
                        <w:top w:val="none" w:sz="0" w:space="0" w:color="auto"/>
                        <w:left w:val="none" w:sz="0" w:space="0" w:color="auto"/>
                        <w:bottom w:val="none" w:sz="0" w:space="0" w:color="auto"/>
                        <w:right w:val="none" w:sz="0" w:space="0" w:color="auto"/>
                      </w:divBdr>
                    </w:div>
                  </w:divsChild>
                </w:div>
                <w:div w:id="1430468152">
                  <w:marLeft w:val="0"/>
                  <w:marRight w:val="0"/>
                  <w:marTop w:val="0"/>
                  <w:marBottom w:val="0"/>
                  <w:divBdr>
                    <w:top w:val="none" w:sz="0" w:space="0" w:color="auto"/>
                    <w:left w:val="none" w:sz="0" w:space="0" w:color="auto"/>
                    <w:bottom w:val="none" w:sz="0" w:space="0" w:color="auto"/>
                    <w:right w:val="none" w:sz="0" w:space="0" w:color="auto"/>
                  </w:divBdr>
                  <w:divsChild>
                    <w:div w:id="1403720094">
                      <w:marLeft w:val="0"/>
                      <w:marRight w:val="0"/>
                      <w:marTop w:val="0"/>
                      <w:marBottom w:val="0"/>
                      <w:divBdr>
                        <w:top w:val="none" w:sz="0" w:space="0" w:color="auto"/>
                        <w:left w:val="none" w:sz="0" w:space="0" w:color="auto"/>
                        <w:bottom w:val="none" w:sz="0" w:space="0" w:color="auto"/>
                        <w:right w:val="none" w:sz="0" w:space="0" w:color="auto"/>
                      </w:divBdr>
                      <w:divsChild>
                        <w:div w:id="2007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1321">
                  <w:marLeft w:val="0"/>
                  <w:marRight w:val="0"/>
                  <w:marTop w:val="0"/>
                  <w:marBottom w:val="0"/>
                  <w:divBdr>
                    <w:top w:val="none" w:sz="0" w:space="0" w:color="auto"/>
                    <w:left w:val="none" w:sz="0" w:space="0" w:color="auto"/>
                    <w:bottom w:val="none" w:sz="0" w:space="0" w:color="auto"/>
                    <w:right w:val="none" w:sz="0" w:space="0" w:color="auto"/>
                  </w:divBdr>
                  <w:divsChild>
                    <w:div w:id="12958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1820">
      <w:bodyDiv w:val="1"/>
      <w:marLeft w:val="0"/>
      <w:marRight w:val="0"/>
      <w:marTop w:val="0"/>
      <w:marBottom w:val="0"/>
      <w:divBdr>
        <w:top w:val="none" w:sz="0" w:space="0" w:color="auto"/>
        <w:left w:val="none" w:sz="0" w:space="0" w:color="auto"/>
        <w:bottom w:val="none" w:sz="0" w:space="0" w:color="auto"/>
        <w:right w:val="none" w:sz="0" w:space="0" w:color="auto"/>
      </w:divBdr>
      <w:divsChild>
        <w:div w:id="1521698767">
          <w:marLeft w:val="0"/>
          <w:marRight w:val="0"/>
          <w:marTop w:val="0"/>
          <w:marBottom w:val="0"/>
          <w:divBdr>
            <w:top w:val="none" w:sz="0" w:space="0" w:color="auto"/>
            <w:left w:val="none" w:sz="0" w:space="0" w:color="auto"/>
            <w:bottom w:val="none" w:sz="0" w:space="0" w:color="auto"/>
            <w:right w:val="none" w:sz="0" w:space="0" w:color="auto"/>
          </w:divBdr>
        </w:div>
        <w:div w:id="587274074">
          <w:marLeft w:val="0"/>
          <w:marRight w:val="0"/>
          <w:marTop w:val="0"/>
          <w:marBottom w:val="0"/>
          <w:divBdr>
            <w:top w:val="none" w:sz="0" w:space="0" w:color="auto"/>
            <w:left w:val="none" w:sz="0" w:space="0" w:color="auto"/>
            <w:bottom w:val="none" w:sz="0" w:space="0" w:color="auto"/>
            <w:right w:val="none" w:sz="0" w:space="0" w:color="auto"/>
          </w:divBdr>
          <w:divsChild>
            <w:div w:id="374236141">
              <w:marLeft w:val="0"/>
              <w:marRight w:val="0"/>
              <w:marTop w:val="0"/>
              <w:marBottom w:val="0"/>
              <w:divBdr>
                <w:top w:val="none" w:sz="0" w:space="0" w:color="auto"/>
                <w:left w:val="none" w:sz="0" w:space="0" w:color="auto"/>
                <w:bottom w:val="none" w:sz="0" w:space="0" w:color="auto"/>
                <w:right w:val="none" w:sz="0" w:space="0" w:color="auto"/>
              </w:divBdr>
              <w:divsChild>
                <w:div w:id="1205025256">
                  <w:marLeft w:val="0"/>
                  <w:marRight w:val="0"/>
                  <w:marTop w:val="0"/>
                  <w:marBottom w:val="0"/>
                  <w:divBdr>
                    <w:top w:val="none" w:sz="0" w:space="0" w:color="auto"/>
                    <w:left w:val="none" w:sz="0" w:space="0" w:color="auto"/>
                    <w:bottom w:val="none" w:sz="0" w:space="0" w:color="auto"/>
                    <w:right w:val="none" w:sz="0" w:space="0" w:color="auto"/>
                  </w:divBdr>
                  <w:divsChild>
                    <w:div w:id="1654750105">
                      <w:marLeft w:val="0"/>
                      <w:marRight w:val="0"/>
                      <w:marTop w:val="0"/>
                      <w:marBottom w:val="0"/>
                      <w:divBdr>
                        <w:top w:val="none" w:sz="0" w:space="0" w:color="auto"/>
                        <w:left w:val="none" w:sz="0" w:space="0" w:color="auto"/>
                        <w:bottom w:val="none" w:sz="0" w:space="0" w:color="auto"/>
                        <w:right w:val="none" w:sz="0" w:space="0" w:color="auto"/>
                      </w:divBdr>
                    </w:div>
                  </w:divsChild>
                </w:div>
                <w:div w:id="1813450358">
                  <w:marLeft w:val="0"/>
                  <w:marRight w:val="0"/>
                  <w:marTop w:val="0"/>
                  <w:marBottom w:val="0"/>
                  <w:divBdr>
                    <w:top w:val="none" w:sz="0" w:space="0" w:color="auto"/>
                    <w:left w:val="none" w:sz="0" w:space="0" w:color="auto"/>
                    <w:bottom w:val="none" w:sz="0" w:space="0" w:color="auto"/>
                    <w:right w:val="none" w:sz="0" w:space="0" w:color="auto"/>
                  </w:divBdr>
                  <w:divsChild>
                    <w:div w:id="1214807068">
                      <w:marLeft w:val="0"/>
                      <w:marRight w:val="0"/>
                      <w:marTop w:val="0"/>
                      <w:marBottom w:val="0"/>
                      <w:divBdr>
                        <w:top w:val="none" w:sz="0" w:space="0" w:color="auto"/>
                        <w:left w:val="none" w:sz="0" w:space="0" w:color="auto"/>
                        <w:bottom w:val="none" w:sz="0" w:space="0" w:color="auto"/>
                        <w:right w:val="none" w:sz="0" w:space="0" w:color="auto"/>
                      </w:divBdr>
                    </w:div>
                  </w:divsChild>
                </w:div>
                <w:div w:id="1606569399">
                  <w:marLeft w:val="0"/>
                  <w:marRight w:val="0"/>
                  <w:marTop w:val="0"/>
                  <w:marBottom w:val="0"/>
                  <w:divBdr>
                    <w:top w:val="none" w:sz="0" w:space="0" w:color="auto"/>
                    <w:left w:val="none" w:sz="0" w:space="0" w:color="auto"/>
                    <w:bottom w:val="none" w:sz="0" w:space="0" w:color="auto"/>
                    <w:right w:val="none" w:sz="0" w:space="0" w:color="auto"/>
                  </w:divBdr>
                  <w:divsChild>
                    <w:div w:id="372340697">
                      <w:marLeft w:val="0"/>
                      <w:marRight w:val="0"/>
                      <w:marTop w:val="0"/>
                      <w:marBottom w:val="0"/>
                      <w:divBdr>
                        <w:top w:val="none" w:sz="0" w:space="0" w:color="auto"/>
                        <w:left w:val="none" w:sz="0" w:space="0" w:color="auto"/>
                        <w:bottom w:val="none" w:sz="0" w:space="0" w:color="auto"/>
                        <w:right w:val="none" w:sz="0" w:space="0" w:color="auto"/>
                      </w:divBdr>
                    </w:div>
                  </w:divsChild>
                </w:div>
                <w:div w:id="384838299">
                  <w:marLeft w:val="0"/>
                  <w:marRight w:val="0"/>
                  <w:marTop w:val="0"/>
                  <w:marBottom w:val="0"/>
                  <w:divBdr>
                    <w:top w:val="none" w:sz="0" w:space="0" w:color="auto"/>
                    <w:left w:val="none" w:sz="0" w:space="0" w:color="auto"/>
                    <w:bottom w:val="none" w:sz="0" w:space="0" w:color="auto"/>
                    <w:right w:val="none" w:sz="0" w:space="0" w:color="auto"/>
                  </w:divBdr>
                  <w:divsChild>
                    <w:div w:id="1603998311">
                      <w:marLeft w:val="0"/>
                      <w:marRight w:val="0"/>
                      <w:marTop w:val="0"/>
                      <w:marBottom w:val="0"/>
                      <w:divBdr>
                        <w:top w:val="none" w:sz="0" w:space="0" w:color="auto"/>
                        <w:left w:val="none" w:sz="0" w:space="0" w:color="auto"/>
                        <w:bottom w:val="none" w:sz="0" w:space="0" w:color="auto"/>
                        <w:right w:val="none" w:sz="0" w:space="0" w:color="auto"/>
                      </w:divBdr>
                      <w:divsChild>
                        <w:div w:id="238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066">
              <w:marLeft w:val="0"/>
              <w:marRight w:val="0"/>
              <w:marTop w:val="0"/>
              <w:marBottom w:val="0"/>
              <w:divBdr>
                <w:top w:val="none" w:sz="0" w:space="0" w:color="auto"/>
                <w:left w:val="none" w:sz="0" w:space="0" w:color="auto"/>
                <w:bottom w:val="none" w:sz="0" w:space="0" w:color="auto"/>
                <w:right w:val="none" w:sz="0" w:space="0" w:color="auto"/>
              </w:divBdr>
              <w:divsChild>
                <w:div w:id="1987053695">
                  <w:marLeft w:val="0"/>
                  <w:marRight w:val="0"/>
                  <w:marTop w:val="0"/>
                  <w:marBottom w:val="0"/>
                  <w:divBdr>
                    <w:top w:val="none" w:sz="0" w:space="0" w:color="auto"/>
                    <w:left w:val="none" w:sz="0" w:space="0" w:color="auto"/>
                    <w:bottom w:val="none" w:sz="0" w:space="0" w:color="auto"/>
                    <w:right w:val="none" w:sz="0" w:space="0" w:color="auto"/>
                  </w:divBdr>
                  <w:divsChild>
                    <w:div w:id="2119250640">
                      <w:marLeft w:val="0"/>
                      <w:marRight w:val="0"/>
                      <w:marTop w:val="0"/>
                      <w:marBottom w:val="0"/>
                      <w:divBdr>
                        <w:top w:val="none" w:sz="0" w:space="0" w:color="auto"/>
                        <w:left w:val="none" w:sz="0" w:space="0" w:color="auto"/>
                        <w:bottom w:val="none" w:sz="0" w:space="0" w:color="auto"/>
                        <w:right w:val="none" w:sz="0" w:space="0" w:color="auto"/>
                      </w:divBdr>
                      <w:divsChild>
                        <w:div w:id="956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5683">
                  <w:marLeft w:val="0"/>
                  <w:marRight w:val="0"/>
                  <w:marTop w:val="0"/>
                  <w:marBottom w:val="0"/>
                  <w:divBdr>
                    <w:top w:val="none" w:sz="0" w:space="0" w:color="auto"/>
                    <w:left w:val="none" w:sz="0" w:space="0" w:color="auto"/>
                    <w:bottom w:val="none" w:sz="0" w:space="0" w:color="auto"/>
                    <w:right w:val="none" w:sz="0" w:space="0" w:color="auto"/>
                  </w:divBdr>
                  <w:divsChild>
                    <w:div w:id="1732731998">
                      <w:marLeft w:val="0"/>
                      <w:marRight w:val="0"/>
                      <w:marTop w:val="0"/>
                      <w:marBottom w:val="0"/>
                      <w:divBdr>
                        <w:top w:val="none" w:sz="0" w:space="0" w:color="auto"/>
                        <w:left w:val="none" w:sz="0" w:space="0" w:color="auto"/>
                        <w:bottom w:val="none" w:sz="0" w:space="0" w:color="auto"/>
                        <w:right w:val="none" w:sz="0" w:space="0" w:color="auto"/>
                      </w:divBdr>
                    </w:div>
                  </w:divsChild>
                </w:div>
                <w:div w:id="1793478594">
                  <w:marLeft w:val="0"/>
                  <w:marRight w:val="0"/>
                  <w:marTop w:val="0"/>
                  <w:marBottom w:val="0"/>
                  <w:divBdr>
                    <w:top w:val="none" w:sz="0" w:space="0" w:color="auto"/>
                    <w:left w:val="none" w:sz="0" w:space="0" w:color="auto"/>
                    <w:bottom w:val="none" w:sz="0" w:space="0" w:color="auto"/>
                    <w:right w:val="none" w:sz="0" w:space="0" w:color="auto"/>
                  </w:divBdr>
                  <w:divsChild>
                    <w:div w:id="1881898149">
                      <w:marLeft w:val="0"/>
                      <w:marRight w:val="0"/>
                      <w:marTop w:val="0"/>
                      <w:marBottom w:val="0"/>
                      <w:divBdr>
                        <w:top w:val="none" w:sz="0" w:space="0" w:color="auto"/>
                        <w:left w:val="none" w:sz="0" w:space="0" w:color="auto"/>
                        <w:bottom w:val="none" w:sz="0" w:space="0" w:color="auto"/>
                        <w:right w:val="none" w:sz="0" w:space="0" w:color="auto"/>
                      </w:divBdr>
                    </w:div>
                  </w:divsChild>
                </w:div>
                <w:div w:id="1099521050">
                  <w:marLeft w:val="0"/>
                  <w:marRight w:val="0"/>
                  <w:marTop w:val="0"/>
                  <w:marBottom w:val="0"/>
                  <w:divBdr>
                    <w:top w:val="none" w:sz="0" w:space="0" w:color="auto"/>
                    <w:left w:val="none" w:sz="0" w:space="0" w:color="auto"/>
                    <w:bottom w:val="none" w:sz="0" w:space="0" w:color="auto"/>
                    <w:right w:val="none" w:sz="0" w:space="0" w:color="auto"/>
                  </w:divBdr>
                  <w:divsChild>
                    <w:div w:id="1830321833">
                      <w:marLeft w:val="0"/>
                      <w:marRight w:val="0"/>
                      <w:marTop w:val="0"/>
                      <w:marBottom w:val="0"/>
                      <w:divBdr>
                        <w:top w:val="none" w:sz="0" w:space="0" w:color="auto"/>
                        <w:left w:val="none" w:sz="0" w:space="0" w:color="auto"/>
                        <w:bottom w:val="none" w:sz="0" w:space="0" w:color="auto"/>
                        <w:right w:val="none" w:sz="0" w:space="0" w:color="auto"/>
                      </w:divBdr>
                    </w:div>
                  </w:divsChild>
                </w:div>
                <w:div w:id="531725221">
                  <w:marLeft w:val="0"/>
                  <w:marRight w:val="0"/>
                  <w:marTop w:val="0"/>
                  <w:marBottom w:val="0"/>
                  <w:divBdr>
                    <w:top w:val="none" w:sz="0" w:space="0" w:color="auto"/>
                    <w:left w:val="none" w:sz="0" w:space="0" w:color="auto"/>
                    <w:bottom w:val="none" w:sz="0" w:space="0" w:color="auto"/>
                    <w:right w:val="none" w:sz="0" w:space="0" w:color="auto"/>
                  </w:divBdr>
                  <w:divsChild>
                    <w:div w:id="747844022">
                      <w:marLeft w:val="0"/>
                      <w:marRight w:val="0"/>
                      <w:marTop w:val="0"/>
                      <w:marBottom w:val="0"/>
                      <w:divBdr>
                        <w:top w:val="none" w:sz="0" w:space="0" w:color="auto"/>
                        <w:left w:val="none" w:sz="0" w:space="0" w:color="auto"/>
                        <w:bottom w:val="none" w:sz="0" w:space="0" w:color="auto"/>
                        <w:right w:val="none" w:sz="0" w:space="0" w:color="auto"/>
                      </w:divBdr>
                    </w:div>
                  </w:divsChild>
                </w:div>
                <w:div w:id="263537534">
                  <w:marLeft w:val="0"/>
                  <w:marRight w:val="0"/>
                  <w:marTop w:val="0"/>
                  <w:marBottom w:val="0"/>
                  <w:divBdr>
                    <w:top w:val="none" w:sz="0" w:space="0" w:color="auto"/>
                    <w:left w:val="none" w:sz="0" w:space="0" w:color="auto"/>
                    <w:bottom w:val="none" w:sz="0" w:space="0" w:color="auto"/>
                    <w:right w:val="none" w:sz="0" w:space="0" w:color="auto"/>
                  </w:divBdr>
                  <w:divsChild>
                    <w:div w:id="214046535">
                      <w:marLeft w:val="0"/>
                      <w:marRight w:val="0"/>
                      <w:marTop w:val="0"/>
                      <w:marBottom w:val="0"/>
                      <w:divBdr>
                        <w:top w:val="none" w:sz="0" w:space="0" w:color="auto"/>
                        <w:left w:val="none" w:sz="0" w:space="0" w:color="auto"/>
                        <w:bottom w:val="none" w:sz="0" w:space="0" w:color="auto"/>
                        <w:right w:val="none" w:sz="0" w:space="0" w:color="auto"/>
                      </w:divBdr>
                    </w:div>
                  </w:divsChild>
                </w:div>
                <w:div w:id="1562599154">
                  <w:marLeft w:val="0"/>
                  <w:marRight w:val="0"/>
                  <w:marTop w:val="0"/>
                  <w:marBottom w:val="0"/>
                  <w:divBdr>
                    <w:top w:val="none" w:sz="0" w:space="0" w:color="auto"/>
                    <w:left w:val="none" w:sz="0" w:space="0" w:color="auto"/>
                    <w:bottom w:val="none" w:sz="0" w:space="0" w:color="auto"/>
                    <w:right w:val="none" w:sz="0" w:space="0" w:color="auto"/>
                  </w:divBdr>
                  <w:divsChild>
                    <w:div w:id="15478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2482">
              <w:marLeft w:val="0"/>
              <w:marRight w:val="0"/>
              <w:marTop w:val="0"/>
              <w:marBottom w:val="0"/>
              <w:divBdr>
                <w:top w:val="none" w:sz="0" w:space="0" w:color="auto"/>
                <w:left w:val="none" w:sz="0" w:space="0" w:color="auto"/>
                <w:bottom w:val="none" w:sz="0" w:space="0" w:color="auto"/>
                <w:right w:val="none" w:sz="0" w:space="0" w:color="auto"/>
              </w:divBdr>
              <w:divsChild>
                <w:div w:id="356276589">
                  <w:marLeft w:val="0"/>
                  <w:marRight w:val="0"/>
                  <w:marTop w:val="0"/>
                  <w:marBottom w:val="0"/>
                  <w:divBdr>
                    <w:top w:val="none" w:sz="0" w:space="0" w:color="auto"/>
                    <w:left w:val="none" w:sz="0" w:space="0" w:color="auto"/>
                    <w:bottom w:val="none" w:sz="0" w:space="0" w:color="auto"/>
                    <w:right w:val="none" w:sz="0" w:space="0" w:color="auto"/>
                  </w:divBdr>
                  <w:divsChild>
                    <w:div w:id="1495338709">
                      <w:marLeft w:val="0"/>
                      <w:marRight w:val="0"/>
                      <w:marTop w:val="0"/>
                      <w:marBottom w:val="0"/>
                      <w:divBdr>
                        <w:top w:val="none" w:sz="0" w:space="0" w:color="auto"/>
                        <w:left w:val="none" w:sz="0" w:space="0" w:color="auto"/>
                        <w:bottom w:val="none" w:sz="0" w:space="0" w:color="auto"/>
                        <w:right w:val="none" w:sz="0" w:space="0" w:color="auto"/>
                      </w:divBdr>
                      <w:divsChild>
                        <w:div w:id="7188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2127">
                  <w:marLeft w:val="0"/>
                  <w:marRight w:val="0"/>
                  <w:marTop w:val="0"/>
                  <w:marBottom w:val="0"/>
                  <w:divBdr>
                    <w:top w:val="none" w:sz="0" w:space="0" w:color="auto"/>
                    <w:left w:val="none" w:sz="0" w:space="0" w:color="auto"/>
                    <w:bottom w:val="none" w:sz="0" w:space="0" w:color="auto"/>
                    <w:right w:val="none" w:sz="0" w:space="0" w:color="auto"/>
                  </w:divBdr>
                  <w:divsChild>
                    <w:div w:id="1986541550">
                      <w:marLeft w:val="0"/>
                      <w:marRight w:val="0"/>
                      <w:marTop w:val="0"/>
                      <w:marBottom w:val="0"/>
                      <w:divBdr>
                        <w:top w:val="none" w:sz="0" w:space="0" w:color="auto"/>
                        <w:left w:val="none" w:sz="0" w:space="0" w:color="auto"/>
                        <w:bottom w:val="none" w:sz="0" w:space="0" w:color="auto"/>
                        <w:right w:val="none" w:sz="0" w:space="0" w:color="auto"/>
                      </w:divBdr>
                      <w:divsChild>
                        <w:div w:id="854000643">
                          <w:marLeft w:val="0"/>
                          <w:marRight w:val="0"/>
                          <w:marTop w:val="0"/>
                          <w:marBottom w:val="0"/>
                          <w:divBdr>
                            <w:top w:val="none" w:sz="0" w:space="0" w:color="auto"/>
                            <w:left w:val="none" w:sz="0" w:space="0" w:color="auto"/>
                            <w:bottom w:val="none" w:sz="0" w:space="0" w:color="auto"/>
                            <w:right w:val="none" w:sz="0" w:space="0" w:color="auto"/>
                          </w:divBdr>
                          <w:divsChild>
                            <w:div w:id="1415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8336">
                      <w:marLeft w:val="0"/>
                      <w:marRight w:val="0"/>
                      <w:marTop w:val="0"/>
                      <w:marBottom w:val="0"/>
                      <w:divBdr>
                        <w:top w:val="none" w:sz="0" w:space="0" w:color="auto"/>
                        <w:left w:val="none" w:sz="0" w:space="0" w:color="auto"/>
                        <w:bottom w:val="none" w:sz="0" w:space="0" w:color="auto"/>
                        <w:right w:val="none" w:sz="0" w:space="0" w:color="auto"/>
                      </w:divBdr>
                      <w:divsChild>
                        <w:div w:id="1484394821">
                          <w:marLeft w:val="0"/>
                          <w:marRight w:val="0"/>
                          <w:marTop w:val="0"/>
                          <w:marBottom w:val="0"/>
                          <w:divBdr>
                            <w:top w:val="none" w:sz="0" w:space="0" w:color="auto"/>
                            <w:left w:val="none" w:sz="0" w:space="0" w:color="auto"/>
                            <w:bottom w:val="none" w:sz="0" w:space="0" w:color="auto"/>
                            <w:right w:val="none" w:sz="0" w:space="0" w:color="auto"/>
                          </w:divBdr>
                        </w:div>
                      </w:divsChild>
                    </w:div>
                    <w:div w:id="664895028">
                      <w:marLeft w:val="0"/>
                      <w:marRight w:val="0"/>
                      <w:marTop w:val="0"/>
                      <w:marBottom w:val="0"/>
                      <w:divBdr>
                        <w:top w:val="none" w:sz="0" w:space="0" w:color="auto"/>
                        <w:left w:val="none" w:sz="0" w:space="0" w:color="auto"/>
                        <w:bottom w:val="none" w:sz="0" w:space="0" w:color="auto"/>
                        <w:right w:val="none" w:sz="0" w:space="0" w:color="auto"/>
                      </w:divBdr>
                      <w:divsChild>
                        <w:div w:id="2683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4614">
                  <w:marLeft w:val="0"/>
                  <w:marRight w:val="0"/>
                  <w:marTop w:val="0"/>
                  <w:marBottom w:val="0"/>
                  <w:divBdr>
                    <w:top w:val="none" w:sz="0" w:space="0" w:color="auto"/>
                    <w:left w:val="none" w:sz="0" w:space="0" w:color="auto"/>
                    <w:bottom w:val="none" w:sz="0" w:space="0" w:color="auto"/>
                    <w:right w:val="none" w:sz="0" w:space="0" w:color="auto"/>
                  </w:divBdr>
                  <w:divsChild>
                    <w:div w:id="821460961">
                      <w:marLeft w:val="0"/>
                      <w:marRight w:val="0"/>
                      <w:marTop w:val="0"/>
                      <w:marBottom w:val="0"/>
                      <w:divBdr>
                        <w:top w:val="none" w:sz="0" w:space="0" w:color="auto"/>
                        <w:left w:val="none" w:sz="0" w:space="0" w:color="auto"/>
                        <w:bottom w:val="none" w:sz="0" w:space="0" w:color="auto"/>
                        <w:right w:val="none" w:sz="0" w:space="0" w:color="auto"/>
                      </w:divBdr>
                      <w:divsChild>
                        <w:div w:id="896822731">
                          <w:marLeft w:val="0"/>
                          <w:marRight w:val="0"/>
                          <w:marTop w:val="0"/>
                          <w:marBottom w:val="0"/>
                          <w:divBdr>
                            <w:top w:val="none" w:sz="0" w:space="0" w:color="auto"/>
                            <w:left w:val="none" w:sz="0" w:space="0" w:color="auto"/>
                            <w:bottom w:val="none" w:sz="0" w:space="0" w:color="auto"/>
                            <w:right w:val="none" w:sz="0" w:space="0" w:color="auto"/>
                          </w:divBdr>
                        </w:div>
                      </w:divsChild>
                    </w:div>
                    <w:div w:id="1618442787">
                      <w:marLeft w:val="0"/>
                      <w:marRight w:val="0"/>
                      <w:marTop w:val="0"/>
                      <w:marBottom w:val="0"/>
                      <w:divBdr>
                        <w:top w:val="none" w:sz="0" w:space="0" w:color="auto"/>
                        <w:left w:val="none" w:sz="0" w:space="0" w:color="auto"/>
                        <w:bottom w:val="none" w:sz="0" w:space="0" w:color="auto"/>
                        <w:right w:val="none" w:sz="0" w:space="0" w:color="auto"/>
                      </w:divBdr>
                      <w:divsChild>
                        <w:div w:id="1390418294">
                          <w:marLeft w:val="0"/>
                          <w:marRight w:val="0"/>
                          <w:marTop w:val="0"/>
                          <w:marBottom w:val="0"/>
                          <w:divBdr>
                            <w:top w:val="none" w:sz="0" w:space="0" w:color="auto"/>
                            <w:left w:val="none" w:sz="0" w:space="0" w:color="auto"/>
                            <w:bottom w:val="none" w:sz="0" w:space="0" w:color="auto"/>
                            <w:right w:val="none" w:sz="0" w:space="0" w:color="auto"/>
                          </w:divBdr>
                        </w:div>
                      </w:divsChild>
                    </w:div>
                    <w:div w:id="234434289">
                      <w:marLeft w:val="0"/>
                      <w:marRight w:val="0"/>
                      <w:marTop w:val="0"/>
                      <w:marBottom w:val="0"/>
                      <w:divBdr>
                        <w:top w:val="none" w:sz="0" w:space="0" w:color="auto"/>
                        <w:left w:val="none" w:sz="0" w:space="0" w:color="auto"/>
                        <w:bottom w:val="none" w:sz="0" w:space="0" w:color="auto"/>
                        <w:right w:val="none" w:sz="0" w:space="0" w:color="auto"/>
                      </w:divBdr>
                      <w:divsChild>
                        <w:div w:id="761798738">
                          <w:marLeft w:val="0"/>
                          <w:marRight w:val="0"/>
                          <w:marTop w:val="0"/>
                          <w:marBottom w:val="0"/>
                          <w:divBdr>
                            <w:top w:val="none" w:sz="0" w:space="0" w:color="auto"/>
                            <w:left w:val="none" w:sz="0" w:space="0" w:color="auto"/>
                            <w:bottom w:val="none" w:sz="0" w:space="0" w:color="auto"/>
                            <w:right w:val="none" w:sz="0" w:space="0" w:color="auto"/>
                          </w:divBdr>
                          <w:divsChild>
                            <w:div w:id="19958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10209">
                      <w:marLeft w:val="0"/>
                      <w:marRight w:val="0"/>
                      <w:marTop w:val="0"/>
                      <w:marBottom w:val="0"/>
                      <w:divBdr>
                        <w:top w:val="none" w:sz="0" w:space="0" w:color="auto"/>
                        <w:left w:val="none" w:sz="0" w:space="0" w:color="auto"/>
                        <w:bottom w:val="none" w:sz="0" w:space="0" w:color="auto"/>
                        <w:right w:val="none" w:sz="0" w:space="0" w:color="auto"/>
                      </w:divBdr>
                      <w:divsChild>
                        <w:div w:id="1544295476">
                          <w:marLeft w:val="0"/>
                          <w:marRight w:val="0"/>
                          <w:marTop w:val="0"/>
                          <w:marBottom w:val="0"/>
                          <w:divBdr>
                            <w:top w:val="none" w:sz="0" w:space="0" w:color="auto"/>
                            <w:left w:val="none" w:sz="0" w:space="0" w:color="auto"/>
                            <w:bottom w:val="none" w:sz="0" w:space="0" w:color="auto"/>
                            <w:right w:val="none" w:sz="0" w:space="0" w:color="auto"/>
                          </w:divBdr>
                        </w:div>
                      </w:divsChild>
                    </w:div>
                    <w:div w:id="1956447733">
                      <w:marLeft w:val="0"/>
                      <w:marRight w:val="0"/>
                      <w:marTop w:val="0"/>
                      <w:marBottom w:val="0"/>
                      <w:divBdr>
                        <w:top w:val="none" w:sz="0" w:space="0" w:color="auto"/>
                        <w:left w:val="none" w:sz="0" w:space="0" w:color="auto"/>
                        <w:bottom w:val="none" w:sz="0" w:space="0" w:color="auto"/>
                        <w:right w:val="none" w:sz="0" w:space="0" w:color="auto"/>
                      </w:divBdr>
                      <w:divsChild>
                        <w:div w:id="9338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7959">
                  <w:marLeft w:val="0"/>
                  <w:marRight w:val="0"/>
                  <w:marTop w:val="0"/>
                  <w:marBottom w:val="0"/>
                  <w:divBdr>
                    <w:top w:val="none" w:sz="0" w:space="0" w:color="auto"/>
                    <w:left w:val="none" w:sz="0" w:space="0" w:color="auto"/>
                    <w:bottom w:val="none" w:sz="0" w:space="0" w:color="auto"/>
                    <w:right w:val="none" w:sz="0" w:space="0" w:color="auto"/>
                  </w:divBdr>
                  <w:divsChild>
                    <w:div w:id="1680816958">
                      <w:marLeft w:val="0"/>
                      <w:marRight w:val="0"/>
                      <w:marTop w:val="0"/>
                      <w:marBottom w:val="0"/>
                      <w:divBdr>
                        <w:top w:val="none" w:sz="0" w:space="0" w:color="auto"/>
                        <w:left w:val="none" w:sz="0" w:space="0" w:color="auto"/>
                        <w:bottom w:val="none" w:sz="0" w:space="0" w:color="auto"/>
                        <w:right w:val="none" w:sz="0" w:space="0" w:color="auto"/>
                      </w:divBdr>
                      <w:divsChild>
                        <w:div w:id="2109737680">
                          <w:marLeft w:val="0"/>
                          <w:marRight w:val="0"/>
                          <w:marTop w:val="0"/>
                          <w:marBottom w:val="0"/>
                          <w:divBdr>
                            <w:top w:val="none" w:sz="0" w:space="0" w:color="auto"/>
                            <w:left w:val="none" w:sz="0" w:space="0" w:color="auto"/>
                            <w:bottom w:val="none" w:sz="0" w:space="0" w:color="auto"/>
                            <w:right w:val="none" w:sz="0" w:space="0" w:color="auto"/>
                          </w:divBdr>
                        </w:div>
                      </w:divsChild>
                    </w:div>
                    <w:div w:id="1639801721">
                      <w:marLeft w:val="0"/>
                      <w:marRight w:val="0"/>
                      <w:marTop w:val="0"/>
                      <w:marBottom w:val="0"/>
                      <w:divBdr>
                        <w:top w:val="none" w:sz="0" w:space="0" w:color="auto"/>
                        <w:left w:val="none" w:sz="0" w:space="0" w:color="auto"/>
                        <w:bottom w:val="none" w:sz="0" w:space="0" w:color="auto"/>
                        <w:right w:val="none" w:sz="0" w:space="0" w:color="auto"/>
                      </w:divBdr>
                      <w:divsChild>
                        <w:div w:id="9191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775">
                  <w:marLeft w:val="0"/>
                  <w:marRight w:val="0"/>
                  <w:marTop w:val="0"/>
                  <w:marBottom w:val="0"/>
                  <w:divBdr>
                    <w:top w:val="none" w:sz="0" w:space="0" w:color="auto"/>
                    <w:left w:val="none" w:sz="0" w:space="0" w:color="auto"/>
                    <w:bottom w:val="none" w:sz="0" w:space="0" w:color="auto"/>
                    <w:right w:val="none" w:sz="0" w:space="0" w:color="auto"/>
                  </w:divBdr>
                  <w:divsChild>
                    <w:div w:id="1746030734">
                      <w:marLeft w:val="0"/>
                      <w:marRight w:val="0"/>
                      <w:marTop w:val="0"/>
                      <w:marBottom w:val="0"/>
                      <w:divBdr>
                        <w:top w:val="none" w:sz="0" w:space="0" w:color="auto"/>
                        <w:left w:val="none" w:sz="0" w:space="0" w:color="auto"/>
                        <w:bottom w:val="none" w:sz="0" w:space="0" w:color="auto"/>
                        <w:right w:val="none" w:sz="0" w:space="0" w:color="auto"/>
                      </w:divBdr>
                      <w:divsChild>
                        <w:div w:id="18283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5131">
              <w:marLeft w:val="0"/>
              <w:marRight w:val="0"/>
              <w:marTop w:val="0"/>
              <w:marBottom w:val="0"/>
              <w:divBdr>
                <w:top w:val="none" w:sz="0" w:space="0" w:color="auto"/>
                <w:left w:val="none" w:sz="0" w:space="0" w:color="auto"/>
                <w:bottom w:val="none" w:sz="0" w:space="0" w:color="auto"/>
                <w:right w:val="none" w:sz="0" w:space="0" w:color="auto"/>
              </w:divBdr>
              <w:divsChild>
                <w:div w:id="1073966648">
                  <w:marLeft w:val="0"/>
                  <w:marRight w:val="0"/>
                  <w:marTop w:val="0"/>
                  <w:marBottom w:val="0"/>
                  <w:divBdr>
                    <w:top w:val="none" w:sz="0" w:space="0" w:color="auto"/>
                    <w:left w:val="none" w:sz="0" w:space="0" w:color="auto"/>
                    <w:bottom w:val="none" w:sz="0" w:space="0" w:color="auto"/>
                    <w:right w:val="none" w:sz="0" w:space="0" w:color="auto"/>
                  </w:divBdr>
                  <w:divsChild>
                    <w:div w:id="1920796388">
                      <w:marLeft w:val="0"/>
                      <w:marRight w:val="0"/>
                      <w:marTop w:val="0"/>
                      <w:marBottom w:val="0"/>
                      <w:divBdr>
                        <w:top w:val="none" w:sz="0" w:space="0" w:color="auto"/>
                        <w:left w:val="none" w:sz="0" w:space="0" w:color="auto"/>
                        <w:bottom w:val="none" w:sz="0" w:space="0" w:color="auto"/>
                        <w:right w:val="none" w:sz="0" w:space="0" w:color="auto"/>
                      </w:divBdr>
                      <w:divsChild>
                        <w:div w:id="231544413">
                          <w:marLeft w:val="0"/>
                          <w:marRight w:val="0"/>
                          <w:marTop w:val="0"/>
                          <w:marBottom w:val="0"/>
                          <w:divBdr>
                            <w:top w:val="none" w:sz="0" w:space="0" w:color="auto"/>
                            <w:left w:val="none" w:sz="0" w:space="0" w:color="auto"/>
                            <w:bottom w:val="none" w:sz="0" w:space="0" w:color="auto"/>
                            <w:right w:val="none" w:sz="0" w:space="0" w:color="auto"/>
                          </w:divBdr>
                        </w:div>
                      </w:divsChild>
                    </w:div>
                    <w:div w:id="414782609">
                      <w:marLeft w:val="0"/>
                      <w:marRight w:val="0"/>
                      <w:marTop w:val="0"/>
                      <w:marBottom w:val="0"/>
                      <w:divBdr>
                        <w:top w:val="none" w:sz="0" w:space="0" w:color="auto"/>
                        <w:left w:val="none" w:sz="0" w:space="0" w:color="auto"/>
                        <w:bottom w:val="none" w:sz="0" w:space="0" w:color="auto"/>
                        <w:right w:val="none" w:sz="0" w:space="0" w:color="auto"/>
                      </w:divBdr>
                      <w:divsChild>
                        <w:div w:id="1614826952">
                          <w:marLeft w:val="0"/>
                          <w:marRight w:val="0"/>
                          <w:marTop w:val="0"/>
                          <w:marBottom w:val="0"/>
                          <w:divBdr>
                            <w:top w:val="none" w:sz="0" w:space="0" w:color="auto"/>
                            <w:left w:val="none" w:sz="0" w:space="0" w:color="auto"/>
                            <w:bottom w:val="none" w:sz="0" w:space="0" w:color="auto"/>
                            <w:right w:val="none" w:sz="0" w:space="0" w:color="auto"/>
                          </w:divBdr>
                        </w:div>
                      </w:divsChild>
                    </w:div>
                    <w:div w:id="973674551">
                      <w:marLeft w:val="0"/>
                      <w:marRight w:val="0"/>
                      <w:marTop w:val="0"/>
                      <w:marBottom w:val="0"/>
                      <w:divBdr>
                        <w:top w:val="none" w:sz="0" w:space="0" w:color="auto"/>
                        <w:left w:val="none" w:sz="0" w:space="0" w:color="auto"/>
                        <w:bottom w:val="none" w:sz="0" w:space="0" w:color="auto"/>
                        <w:right w:val="none" w:sz="0" w:space="0" w:color="auto"/>
                      </w:divBdr>
                      <w:divsChild>
                        <w:div w:id="481433269">
                          <w:marLeft w:val="0"/>
                          <w:marRight w:val="0"/>
                          <w:marTop w:val="0"/>
                          <w:marBottom w:val="0"/>
                          <w:divBdr>
                            <w:top w:val="none" w:sz="0" w:space="0" w:color="auto"/>
                            <w:left w:val="none" w:sz="0" w:space="0" w:color="auto"/>
                            <w:bottom w:val="none" w:sz="0" w:space="0" w:color="auto"/>
                            <w:right w:val="none" w:sz="0" w:space="0" w:color="auto"/>
                          </w:divBdr>
                        </w:div>
                      </w:divsChild>
                    </w:div>
                    <w:div w:id="993753887">
                      <w:marLeft w:val="0"/>
                      <w:marRight w:val="0"/>
                      <w:marTop w:val="0"/>
                      <w:marBottom w:val="0"/>
                      <w:divBdr>
                        <w:top w:val="none" w:sz="0" w:space="0" w:color="auto"/>
                        <w:left w:val="none" w:sz="0" w:space="0" w:color="auto"/>
                        <w:bottom w:val="none" w:sz="0" w:space="0" w:color="auto"/>
                        <w:right w:val="none" w:sz="0" w:space="0" w:color="auto"/>
                      </w:divBdr>
                      <w:divsChild>
                        <w:div w:id="1064837834">
                          <w:marLeft w:val="0"/>
                          <w:marRight w:val="0"/>
                          <w:marTop w:val="0"/>
                          <w:marBottom w:val="0"/>
                          <w:divBdr>
                            <w:top w:val="none" w:sz="0" w:space="0" w:color="auto"/>
                            <w:left w:val="none" w:sz="0" w:space="0" w:color="auto"/>
                            <w:bottom w:val="none" w:sz="0" w:space="0" w:color="auto"/>
                            <w:right w:val="none" w:sz="0" w:space="0" w:color="auto"/>
                          </w:divBdr>
                        </w:div>
                      </w:divsChild>
                    </w:div>
                    <w:div w:id="1293747876">
                      <w:marLeft w:val="0"/>
                      <w:marRight w:val="0"/>
                      <w:marTop w:val="0"/>
                      <w:marBottom w:val="0"/>
                      <w:divBdr>
                        <w:top w:val="none" w:sz="0" w:space="0" w:color="auto"/>
                        <w:left w:val="none" w:sz="0" w:space="0" w:color="auto"/>
                        <w:bottom w:val="none" w:sz="0" w:space="0" w:color="auto"/>
                        <w:right w:val="none" w:sz="0" w:space="0" w:color="auto"/>
                      </w:divBdr>
                      <w:divsChild>
                        <w:div w:id="968707042">
                          <w:marLeft w:val="0"/>
                          <w:marRight w:val="0"/>
                          <w:marTop w:val="0"/>
                          <w:marBottom w:val="0"/>
                          <w:divBdr>
                            <w:top w:val="none" w:sz="0" w:space="0" w:color="auto"/>
                            <w:left w:val="none" w:sz="0" w:space="0" w:color="auto"/>
                            <w:bottom w:val="none" w:sz="0" w:space="0" w:color="auto"/>
                            <w:right w:val="none" w:sz="0" w:space="0" w:color="auto"/>
                          </w:divBdr>
                          <w:divsChild>
                            <w:div w:id="16715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2560">
                      <w:marLeft w:val="0"/>
                      <w:marRight w:val="0"/>
                      <w:marTop w:val="0"/>
                      <w:marBottom w:val="0"/>
                      <w:divBdr>
                        <w:top w:val="none" w:sz="0" w:space="0" w:color="auto"/>
                        <w:left w:val="none" w:sz="0" w:space="0" w:color="auto"/>
                        <w:bottom w:val="none" w:sz="0" w:space="0" w:color="auto"/>
                        <w:right w:val="none" w:sz="0" w:space="0" w:color="auto"/>
                      </w:divBdr>
                      <w:divsChild>
                        <w:div w:id="1151676772">
                          <w:marLeft w:val="0"/>
                          <w:marRight w:val="0"/>
                          <w:marTop w:val="0"/>
                          <w:marBottom w:val="0"/>
                          <w:divBdr>
                            <w:top w:val="none" w:sz="0" w:space="0" w:color="auto"/>
                            <w:left w:val="none" w:sz="0" w:space="0" w:color="auto"/>
                            <w:bottom w:val="none" w:sz="0" w:space="0" w:color="auto"/>
                            <w:right w:val="none" w:sz="0" w:space="0" w:color="auto"/>
                          </w:divBdr>
                        </w:div>
                      </w:divsChild>
                    </w:div>
                    <w:div w:id="164176189">
                      <w:marLeft w:val="0"/>
                      <w:marRight w:val="0"/>
                      <w:marTop w:val="0"/>
                      <w:marBottom w:val="0"/>
                      <w:divBdr>
                        <w:top w:val="none" w:sz="0" w:space="0" w:color="auto"/>
                        <w:left w:val="none" w:sz="0" w:space="0" w:color="auto"/>
                        <w:bottom w:val="none" w:sz="0" w:space="0" w:color="auto"/>
                        <w:right w:val="none" w:sz="0" w:space="0" w:color="auto"/>
                      </w:divBdr>
                      <w:divsChild>
                        <w:div w:id="1292395707">
                          <w:marLeft w:val="0"/>
                          <w:marRight w:val="0"/>
                          <w:marTop w:val="0"/>
                          <w:marBottom w:val="0"/>
                          <w:divBdr>
                            <w:top w:val="none" w:sz="0" w:space="0" w:color="auto"/>
                            <w:left w:val="none" w:sz="0" w:space="0" w:color="auto"/>
                            <w:bottom w:val="none" w:sz="0" w:space="0" w:color="auto"/>
                            <w:right w:val="none" w:sz="0" w:space="0" w:color="auto"/>
                          </w:divBdr>
                          <w:divsChild>
                            <w:div w:id="11152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247">
                      <w:marLeft w:val="0"/>
                      <w:marRight w:val="0"/>
                      <w:marTop w:val="0"/>
                      <w:marBottom w:val="0"/>
                      <w:divBdr>
                        <w:top w:val="none" w:sz="0" w:space="0" w:color="auto"/>
                        <w:left w:val="none" w:sz="0" w:space="0" w:color="auto"/>
                        <w:bottom w:val="none" w:sz="0" w:space="0" w:color="auto"/>
                        <w:right w:val="none" w:sz="0" w:space="0" w:color="auto"/>
                      </w:divBdr>
                      <w:divsChild>
                        <w:div w:id="7048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3168">
                  <w:marLeft w:val="0"/>
                  <w:marRight w:val="0"/>
                  <w:marTop w:val="0"/>
                  <w:marBottom w:val="0"/>
                  <w:divBdr>
                    <w:top w:val="none" w:sz="0" w:space="0" w:color="auto"/>
                    <w:left w:val="none" w:sz="0" w:space="0" w:color="auto"/>
                    <w:bottom w:val="none" w:sz="0" w:space="0" w:color="auto"/>
                    <w:right w:val="none" w:sz="0" w:space="0" w:color="auto"/>
                  </w:divBdr>
                  <w:divsChild>
                    <w:div w:id="25181603">
                      <w:marLeft w:val="0"/>
                      <w:marRight w:val="0"/>
                      <w:marTop w:val="0"/>
                      <w:marBottom w:val="0"/>
                      <w:divBdr>
                        <w:top w:val="none" w:sz="0" w:space="0" w:color="auto"/>
                        <w:left w:val="none" w:sz="0" w:space="0" w:color="auto"/>
                        <w:bottom w:val="none" w:sz="0" w:space="0" w:color="auto"/>
                        <w:right w:val="none" w:sz="0" w:space="0" w:color="auto"/>
                      </w:divBdr>
                      <w:divsChild>
                        <w:div w:id="1140001412">
                          <w:marLeft w:val="0"/>
                          <w:marRight w:val="0"/>
                          <w:marTop w:val="0"/>
                          <w:marBottom w:val="0"/>
                          <w:divBdr>
                            <w:top w:val="none" w:sz="0" w:space="0" w:color="auto"/>
                            <w:left w:val="none" w:sz="0" w:space="0" w:color="auto"/>
                            <w:bottom w:val="none" w:sz="0" w:space="0" w:color="auto"/>
                            <w:right w:val="none" w:sz="0" w:space="0" w:color="auto"/>
                          </w:divBdr>
                        </w:div>
                      </w:divsChild>
                    </w:div>
                    <w:div w:id="1453207001">
                      <w:marLeft w:val="0"/>
                      <w:marRight w:val="0"/>
                      <w:marTop w:val="0"/>
                      <w:marBottom w:val="0"/>
                      <w:divBdr>
                        <w:top w:val="none" w:sz="0" w:space="0" w:color="auto"/>
                        <w:left w:val="none" w:sz="0" w:space="0" w:color="auto"/>
                        <w:bottom w:val="none" w:sz="0" w:space="0" w:color="auto"/>
                        <w:right w:val="none" w:sz="0" w:space="0" w:color="auto"/>
                      </w:divBdr>
                      <w:divsChild>
                        <w:div w:id="149905874">
                          <w:marLeft w:val="0"/>
                          <w:marRight w:val="0"/>
                          <w:marTop w:val="0"/>
                          <w:marBottom w:val="0"/>
                          <w:divBdr>
                            <w:top w:val="none" w:sz="0" w:space="0" w:color="auto"/>
                            <w:left w:val="none" w:sz="0" w:space="0" w:color="auto"/>
                            <w:bottom w:val="none" w:sz="0" w:space="0" w:color="auto"/>
                            <w:right w:val="none" w:sz="0" w:space="0" w:color="auto"/>
                          </w:divBdr>
                          <w:divsChild>
                            <w:div w:id="17012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38840">
                      <w:marLeft w:val="0"/>
                      <w:marRight w:val="0"/>
                      <w:marTop w:val="0"/>
                      <w:marBottom w:val="0"/>
                      <w:divBdr>
                        <w:top w:val="none" w:sz="0" w:space="0" w:color="auto"/>
                        <w:left w:val="none" w:sz="0" w:space="0" w:color="auto"/>
                        <w:bottom w:val="none" w:sz="0" w:space="0" w:color="auto"/>
                        <w:right w:val="none" w:sz="0" w:space="0" w:color="auto"/>
                      </w:divBdr>
                      <w:divsChild>
                        <w:div w:id="19213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0711">
                  <w:marLeft w:val="0"/>
                  <w:marRight w:val="0"/>
                  <w:marTop w:val="0"/>
                  <w:marBottom w:val="0"/>
                  <w:divBdr>
                    <w:top w:val="none" w:sz="0" w:space="0" w:color="auto"/>
                    <w:left w:val="none" w:sz="0" w:space="0" w:color="auto"/>
                    <w:bottom w:val="none" w:sz="0" w:space="0" w:color="auto"/>
                    <w:right w:val="none" w:sz="0" w:space="0" w:color="auto"/>
                  </w:divBdr>
                  <w:divsChild>
                    <w:div w:id="539169149">
                      <w:marLeft w:val="0"/>
                      <w:marRight w:val="0"/>
                      <w:marTop w:val="0"/>
                      <w:marBottom w:val="0"/>
                      <w:divBdr>
                        <w:top w:val="none" w:sz="0" w:space="0" w:color="auto"/>
                        <w:left w:val="none" w:sz="0" w:space="0" w:color="auto"/>
                        <w:bottom w:val="none" w:sz="0" w:space="0" w:color="auto"/>
                        <w:right w:val="none" w:sz="0" w:space="0" w:color="auto"/>
                      </w:divBdr>
                      <w:divsChild>
                        <w:div w:id="2099133825">
                          <w:marLeft w:val="0"/>
                          <w:marRight w:val="0"/>
                          <w:marTop w:val="0"/>
                          <w:marBottom w:val="0"/>
                          <w:divBdr>
                            <w:top w:val="none" w:sz="0" w:space="0" w:color="auto"/>
                            <w:left w:val="none" w:sz="0" w:space="0" w:color="auto"/>
                            <w:bottom w:val="none" w:sz="0" w:space="0" w:color="auto"/>
                            <w:right w:val="none" w:sz="0" w:space="0" w:color="auto"/>
                          </w:divBdr>
                        </w:div>
                      </w:divsChild>
                    </w:div>
                    <w:div w:id="1402212973">
                      <w:marLeft w:val="0"/>
                      <w:marRight w:val="0"/>
                      <w:marTop w:val="0"/>
                      <w:marBottom w:val="0"/>
                      <w:divBdr>
                        <w:top w:val="none" w:sz="0" w:space="0" w:color="auto"/>
                        <w:left w:val="none" w:sz="0" w:space="0" w:color="auto"/>
                        <w:bottom w:val="none" w:sz="0" w:space="0" w:color="auto"/>
                        <w:right w:val="none" w:sz="0" w:space="0" w:color="auto"/>
                      </w:divBdr>
                      <w:divsChild>
                        <w:div w:id="13768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290">
                  <w:marLeft w:val="0"/>
                  <w:marRight w:val="0"/>
                  <w:marTop w:val="0"/>
                  <w:marBottom w:val="0"/>
                  <w:divBdr>
                    <w:top w:val="none" w:sz="0" w:space="0" w:color="auto"/>
                    <w:left w:val="none" w:sz="0" w:space="0" w:color="auto"/>
                    <w:bottom w:val="none" w:sz="0" w:space="0" w:color="auto"/>
                    <w:right w:val="none" w:sz="0" w:space="0" w:color="auto"/>
                  </w:divBdr>
                  <w:divsChild>
                    <w:div w:id="1948002604">
                      <w:marLeft w:val="0"/>
                      <w:marRight w:val="0"/>
                      <w:marTop w:val="0"/>
                      <w:marBottom w:val="0"/>
                      <w:divBdr>
                        <w:top w:val="none" w:sz="0" w:space="0" w:color="auto"/>
                        <w:left w:val="none" w:sz="0" w:space="0" w:color="auto"/>
                        <w:bottom w:val="none" w:sz="0" w:space="0" w:color="auto"/>
                        <w:right w:val="none" w:sz="0" w:space="0" w:color="auto"/>
                      </w:divBdr>
                      <w:divsChild>
                        <w:div w:id="763378341">
                          <w:marLeft w:val="0"/>
                          <w:marRight w:val="0"/>
                          <w:marTop w:val="0"/>
                          <w:marBottom w:val="0"/>
                          <w:divBdr>
                            <w:top w:val="none" w:sz="0" w:space="0" w:color="auto"/>
                            <w:left w:val="none" w:sz="0" w:space="0" w:color="auto"/>
                            <w:bottom w:val="none" w:sz="0" w:space="0" w:color="auto"/>
                            <w:right w:val="none" w:sz="0" w:space="0" w:color="auto"/>
                          </w:divBdr>
                        </w:div>
                      </w:divsChild>
                    </w:div>
                    <w:div w:id="987903458">
                      <w:marLeft w:val="0"/>
                      <w:marRight w:val="0"/>
                      <w:marTop w:val="0"/>
                      <w:marBottom w:val="0"/>
                      <w:divBdr>
                        <w:top w:val="none" w:sz="0" w:space="0" w:color="auto"/>
                        <w:left w:val="none" w:sz="0" w:space="0" w:color="auto"/>
                        <w:bottom w:val="none" w:sz="0" w:space="0" w:color="auto"/>
                        <w:right w:val="none" w:sz="0" w:space="0" w:color="auto"/>
                      </w:divBdr>
                      <w:divsChild>
                        <w:div w:id="212353924">
                          <w:marLeft w:val="0"/>
                          <w:marRight w:val="0"/>
                          <w:marTop w:val="0"/>
                          <w:marBottom w:val="0"/>
                          <w:divBdr>
                            <w:top w:val="none" w:sz="0" w:space="0" w:color="auto"/>
                            <w:left w:val="none" w:sz="0" w:space="0" w:color="auto"/>
                            <w:bottom w:val="none" w:sz="0" w:space="0" w:color="auto"/>
                            <w:right w:val="none" w:sz="0" w:space="0" w:color="auto"/>
                          </w:divBdr>
                        </w:div>
                      </w:divsChild>
                    </w:div>
                    <w:div w:id="580796527">
                      <w:marLeft w:val="0"/>
                      <w:marRight w:val="0"/>
                      <w:marTop w:val="0"/>
                      <w:marBottom w:val="0"/>
                      <w:divBdr>
                        <w:top w:val="none" w:sz="0" w:space="0" w:color="auto"/>
                        <w:left w:val="none" w:sz="0" w:space="0" w:color="auto"/>
                        <w:bottom w:val="none" w:sz="0" w:space="0" w:color="auto"/>
                        <w:right w:val="none" w:sz="0" w:space="0" w:color="auto"/>
                      </w:divBdr>
                      <w:divsChild>
                        <w:div w:id="7171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7815">
                  <w:marLeft w:val="0"/>
                  <w:marRight w:val="0"/>
                  <w:marTop w:val="0"/>
                  <w:marBottom w:val="0"/>
                  <w:divBdr>
                    <w:top w:val="none" w:sz="0" w:space="0" w:color="auto"/>
                    <w:left w:val="none" w:sz="0" w:space="0" w:color="auto"/>
                    <w:bottom w:val="none" w:sz="0" w:space="0" w:color="auto"/>
                    <w:right w:val="none" w:sz="0" w:space="0" w:color="auto"/>
                  </w:divBdr>
                  <w:divsChild>
                    <w:div w:id="2139370184">
                      <w:marLeft w:val="0"/>
                      <w:marRight w:val="0"/>
                      <w:marTop w:val="0"/>
                      <w:marBottom w:val="0"/>
                      <w:divBdr>
                        <w:top w:val="none" w:sz="0" w:space="0" w:color="auto"/>
                        <w:left w:val="none" w:sz="0" w:space="0" w:color="auto"/>
                        <w:bottom w:val="none" w:sz="0" w:space="0" w:color="auto"/>
                        <w:right w:val="none" w:sz="0" w:space="0" w:color="auto"/>
                      </w:divBdr>
                      <w:divsChild>
                        <w:div w:id="1808425620">
                          <w:marLeft w:val="0"/>
                          <w:marRight w:val="0"/>
                          <w:marTop w:val="0"/>
                          <w:marBottom w:val="0"/>
                          <w:divBdr>
                            <w:top w:val="none" w:sz="0" w:space="0" w:color="auto"/>
                            <w:left w:val="none" w:sz="0" w:space="0" w:color="auto"/>
                            <w:bottom w:val="none" w:sz="0" w:space="0" w:color="auto"/>
                            <w:right w:val="none" w:sz="0" w:space="0" w:color="auto"/>
                          </w:divBdr>
                        </w:div>
                      </w:divsChild>
                    </w:div>
                    <w:div w:id="756487745">
                      <w:marLeft w:val="0"/>
                      <w:marRight w:val="0"/>
                      <w:marTop w:val="0"/>
                      <w:marBottom w:val="0"/>
                      <w:divBdr>
                        <w:top w:val="none" w:sz="0" w:space="0" w:color="auto"/>
                        <w:left w:val="none" w:sz="0" w:space="0" w:color="auto"/>
                        <w:bottom w:val="none" w:sz="0" w:space="0" w:color="auto"/>
                        <w:right w:val="none" w:sz="0" w:space="0" w:color="auto"/>
                      </w:divBdr>
                      <w:divsChild>
                        <w:div w:id="1281884441">
                          <w:marLeft w:val="0"/>
                          <w:marRight w:val="0"/>
                          <w:marTop w:val="0"/>
                          <w:marBottom w:val="0"/>
                          <w:divBdr>
                            <w:top w:val="none" w:sz="0" w:space="0" w:color="auto"/>
                            <w:left w:val="none" w:sz="0" w:space="0" w:color="auto"/>
                            <w:bottom w:val="none" w:sz="0" w:space="0" w:color="auto"/>
                            <w:right w:val="none" w:sz="0" w:space="0" w:color="auto"/>
                          </w:divBdr>
                        </w:div>
                      </w:divsChild>
                    </w:div>
                    <w:div w:id="300311615">
                      <w:marLeft w:val="0"/>
                      <w:marRight w:val="0"/>
                      <w:marTop w:val="0"/>
                      <w:marBottom w:val="0"/>
                      <w:divBdr>
                        <w:top w:val="none" w:sz="0" w:space="0" w:color="auto"/>
                        <w:left w:val="none" w:sz="0" w:space="0" w:color="auto"/>
                        <w:bottom w:val="none" w:sz="0" w:space="0" w:color="auto"/>
                        <w:right w:val="none" w:sz="0" w:space="0" w:color="auto"/>
                      </w:divBdr>
                      <w:divsChild>
                        <w:div w:id="1208838529">
                          <w:marLeft w:val="0"/>
                          <w:marRight w:val="0"/>
                          <w:marTop w:val="0"/>
                          <w:marBottom w:val="0"/>
                          <w:divBdr>
                            <w:top w:val="none" w:sz="0" w:space="0" w:color="auto"/>
                            <w:left w:val="none" w:sz="0" w:space="0" w:color="auto"/>
                            <w:bottom w:val="none" w:sz="0" w:space="0" w:color="auto"/>
                            <w:right w:val="none" w:sz="0" w:space="0" w:color="auto"/>
                          </w:divBdr>
                        </w:div>
                      </w:divsChild>
                    </w:div>
                    <w:div w:id="186067515">
                      <w:marLeft w:val="0"/>
                      <w:marRight w:val="0"/>
                      <w:marTop w:val="0"/>
                      <w:marBottom w:val="0"/>
                      <w:divBdr>
                        <w:top w:val="none" w:sz="0" w:space="0" w:color="auto"/>
                        <w:left w:val="none" w:sz="0" w:space="0" w:color="auto"/>
                        <w:bottom w:val="none" w:sz="0" w:space="0" w:color="auto"/>
                        <w:right w:val="none" w:sz="0" w:space="0" w:color="auto"/>
                      </w:divBdr>
                      <w:divsChild>
                        <w:div w:id="637145590">
                          <w:marLeft w:val="0"/>
                          <w:marRight w:val="0"/>
                          <w:marTop w:val="0"/>
                          <w:marBottom w:val="0"/>
                          <w:divBdr>
                            <w:top w:val="none" w:sz="0" w:space="0" w:color="auto"/>
                            <w:left w:val="none" w:sz="0" w:space="0" w:color="auto"/>
                            <w:bottom w:val="none" w:sz="0" w:space="0" w:color="auto"/>
                            <w:right w:val="none" w:sz="0" w:space="0" w:color="auto"/>
                          </w:divBdr>
                          <w:divsChild>
                            <w:div w:id="1419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0530">
              <w:marLeft w:val="0"/>
              <w:marRight w:val="0"/>
              <w:marTop w:val="0"/>
              <w:marBottom w:val="0"/>
              <w:divBdr>
                <w:top w:val="none" w:sz="0" w:space="0" w:color="auto"/>
                <w:left w:val="none" w:sz="0" w:space="0" w:color="auto"/>
                <w:bottom w:val="none" w:sz="0" w:space="0" w:color="auto"/>
                <w:right w:val="none" w:sz="0" w:space="0" w:color="auto"/>
              </w:divBdr>
              <w:divsChild>
                <w:div w:id="519319200">
                  <w:marLeft w:val="0"/>
                  <w:marRight w:val="0"/>
                  <w:marTop w:val="0"/>
                  <w:marBottom w:val="0"/>
                  <w:divBdr>
                    <w:top w:val="none" w:sz="0" w:space="0" w:color="auto"/>
                    <w:left w:val="none" w:sz="0" w:space="0" w:color="auto"/>
                    <w:bottom w:val="none" w:sz="0" w:space="0" w:color="auto"/>
                    <w:right w:val="none" w:sz="0" w:space="0" w:color="auto"/>
                  </w:divBdr>
                  <w:divsChild>
                    <w:div w:id="1847476920">
                      <w:marLeft w:val="0"/>
                      <w:marRight w:val="0"/>
                      <w:marTop w:val="0"/>
                      <w:marBottom w:val="0"/>
                      <w:divBdr>
                        <w:top w:val="none" w:sz="0" w:space="0" w:color="auto"/>
                        <w:left w:val="none" w:sz="0" w:space="0" w:color="auto"/>
                        <w:bottom w:val="none" w:sz="0" w:space="0" w:color="auto"/>
                        <w:right w:val="none" w:sz="0" w:space="0" w:color="auto"/>
                      </w:divBdr>
                    </w:div>
                  </w:divsChild>
                </w:div>
                <w:div w:id="1188640166">
                  <w:marLeft w:val="0"/>
                  <w:marRight w:val="0"/>
                  <w:marTop w:val="0"/>
                  <w:marBottom w:val="0"/>
                  <w:divBdr>
                    <w:top w:val="none" w:sz="0" w:space="0" w:color="auto"/>
                    <w:left w:val="none" w:sz="0" w:space="0" w:color="auto"/>
                    <w:bottom w:val="none" w:sz="0" w:space="0" w:color="auto"/>
                    <w:right w:val="none" w:sz="0" w:space="0" w:color="auto"/>
                  </w:divBdr>
                  <w:divsChild>
                    <w:div w:id="175534874">
                      <w:marLeft w:val="0"/>
                      <w:marRight w:val="0"/>
                      <w:marTop w:val="0"/>
                      <w:marBottom w:val="0"/>
                      <w:divBdr>
                        <w:top w:val="none" w:sz="0" w:space="0" w:color="auto"/>
                        <w:left w:val="none" w:sz="0" w:space="0" w:color="auto"/>
                        <w:bottom w:val="none" w:sz="0" w:space="0" w:color="auto"/>
                        <w:right w:val="none" w:sz="0" w:space="0" w:color="auto"/>
                      </w:divBdr>
                    </w:div>
                  </w:divsChild>
                </w:div>
                <w:div w:id="1698047306">
                  <w:marLeft w:val="0"/>
                  <w:marRight w:val="0"/>
                  <w:marTop w:val="0"/>
                  <w:marBottom w:val="0"/>
                  <w:divBdr>
                    <w:top w:val="none" w:sz="0" w:space="0" w:color="auto"/>
                    <w:left w:val="none" w:sz="0" w:space="0" w:color="auto"/>
                    <w:bottom w:val="none" w:sz="0" w:space="0" w:color="auto"/>
                    <w:right w:val="none" w:sz="0" w:space="0" w:color="auto"/>
                  </w:divBdr>
                  <w:divsChild>
                    <w:div w:id="915549166">
                      <w:marLeft w:val="0"/>
                      <w:marRight w:val="0"/>
                      <w:marTop w:val="0"/>
                      <w:marBottom w:val="0"/>
                      <w:divBdr>
                        <w:top w:val="none" w:sz="0" w:space="0" w:color="auto"/>
                        <w:left w:val="none" w:sz="0" w:space="0" w:color="auto"/>
                        <w:bottom w:val="none" w:sz="0" w:space="0" w:color="auto"/>
                        <w:right w:val="none" w:sz="0" w:space="0" w:color="auto"/>
                      </w:divBdr>
                    </w:div>
                  </w:divsChild>
                </w:div>
                <w:div w:id="1747915370">
                  <w:marLeft w:val="0"/>
                  <w:marRight w:val="0"/>
                  <w:marTop w:val="0"/>
                  <w:marBottom w:val="0"/>
                  <w:divBdr>
                    <w:top w:val="none" w:sz="0" w:space="0" w:color="auto"/>
                    <w:left w:val="none" w:sz="0" w:space="0" w:color="auto"/>
                    <w:bottom w:val="none" w:sz="0" w:space="0" w:color="auto"/>
                    <w:right w:val="none" w:sz="0" w:space="0" w:color="auto"/>
                  </w:divBdr>
                  <w:divsChild>
                    <w:div w:id="1918131913">
                      <w:marLeft w:val="0"/>
                      <w:marRight w:val="0"/>
                      <w:marTop w:val="0"/>
                      <w:marBottom w:val="0"/>
                      <w:divBdr>
                        <w:top w:val="none" w:sz="0" w:space="0" w:color="auto"/>
                        <w:left w:val="none" w:sz="0" w:space="0" w:color="auto"/>
                        <w:bottom w:val="none" w:sz="0" w:space="0" w:color="auto"/>
                        <w:right w:val="none" w:sz="0" w:space="0" w:color="auto"/>
                      </w:divBdr>
                    </w:div>
                  </w:divsChild>
                </w:div>
                <w:div w:id="1895920564">
                  <w:marLeft w:val="0"/>
                  <w:marRight w:val="0"/>
                  <w:marTop w:val="0"/>
                  <w:marBottom w:val="0"/>
                  <w:divBdr>
                    <w:top w:val="none" w:sz="0" w:space="0" w:color="auto"/>
                    <w:left w:val="none" w:sz="0" w:space="0" w:color="auto"/>
                    <w:bottom w:val="none" w:sz="0" w:space="0" w:color="auto"/>
                    <w:right w:val="none" w:sz="0" w:space="0" w:color="auto"/>
                  </w:divBdr>
                  <w:divsChild>
                    <w:div w:id="2009088087">
                      <w:marLeft w:val="0"/>
                      <w:marRight w:val="0"/>
                      <w:marTop w:val="0"/>
                      <w:marBottom w:val="0"/>
                      <w:divBdr>
                        <w:top w:val="none" w:sz="0" w:space="0" w:color="auto"/>
                        <w:left w:val="none" w:sz="0" w:space="0" w:color="auto"/>
                        <w:bottom w:val="none" w:sz="0" w:space="0" w:color="auto"/>
                        <w:right w:val="none" w:sz="0" w:space="0" w:color="auto"/>
                      </w:divBdr>
                    </w:div>
                  </w:divsChild>
                </w:div>
                <w:div w:id="1851143765">
                  <w:marLeft w:val="0"/>
                  <w:marRight w:val="0"/>
                  <w:marTop w:val="0"/>
                  <w:marBottom w:val="0"/>
                  <w:divBdr>
                    <w:top w:val="none" w:sz="0" w:space="0" w:color="auto"/>
                    <w:left w:val="none" w:sz="0" w:space="0" w:color="auto"/>
                    <w:bottom w:val="none" w:sz="0" w:space="0" w:color="auto"/>
                    <w:right w:val="none" w:sz="0" w:space="0" w:color="auto"/>
                  </w:divBdr>
                  <w:divsChild>
                    <w:div w:id="1590043139">
                      <w:marLeft w:val="0"/>
                      <w:marRight w:val="0"/>
                      <w:marTop w:val="0"/>
                      <w:marBottom w:val="0"/>
                      <w:divBdr>
                        <w:top w:val="none" w:sz="0" w:space="0" w:color="auto"/>
                        <w:left w:val="none" w:sz="0" w:space="0" w:color="auto"/>
                        <w:bottom w:val="none" w:sz="0" w:space="0" w:color="auto"/>
                        <w:right w:val="none" w:sz="0" w:space="0" w:color="auto"/>
                      </w:divBdr>
                    </w:div>
                  </w:divsChild>
                </w:div>
                <w:div w:id="1807041228">
                  <w:marLeft w:val="0"/>
                  <w:marRight w:val="0"/>
                  <w:marTop w:val="0"/>
                  <w:marBottom w:val="0"/>
                  <w:divBdr>
                    <w:top w:val="none" w:sz="0" w:space="0" w:color="auto"/>
                    <w:left w:val="none" w:sz="0" w:space="0" w:color="auto"/>
                    <w:bottom w:val="none" w:sz="0" w:space="0" w:color="auto"/>
                    <w:right w:val="none" w:sz="0" w:space="0" w:color="auto"/>
                  </w:divBdr>
                  <w:divsChild>
                    <w:div w:id="17481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7886">
              <w:marLeft w:val="0"/>
              <w:marRight w:val="0"/>
              <w:marTop w:val="0"/>
              <w:marBottom w:val="0"/>
              <w:divBdr>
                <w:top w:val="none" w:sz="0" w:space="0" w:color="auto"/>
                <w:left w:val="none" w:sz="0" w:space="0" w:color="auto"/>
                <w:bottom w:val="none" w:sz="0" w:space="0" w:color="auto"/>
                <w:right w:val="none" w:sz="0" w:space="0" w:color="auto"/>
              </w:divBdr>
              <w:divsChild>
                <w:div w:id="1674602492">
                  <w:marLeft w:val="0"/>
                  <w:marRight w:val="0"/>
                  <w:marTop w:val="0"/>
                  <w:marBottom w:val="0"/>
                  <w:divBdr>
                    <w:top w:val="none" w:sz="0" w:space="0" w:color="auto"/>
                    <w:left w:val="none" w:sz="0" w:space="0" w:color="auto"/>
                    <w:bottom w:val="none" w:sz="0" w:space="0" w:color="auto"/>
                    <w:right w:val="none" w:sz="0" w:space="0" w:color="auto"/>
                  </w:divBdr>
                  <w:divsChild>
                    <w:div w:id="2037802654">
                      <w:marLeft w:val="0"/>
                      <w:marRight w:val="0"/>
                      <w:marTop w:val="0"/>
                      <w:marBottom w:val="0"/>
                      <w:divBdr>
                        <w:top w:val="none" w:sz="0" w:space="0" w:color="auto"/>
                        <w:left w:val="none" w:sz="0" w:space="0" w:color="auto"/>
                        <w:bottom w:val="none" w:sz="0" w:space="0" w:color="auto"/>
                        <w:right w:val="none" w:sz="0" w:space="0" w:color="auto"/>
                      </w:divBdr>
                      <w:divsChild>
                        <w:div w:id="455491755">
                          <w:marLeft w:val="0"/>
                          <w:marRight w:val="0"/>
                          <w:marTop w:val="0"/>
                          <w:marBottom w:val="0"/>
                          <w:divBdr>
                            <w:top w:val="none" w:sz="0" w:space="0" w:color="auto"/>
                            <w:left w:val="none" w:sz="0" w:space="0" w:color="auto"/>
                            <w:bottom w:val="none" w:sz="0" w:space="0" w:color="auto"/>
                            <w:right w:val="none" w:sz="0" w:space="0" w:color="auto"/>
                          </w:divBdr>
                        </w:div>
                      </w:divsChild>
                    </w:div>
                    <w:div w:id="526527986">
                      <w:marLeft w:val="0"/>
                      <w:marRight w:val="0"/>
                      <w:marTop w:val="0"/>
                      <w:marBottom w:val="0"/>
                      <w:divBdr>
                        <w:top w:val="none" w:sz="0" w:space="0" w:color="auto"/>
                        <w:left w:val="none" w:sz="0" w:space="0" w:color="auto"/>
                        <w:bottom w:val="none" w:sz="0" w:space="0" w:color="auto"/>
                        <w:right w:val="none" w:sz="0" w:space="0" w:color="auto"/>
                      </w:divBdr>
                      <w:divsChild>
                        <w:div w:id="1490708488">
                          <w:marLeft w:val="0"/>
                          <w:marRight w:val="0"/>
                          <w:marTop w:val="0"/>
                          <w:marBottom w:val="0"/>
                          <w:divBdr>
                            <w:top w:val="none" w:sz="0" w:space="0" w:color="auto"/>
                            <w:left w:val="none" w:sz="0" w:space="0" w:color="auto"/>
                            <w:bottom w:val="none" w:sz="0" w:space="0" w:color="auto"/>
                            <w:right w:val="none" w:sz="0" w:space="0" w:color="auto"/>
                          </w:divBdr>
                        </w:div>
                      </w:divsChild>
                    </w:div>
                    <w:div w:id="499389905">
                      <w:marLeft w:val="0"/>
                      <w:marRight w:val="0"/>
                      <w:marTop w:val="0"/>
                      <w:marBottom w:val="0"/>
                      <w:divBdr>
                        <w:top w:val="none" w:sz="0" w:space="0" w:color="auto"/>
                        <w:left w:val="none" w:sz="0" w:space="0" w:color="auto"/>
                        <w:bottom w:val="none" w:sz="0" w:space="0" w:color="auto"/>
                        <w:right w:val="none" w:sz="0" w:space="0" w:color="auto"/>
                      </w:divBdr>
                      <w:divsChild>
                        <w:div w:id="1911041338">
                          <w:marLeft w:val="0"/>
                          <w:marRight w:val="0"/>
                          <w:marTop w:val="0"/>
                          <w:marBottom w:val="0"/>
                          <w:divBdr>
                            <w:top w:val="none" w:sz="0" w:space="0" w:color="auto"/>
                            <w:left w:val="none" w:sz="0" w:space="0" w:color="auto"/>
                            <w:bottom w:val="none" w:sz="0" w:space="0" w:color="auto"/>
                            <w:right w:val="none" w:sz="0" w:space="0" w:color="auto"/>
                          </w:divBdr>
                        </w:div>
                      </w:divsChild>
                    </w:div>
                    <w:div w:id="913708339">
                      <w:marLeft w:val="0"/>
                      <w:marRight w:val="0"/>
                      <w:marTop w:val="0"/>
                      <w:marBottom w:val="0"/>
                      <w:divBdr>
                        <w:top w:val="none" w:sz="0" w:space="0" w:color="auto"/>
                        <w:left w:val="none" w:sz="0" w:space="0" w:color="auto"/>
                        <w:bottom w:val="none" w:sz="0" w:space="0" w:color="auto"/>
                        <w:right w:val="none" w:sz="0" w:space="0" w:color="auto"/>
                      </w:divBdr>
                      <w:divsChild>
                        <w:div w:id="755977553">
                          <w:marLeft w:val="0"/>
                          <w:marRight w:val="0"/>
                          <w:marTop w:val="0"/>
                          <w:marBottom w:val="0"/>
                          <w:divBdr>
                            <w:top w:val="none" w:sz="0" w:space="0" w:color="auto"/>
                            <w:left w:val="none" w:sz="0" w:space="0" w:color="auto"/>
                            <w:bottom w:val="none" w:sz="0" w:space="0" w:color="auto"/>
                            <w:right w:val="none" w:sz="0" w:space="0" w:color="auto"/>
                          </w:divBdr>
                          <w:divsChild>
                            <w:div w:id="1202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0269">
                  <w:marLeft w:val="0"/>
                  <w:marRight w:val="0"/>
                  <w:marTop w:val="0"/>
                  <w:marBottom w:val="0"/>
                  <w:divBdr>
                    <w:top w:val="none" w:sz="0" w:space="0" w:color="auto"/>
                    <w:left w:val="none" w:sz="0" w:space="0" w:color="auto"/>
                    <w:bottom w:val="none" w:sz="0" w:space="0" w:color="auto"/>
                    <w:right w:val="none" w:sz="0" w:space="0" w:color="auto"/>
                  </w:divBdr>
                  <w:divsChild>
                    <w:div w:id="2051952154">
                      <w:marLeft w:val="0"/>
                      <w:marRight w:val="0"/>
                      <w:marTop w:val="0"/>
                      <w:marBottom w:val="0"/>
                      <w:divBdr>
                        <w:top w:val="none" w:sz="0" w:space="0" w:color="auto"/>
                        <w:left w:val="none" w:sz="0" w:space="0" w:color="auto"/>
                        <w:bottom w:val="none" w:sz="0" w:space="0" w:color="auto"/>
                        <w:right w:val="none" w:sz="0" w:space="0" w:color="auto"/>
                      </w:divBdr>
                      <w:divsChild>
                        <w:div w:id="1287808337">
                          <w:marLeft w:val="0"/>
                          <w:marRight w:val="0"/>
                          <w:marTop w:val="0"/>
                          <w:marBottom w:val="0"/>
                          <w:divBdr>
                            <w:top w:val="none" w:sz="0" w:space="0" w:color="auto"/>
                            <w:left w:val="none" w:sz="0" w:space="0" w:color="auto"/>
                            <w:bottom w:val="none" w:sz="0" w:space="0" w:color="auto"/>
                            <w:right w:val="none" w:sz="0" w:space="0" w:color="auto"/>
                          </w:divBdr>
                        </w:div>
                      </w:divsChild>
                    </w:div>
                    <w:div w:id="1241016463">
                      <w:marLeft w:val="0"/>
                      <w:marRight w:val="0"/>
                      <w:marTop w:val="0"/>
                      <w:marBottom w:val="0"/>
                      <w:divBdr>
                        <w:top w:val="none" w:sz="0" w:space="0" w:color="auto"/>
                        <w:left w:val="none" w:sz="0" w:space="0" w:color="auto"/>
                        <w:bottom w:val="none" w:sz="0" w:space="0" w:color="auto"/>
                        <w:right w:val="none" w:sz="0" w:space="0" w:color="auto"/>
                      </w:divBdr>
                      <w:divsChild>
                        <w:div w:id="1426731524">
                          <w:marLeft w:val="0"/>
                          <w:marRight w:val="0"/>
                          <w:marTop w:val="0"/>
                          <w:marBottom w:val="0"/>
                          <w:divBdr>
                            <w:top w:val="none" w:sz="0" w:space="0" w:color="auto"/>
                            <w:left w:val="none" w:sz="0" w:space="0" w:color="auto"/>
                            <w:bottom w:val="none" w:sz="0" w:space="0" w:color="auto"/>
                            <w:right w:val="none" w:sz="0" w:space="0" w:color="auto"/>
                          </w:divBdr>
                        </w:div>
                      </w:divsChild>
                    </w:div>
                    <w:div w:id="310640810">
                      <w:marLeft w:val="0"/>
                      <w:marRight w:val="0"/>
                      <w:marTop w:val="0"/>
                      <w:marBottom w:val="0"/>
                      <w:divBdr>
                        <w:top w:val="none" w:sz="0" w:space="0" w:color="auto"/>
                        <w:left w:val="none" w:sz="0" w:space="0" w:color="auto"/>
                        <w:bottom w:val="none" w:sz="0" w:space="0" w:color="auto"/>
                        <w:right w:val="none" w:sz="0" w:space="0" w:color="auto"/>
                      </w:divBdr>
                      <w:divsChild>
                        <w:div w:id="1608349491">
                          <w:marLeft w:val="0"/>
                          <w:marRight w:val="0"/>
                          <w:marTop w:val="0"/>
                          <w:marBottom w:val="0"/>
                          <w:divBdr>
                            <w:top w:val="none" w:sz="0" w:space="0" w:color="auto"/>
                            <w:left w:val="none" w:sz="0" w:space="0" w:color="auto"/>
                            <w:bottom w:val="none" w:sz="0" w:space="0" w:color="auto"/>
                            <w:right w:val="none" w:sz="0" w:space="0" w:color="auto"/>
                          </w:divBdr>
                        </w:div>
                      </w:divsChild>
                    </w:div>
                    <w:div w:id="216087030">
                      <w:marLeft w:val="0"/>
                      <w:marRight w:val="0"/>
                      <w:marTop w:val="0"/>
                      <w:marBottom w:val="0"/>
                      <w:divBdr>
                        <w:top w:val="none" w:sz="0" w:space="0" w:color="auto"/>
                        <w:left w:val="none" w:sz="0" w:space="0" w:color="auto"/>
                        <w:bottom w:val="none" w:sz="0" w:space="0" w:color="auto"/>
                        <w:right w:val="none" w:sz="0" w:space="0" w:color="auto"/>
                      </w:divBdr>
                      <w:divsChild>
                        <w:div w:id="822695452">
                          <w:marLeft w:val="0"/>
                          <w:marRight w:val="0"/>
                          <w:marTop w:val="0"/>
                          <w:marBottom w:val="0"/>
                          <w:divBdr>
                            <w:top w:val="none" w:sz="0" w:space="0" w:color="auto"/>
                            <w:left w:val="none" w:sz="0" w:space="0" w:color="auto"/>
                            <w:bottom w:val="none" w:sz="0" w:space="0" w:color="auto"/>
                            <w:right w:val="none" w:sz="0" w:space="0" w:color="auto"/>
                          </w:divBdr>
                          <w:divsChild>
                            <w:div w:id="265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1963">
                      <w:marLeft w:val="0"/>
                      <w:marRight w:val="0"/>
                      <w:marTop w:val="0"/>
                      <w:marBottom w:val="0"/>
                      <w:divBdr>
                        <w:top w:val="none" w:sz="0" w:space="0" w:color="auto"/>
                        <w:left w:val="none" w:sz="0" w:space="0" w:color="auto"/>
                        <w:bottom w:val="none" w:sz="0" w:space="0" w:color="auto"/>
                        <w:right w:val="none" w:sz="0" w:space="0" w:color="auto"/>
                      </w:divBdr>
                      <w:divsChild>
                        <w:div w:id="10278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743">
              <w:marLeft w:val="0"/>
              <w:marRight w:val="0"/>
              <w:marTop w:val="0"/>
              <w:marBottom w:val="0"/>
              <w:divBdr>
                <w:top w:val="none" w:sz="0" w:space="0" w:color="auto"/>
                <w:left w:val="none" w:sz="0" w:space="0" w:color="auto"/>
                <w:bottom w:val="none" w:sz="0" w:space="0" w:color="auto"/>
                <w:right w:val="none" w:sz="0" w:space="0" w:color="auto"/>
              </w:divBdr>
              <w:divsChild>
                <w:div w:id="605237149">
                  <w:marLeft w:val="0"/>
                  <w:marRight w:val="0"/>
                  <w:marTop w:val="0"/>
                  <w:marBottom w:val="0"/>
                  <w:divBdr>
                    <w:top w:val="none" w:sz="0" w:space="0" w:color="auto"/>
                    <w:left w:val="none" w:sz="0" w:space="0" w:color="auto"/>
                    <w:bottom w:val="none" w:sz="0" w:space="0" w:color="auto"/>
                    <w:right w:val="none" w:sz="0" w:space="0" w:color="auto"/>
                  </w:divBdr>
                  <w:divsChild>
                    <w:div w:id="404885975">
                      <w:marLeft w:val="0"/>
                      <w:marRight w:val="0"/>
                      <w:marTop w:val="0"/>
                      <w:marBottom w:val="0"/>
                      <w:divBdr>
                        <w:top w:val="none" w:sz="0" w:space="0" w:color="auto"/>
                        <w:left w:val="none" w:sz="0" w:space="0" w:color="auto"/>
                        <w:bottom w:val="none" w:sz="0" w:space="0" w:color="auto"/>
                        <w:right w:val="none" w:sz="0" w:space="0" w:color="auto"/>
                      </w:divBdr>
                      <w:divsChild>
                        <w:div w:id="1619675008">
                          <w:marLeft w:val="0"/>
                          <w:marRight w:val="0"/>
                          <w:marTop w:val="0"/>
                          <w:marBottom w:val="0"/>
                          <w:divBdr>
                            <w:top w:val="none" w:sz="0" w:space="0" w:color="auto"/>
                            <w:left w:val="none" w:sz="0" w:space="0" w:color="auto"/>
                            <w:bottom w:val="none" w:sz="0" w:space="0" w:color="auto"/>
                            <w:right w:val="none" w:sz="0" w:space="0" w:color="auto"/>
                          </w:divBdr>
                        </w:div>
                      </w:divsChild>
                    </w:div>
                    <w:div w:id="802888633">
                      <w:marLeft w:val="0"/>
                      <w:marRight w:val="0"/>
                      <w:marTop w:val="0"/>
                      <w:marBottom w:val="0"/>
                      <w:divBdr>
                        <w:top w:val="none" w:sz="0" w:space="0" w:color="auto"/>
                        <w:left w:val="none" w:sz="0" w:space="0" w:color="auto"/>
                        <w:bottom w:val="none" w:sz="0" w:space="0" w:color="auto"/>
                        <w:right w:val="none" w:sz="0" w:space="0" w:color="auto"/>
                      </w:divBdr>
                      <w:divsChild>
                        <w:div w:id="651913448">
                          <w:marLeft w:val="0"/>
                          <w:marRight w:val="0"/>
                          <w:marTop w:val="0"/>
                          <w:marBottom w:val="0"/>
                          <w:divBdr>
                            <w:top w:val="none" w:sz="0" w:space="0" w:color="auto"/>
                            <w:left w:val="none" w:sz="0" w:space="0" w:color="auto"/>
                            <w:bottom w:val="none" w:sz="0" w:space="0" w:color="auto"/>
                            <w:right w:val="none" w:sz="0" w:space="0" w:color="auto"/>
                          </w:divBdr>
                        </w:div>
                      </w:divsChild>
                    </w:div>
                    <w:div w:id="899513557">
                      <w:marLeft w:val="0"/>
                      <w:marRight w:val="0"/>
                      <w:marTop w:val="0"/>
                      <w:marBottom w:val="0"/>
                      <w:divBdr>
                        <w:top w:val="none" w:sz="0" w:space="0" w:color="auto"/>
                        <w:left w:val="none" w:sz="0" w:space="0" w:color="auto"/>
                        <w:bottom w:val="none" w:sz="0" w:space="0" w:color="auto"/>
                        <w:right w:val="none" w:sz="0" w:space="0" w:color="auto"/>
                      </w:divBdr>
                      <w:divsChild>
                        <w:div w:id="4958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544">
                  <w:marLeft w:val="0"/>
                  <w:marRight w:val="0"/>
                  <w:marTop w:val="0"/>
                  <w:marBottom w:val="0"/>
                  <w:divBdr>
                    <w:top w:val="none" w:sz="0" w:space="0" w:color="auto"/>
                    <w:left w:val="none" w:sz="0" w:space="0" w:color="auto"/>
                    <w:bottom w:val="none" w:sz="0" w:space="0" w:color="auto"/>
                    <w:right w:val="none" w:sz="0" w:space="0" w:color="auto"/>
                  </w:divBdr>
                  <w:divsChild>
                    <w:div w:id="2084252098">
                      <w:marLeft w:val="0"/>
                      <w:marRight w:val="0"/>
                      <w:marTop w:val="0"/>
                      <w:marBottom w:val="0"/>
                      <w:divBdr>
                        <w:top w:val="none" w:sz="0" w:space="0" w:color="auto"/>
                        <w:left w:val="none" w:sz="0" w:space="0" w:color="auto"/>
                        <w:bottom w:val="none" w:sz="0" w:space="0" w:color="auto"/>
                        <w:right w:val="none" w:sz="0" w:space="0" w:color="auto"/>
                      </w:divBdr>
                      <w:divsChild>
                        <w:div w:id="493376174">
                          <w:marLeft w:val="0"/>
                          <w:marRight w:val="0"/>
                          <w:marTop w:val="0"/>
                          <w:marBottom w:val="0"/>
                          <w:divBdr>
                            <w:top w:val="none" w:sz="0" w:space="0" w:color="auto"/>
                            <w:left w:val="none" w:sz="0" w:space="0" w:color="auto"/>
                            <w:bottom w:val="none" w:sz="0" w:space="0" w:color="auto"/>
                            <w:right w:val="none" w:sz="0" w:space="0" w:color="auto"/>
                          </w:divBdr>
                        </w:div>
                      </w:divsChild>
                    </w:div>
                    <w:div w:id="1239553467">
                      <w:marLeft w:val="0"/>
                      <w:marRight w:val="0"/>
                      <w:marTop w:val="0"/>
                      <w:marBottom w:val="0"/>
                      <w:divBdr>
                        <w:top w:val="none" w:sz="0" w:space="0" w:color="auto"/>
                        <w:left w:val="none" w:sz="0" w:space="0" w:color="auto"/>
                        <w:bottom w:val="none" w:sz="0" w:space="0" w:color="auto"/>
                        <w:right w:val="none" w:sz="0" w:space="0" w:color="auto"/>
                      </w:divBdr>
                      <w:divsChild>
                        <w:div w:id="907690044">
                          <w:marLeft w:val="0"/>
                          <w:marRight w:val="0"/>
                          <w:marTop w:val="0"/>
                          <w:marBottom w:val="0"/>
                          <w:divBdr>
                            <w:top w:val="none" w:sz="0" w:space="0" w:color="auto"/>
                            <w:left w:val="none" w:sz="0" w:space="0" w:color="auto"/>
                            <w:bottom w:val="none" w:sz="0" w:space="0" w:color="auto"/>
                            <w:right w:val="none" w:sz="0" w:space="0" w:color="auto"/>
                          </w:divBdr>
                          <w:divsChild>
                            <w:div w:id="11596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5840">
                      <w:marLeft w:val="0"/>
                      <w:marRight w:val="0"/>
                      <w:marTop w:val="0"/>
                      <w:marBottom w:val="0"/>
                      <w:divBdr>
                        <w:top w:val="none" w:sz="0" w:space="0" w:color="auto"/>
                        <w:left w:val="none" w:sz="0" w:space="0" w:color="auto"/>
                        <w:bottom w:val="none" w:sz="0" w:space="0" w:color="auto"/>
                        <w:right w:val="none" w:sz="0" w:space="0" w:color="auto"/>
                      </w:divBdr>
                      <w:divsChild>
                        <w:div w:id="30956098">
                          <w:marLeft w:val="0"/>
                          <w:marRight w:val="0"/>
                          <w:marTop w:val="0"/>
                          <w:marBottom w:val="0"/>
                          <w:divBdr>
                            <w:top w:val="none" w:sz="0" w:space="0" w:color="auto"/>
                            <w:left w:val="none" w:sz="0" w:space="0" w:color="auto"/>
                            <w:bottom w:val="none" w:sz="0" w:space="0" w:color="auto"/>
                            <w:right w:val="none" w:sz="0" w:space="0" w:color="auto"/>
                          </w:divBdr>
                        </w:div>
                      </w:divsChild>
                    </w:div>
                    <w:div w:id="1032458598">
                      <w:marLeft w:val="0"/>
                      <w:marRight w:val="0"/>
                      <w:marTop w:val="0"/>
                      <w:marBottom w:val="0"/>
                      <w:divBdr>
                        <w:top w:val="none" w:sz="0" w:space="0" w:color="auto"/>
                        <w:left w:val="none" w:sz="0" w:space="0" w:color="auto"/>
                        <w:bottom w:val="none" w:sz="0" w:space="0" w:color="auto"/>
                        <w:right w:val="none" w:sz="0" w:space="0" w:color="auto"/>
                      </w:divBdr>
                      <w:divsChild>
                        <w:div w:id="819348346">
                          <w:marLeft w:val="0"/>
                          <w:marRight w:val="0"/>
                          <w:marTop w:val="0"/>
                          <w:marBottom w:val="0"/>
                          <w:divBdr>
                            <w:top w:val="none" w:sz="0" w:space="0" w:color="auto"/>
                            <w:left w:val="none" w:sz="0" w:space="0" w:color="auto"/>
                            <w:bottom w:val="none" w:sz="0" w:space="0" w:color="auto"/>
                            <w:right w:val="none" w:sz="0" w:space="0" w:color="auto"/>
                          </w:divBdr>
                        </w:div>
                      </w:divsChild>
                    </w:div>
                    <w:div w:id="1634022561">
                      <w:marLeft w:val="0"/>
                      <w:marRight w:val="0"/>
                      <w:marTop w:val="0"/>
                      <w:marBottom w:val="0"/>
                      <w:divBdr>
                        <w:top w:val="none" w:sz="0" w:space="0" w:color="auto"/>
                        <w:left w:val="none" w:sz="0" w:space="0" w:color="auto"/>
                        <w:bottom w:val="none" w:sz="0" w:space="0" w:color="auto"/>
                        <w:right w:val="none" w:sz="0" w:space="0" w:color="auto"/>
                      </w:divBdr>
                      <w:divsChild>
                        <w:div w:id="20651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2043">
                  <w:marLeft w:val="0"/>
                  <w:marRight w:val="0"/>
                  <w:marTop w:val="0"/>
                  <w:marBottom w:val="0"/>
                  <w:divBdr>
                    <w:top w:val="none" w:sz="0" w:space="0" w:color="auto"/>
                    <w:left w:val="none" w:sz="0" w:space="0" w:color="auto"/>
                    <w:bottom w:val="none" w:sz="0" w:space="0" w:color="auto"/>
                    <w:right w:val="none" w:sz="0" w:space="0" w:color="auto"/>
                  </w:divBdr>
                  <w:divsChild>
                    <w:div w:id="632753651">
                      <w:marLeft w:val="0"/>
                      <w:marRight w:val="0"/>
                      <w:marTop w:val="0"/>
                      <w:marBottom w:val="0"/>
                      <w:divBdr>
                        <w:top w:val="none" w:sz="0" w:space="0" w:color="auto"/>
                        <w:left w:val="none" w:sz="0" w:space="0" w:color="auto"/>
                        <w:bottom w:val="none" w:sz="0" w:space="0" w:color="auto"/>
                        <w:right w:val="none" w:sz="0" w:space="0" w:color="auto"/>
                      </w:divBdr>
                      <w:divsChild>
                        <w:div w:id="276911127">
                          <w:marLeft w:val="0"/>
                          <w:marRight w:val="0"/>
                          <w:marTop w:val="0"/>
                          <w:marBottom w:val="0"/>
                          <w:divBdr>
                            <w:top w:val="none" w:sz="0" w:space="0" w:color="auto"/>
                            <w:left w:val="none" w:sz="0" w:space="0" w:color="auto"/>
                            <w:bottom w:val="none" w:sz="0" w:space="0" w:color="auto"/>
                            <w:right w:val="none" w:sz="0" w:space="0" w:color="auto"/>
                          </w:divBdr>
                        </w:div>
                      </w:divsChild>
                    </w:div>
                    <w:div w:id="352809193">
                      <w:marLeft w:val="0"/>
                      <w:marRight w:val="0"/>
                      <w:marTop w:val="0"/>
                      <w:marBottom w:val="0"/>
                      <w:divBdr>
                        <w:top w:val="none" w:sz="0" w:space="0" w:color="auto"/>
                        <w:left w:val="none" w:sz="0" w:space="0" w:color="auto"/>
                        <w:bottom w:val="none" w:sz="0" w:space="0" w:color="auto"/>
                        <w:right w:val="none" w:sz="0" w:space="0" w:color="auto"/>
                      </w:divBdr>
                      <w:divsChild>
                        <w:div w:id="1013193400">
                          <w:marLeft w:val="0"/>
                          <w:marRight w:val="0"/>
                          <w:marTop w:val="0"/>
                          <w:marBottom w:val="0"/>
                          <w:divBdr>
                            <w:top w:val="none" w:sz="0" w:space="0" w:color="auto"/>
                            <w:left w:val="none" w:sz="0" w:space="0" w:color="auto"/>
                            <w:bottom w:val="none" w:sz="0" w:space="0" w:color="auto"/>
                            <w:right w:val="none" w:sz="0" w:space="0" w:color="auto"/>
                          </w:divBdr>
                        </w:div>
                      </w:divsChild>
                    </w:div>
                    <w:div w:id="1681153261">
                      <w:marLeft w:val="0"/>
                      <w:marRight w:val="0"/>
                      <w:marTop w:val="0"/>
                      <w:marBottom w:val="0"/>
                      <w:divBdr>
                        <w:top w:val="none" w:sz="0" w:space="0" w:color="auto"/>
                        <w:left w:val="none" w:sz="0" w:space="0" w:color="auto"/>
                        <w:bottom w:val="none" w:sz="0" w:space="0" w:color="auto"/>
                        <w:right w:val="none" w:sz="0" w:space="0" w:color="auto"/>
                      </w:divBdr>
                      <w:divsChild>
                        <w:div w:id="381710530">
                          <w:marLeft w:val="0"/>
                          <w:marRight w:val="0"/>
                          <w:marTop w:val="0"/>
                          <w:marBottom w:val="0"/>
                          <w:divBdr>
                            <w:top w:val="none" w:sz="0" w:space="0" w:color="auto"/>
                            <w:left w:val="none" w:sz="0" w:space="0" w:color="auto"/>
                            <w:bottom w:val="none" w:sz="0" w:space="0" w:color="auto"/>
                            <w:right w:val="none" w:sz="0" w:space="0" w:color="auto"/>
                          </w:divBdr>
                        </w:div>
                      </w:divsChild>
                    </w:div>
                    <w:div w:id="172112201">
                      <w:marLeft w:val="0"/>
                      <w:marRight w:val="0"/>
                      <w:marTop w:val="0"/>
                      <w:marBottom w:val="0"/>
                      <w:divBdr>
                        <w:top w:val="none" w:sz="0" w:space="0" w:color="auto"/>
                        <w:left w:val="none" w:sz="0" w:space="0" w:color="auto"/>
                        <w:bottom w:val="none" w:sz="0" w:space="0" w:color="auto"/>
                        <w:right w:val="none" w:sz="0" w:space="0" w:color="auto"/>
                      </w:divBdr>
                      <w:divsChild>
                        <w:div w:id="147476556">
                          <w:marLeft w:val="0"/>
                          <w:marRight w:val="0"/>
                          <w:marTop w:val="0"/>
                          <w:marBottom w:val="0"/>
                          <w:divBdr>
                            <w:top w:val="none" w:sz="0" w:space="0" w:color="auto"/>
                            <w:left w:val="none" w:sz="0" w:space="0" w:color="auto"/>
                            <w:bottom w:val="none" w:sz="0" w:space="0" w:color="auto"/>
                            <w:right w:val="none" w:sz="0" w:space="0" w:color="auto"/>
                          </w:divBdr>
                        </w:div>
                      </w:divsChild>
                    </w:div>
                    <w:div w:id="331957026">
                      <w:marLeft w:val="0"/>
                      <w:marRight w:val="0"/>
                      <w:marTop w:val="0"/>
                      <w:marBottom w:val="0"/>
                      <w:divBdr>
                        <w:top w:val="none" w:sz="0" w:space="0" w:color="auto"/>
                        <w:left w:val="none" w:sz="0" w:space="0" w:color="auto"/>
                        <w:bottom w:val="none" w:sz="0" w:space="0" w:color="auto"/>
                        <w:right w:val="none" w:sz="0" w:space="0" w:color="auto"/>
                      </w:divBdr>
                      <w:divsChild>
                        <w:div w:id="821506225">
                          <w:marLeft w:val="0"/>
                          <w:marRight w:val="0"/>
                          <w:marTop w:val="0"/>
                          <w:marBottom w:val="0"/>
                          <w:divBdr>
                            <w:top w:val="none" w:sz="0" w:space="0" w:color="auto"/>
                            <w:left w:val="none" w:sz="0" w:space="0" w:color="auto"/>
                            <w:bottom w:val="none" w:sz="0" w:space="0" w:color="auto"/>
                            <w:right w:val="none" w:sz="0" w:space="0" w:color="auto"/>
                          </w:divBdr>
                        </w:div>
                      </w:divsChild>
                    </w:div>
                    <w:div w:id="628054000">
                      <w:marLeft w:val="0"/>
                      <w:marRight w:val="0"/>
                      <w:marTop w:val="0"/>
                      <w:marBottom w:val="0"/>
                      <w:divBdr>
                        <w:top w:val="none" w:sz="0" w:space="0" w:color="auto"/>
                        <w:left w:val="none" w:sz="0" w:space="0" w:color="auto"/>
                        <w:bottom w:val="none" w:sz="0" w:space="0" w:color="auto"/>
                        <w:right w:val="none" w:sz="0" w:space="0" w:color="auto"/>
                      </w:divBdr>
                      <w:divsChild>
                        <w:div w:id="277680717">
                          <w:marLeft w:val="0"/>
                          <w:marRight w:val="0"/>
                          <w:marTop w:val="0"/>
                          <w:marBottom w:val="0"/>
                          <w:divBdr>
                            <w:top w:val="none" w:sz="0" w:space="0" w:color="auto"/>
                            <w:left w:val="none" w:sz="0" w:space="0" w:color="auto"/>
                            <w:bottom w:val="none" w:sz="0" w:space="0" w:color="auto"/>
                            <w:right w:val="none" w:sz="0" w:space="0" w:color="auto"/>
                          </w:divBdr>
                        </w:div>
                      </w:divsChild>
                    </w:div>
                    <w:div w:id="1428386996">
                      <w:marLeft w:val="0"/>
                      <w:marRight w:val="0"/>
                      <w:marTop w:val="0"/>
                      <w:marBottom w:val="0"/>
                      <w:divBdr>
                        <w:top w:val="none" w:sz="0" w:space="0" w:color="auto"/>
                        <w:left w:val="none" w:sz="0" w:space="0" w:color="auto"/>
                        <w:bottom w:val="none" w:sz="0" w:space="0" w:color="auto"/>
                        <w:right w:val="none" w:sz="0" w:space="0" w:color="auto"/>
                      </w:divBdr>
                      <w:divsChild>
                        <w:div w:id="517931297">
                          <w:marLeft w:val="0"/>
                          <w:marRight w:val="0"/>
                          <w:marTop w:val="0"/>
                          <w:marBottom w:val="0"/>
                          <w:divBdr>
                            <w:top w:val="none" w:sz="0" w:space="0" w:color="auto"/>
                            <w:left w:val="none" w:sz="0" w:space="0" w:color="auto"/>
                            <w:bottom w:val="none" w:sz="0" w:space="0" w:color="auto"/>
                            <w:right w:val="none" w:sz="0" w:space="0" w:color="auto"/>
                          </w:divBdr>
                        </w:div>
                      </w:divsChild>
                    </w:div>
                    <w:div w:id="43607142">
                      <w:marLeft w:val="0"/>
                      <w:marRight w:val="0"/>
                      <w:marTop w:val="0"/>
                      <w:marBottom w:val="0"/>
                      <w:divBdr>
                        <w:top w:val="none" w:sz="0" w:space="0" w:color="auto"/>
                        <w:left w:val="none" w:sz="0" w:space="0" w:color="auto"/>
                        <w:bottom w:val="none" w:sz="0" w:space="0" w:color="auto"/>
                        <w:right w:val="none" w:sz="0" w:space="0" w:color="auto"/>
                      </w:divBdr>
                      <w:divsChild>
                        <w:div w:id="688720797">
                          <w:marLeft w:val="0"/>
                          <w:marRight w:val="0"/>
                          <w:marTop w:val="0"/>
                          <w:marBottom w:val="0"/>
                          <w:divBdr>
                            <w:top w:val="none" w:sz="0" w:space="0" w:color="auto"/>
                            <w:left w:val="none" w:sz="0" w:space="0" w:color="auto"/>
                            <w:bottom w:val="none" w:sz="0" w:space="0" w:color="auto"/>
                            <w:right w:val="none" w:sz="0" w:space="0" w:color="auto"/>
                          </w:divBdr>
                        </w:div>
                      </w:divsChild>
                    </w:div>
                    <w:div w:id="2117630020">
                      <w:marLeft w:val="0"/>
                      <w:marRight w:val="0"/>
                      <w:marTop w:val="0"/>
                      <w:marBottom w:val="0"/>
                      <w:divBdr>
                        <w:top w:val="none" w:sz="0" w:space="0" w:color="auto"/>
                        <w:left w:val="none" w:sz="0" w:space="0" w:color="auto"/>
                        <w:bottom w:val="none" w:sz="0" w:space="0" w:color="auto"/>
                        <w:right w:val="none" w:sz="0" w:space="0" w:color="auto"/>
                      </w:divBdr>
                      <w:divsChild>
                        <w:div w:id="1845972210">
                          <w:marLeft w:val="0"/>
                          <w:marRight w:val="0"/>
                          <w:marTop w:val="0"/>
                          <w:marBottom w:val="0"/>
                          <w:divBdr>
                            <w:top w:val="none" w:sz="0" w:space="0" w:color="auto"/>
                            <w:left w:val="none" w:sz="0" w:space="0" w:color="auto"/>
                            <w:bottom w:val="none" w:sz="0" w:space="0" w:color="auto"/>
                            <w:right w:val="none" w:sz="0" w:space="0" w:color="auto"/>
                          </w:divBdr>
                          <w:divsChild>
                            <w:div w:id="13351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5452">
              <w:marLeft w:val="0"/>
              <w:marRight w:val="0"/>
              <w:marTop w:val="0"/>
              <w:marBottom w:val="0"/>
              <w:divBdr>
                <w:top w:val="none" w:sz="0" w:space="0" w:color="auto"/>
                <w:left w:val="none" w:sz="0" w:space="0" w:color="auto"/>
                <w:bottom w:val="none" w:sz="0" w:space="0" w:color="auto"/>
                <w:right w:val="none" w:sz="0" w:space="0" w:color="auto"/>
              </w:divBdr>
              <w:divsChild>
                <w:div w:id="369885883">
                  <w:marLeft w:val="0"/>
                  <w:marRight w:val="0"/>
                  <w:marTop w:val="0"/>
                  <w:marBottom w:val="0"/>
                  <w:divBdr>
                    <w:top w:val="none" w:sz="0" w:space="0" w:color="auto"/>
                    <w:left w:val="none" w:sz="0" w:space="0" w:color="auto"/>
                    <w:bottom w:val="none" w:sz="0" w:space="0" w:color="auto"/>
                    <w:right w:val="none" w:sz="0" w:space="0" w:color="auto"/>
                  </w:divBdr>
                  <w:divsChild>
                    <w:div w:id="525489388">
                      <w:marLeft w:val="0"/>
                      <w:marRight w:val="0"/>
                      <w:marTop w:val="0"/>
                      <w:marBottom w:val="0"/>
                      <w:divBdr>
                        <w:top w:val="none" w:sz="0" w:space="0" w:color="auto"/>
                        <w:left w:val="none" w:sz="0" w:space="0" w:color="auto"/>
                        <w:bottom w:val="none" w:sz="0" w:space="0" w:color="auto"/>
                        <w:right w:val="none" w:sz="0" w:space="0" w:color="auto"/>
                      </w:divBdr>
                    </w:div>
                  </w:divsChild>
                </w:div>
                <w:div w:id="2065249199">
                  <w:marLeft w:val="0"/>
                  <w:marRight w:val="0"/>
                  <w:marTop w:val="0"/>
                  <w:marBottom w:val="0"/>
                  <w:divBdr>
                    <w:top w:val="none" w:sz="0" w:space="0" w:color="auto"/>
                    <w:left w:val="none" w:sz="0" w:space="0" w:color="auto"/>
                    <w:bottom w:val="none" w:sz="0" w:space="0" w:color="auto"/>
                    <w:right w:val="none" w:sz="0" w:space="0" w:color="auto"/>
                  </w:divBdr>
                  <w:divsChild>
                    <w:div w:id="1466582704">
                      <w:marLeft w:val="0"/>
                      <w:marRight w:val="0"/>
                      <w:marTop w:val="0"/>
                      <w:marBottom w:val="0"/>
                      <w:divBdr>
                        <w:top w:val="none" w:sz="0" w:space="0" w:color="auto"/>
                        <w:left w:val="none" w:sz="0" w:space="0" w:color="auto"/>
                        <w:bottom w:val="none" w:sz="0" w:space="0" w:color="auto"/>
                        <w:right w:val="none" w:sz="0" w:space="0" w:color="auto"/>
                      </w:divBdr>
                    </w:div>
                  </w:divsChild>
                </w:div>
                <w:div w:id="1301375233">
                  <w:marLeft w:val="0"/>
                  <w:marRight w:val="0"/>
                  <w:marTop w:val="0"/>
                  <w:marBottom w:val="0"/>
                  <w:divBdr>
                    <w:top w:val="none" w:sz="0" w:space="0" w:color="auto"/>
                    <w:left w:val="none" w:sz="0" w:space="0" w:color="auto"/>
                    <w:bottom w:val="none" w:sz="0" w:space="0" w:color="auto"/>
                    <w:right w:val="none" w:sz="0" w:space="0" w:color="auto"/>
                  </w:divBdr>
                  <w:divsChild>
                    <w:div w:id="1366100711">
                      <w:marLeft w:val="0"/>
                      <w:marRight w:val="0"/>
                      <w:marTop w:val="0"/>
                      <w:marBottom w:val="0"/>
                      <w:divBdr>
                        <w:top w:val="none" w:sz="0" w:space="0" w:color="auto"/>
                        <w:left w:val="none" w:sz="0" w:space="0" w:color="auto"/>
                        <w:bottom w:val="none" w:sz="0" w:space="0" w:color="auto"/>
                        <w:right w:val="none" w:sz="0" w:space="0" w:color="auto"/>
                      </w:divBdr>
                    </w:div>
                  </w:divsChild>
                </w:div>
                <w:div w:id="2063286451">
                  <w:marLeft w:val="0"/>
                  <w:marRight w:val="0"/>
                  <w:marTop w:val="0"/>
                  <w:marBottom w:val="0"/>
                  <w:divBdr>
                    <w:top w:val="none" w:sz="0" w:space="0" w:color="auto"/>
                    <w:left w:val="none" w:sz="0" w:space="0" w:color="auto"/>
                    <w:bottom w:val="none" w:sz="0" w:space="0" w:color="auto"/>
                    <w:right w:val="none" w:sz="0" w:space="0" w:color="auto"/>
                  </w:divBdr>
                  <w:divsChild>
                    <w:div w:id="2085299910">
                      <w:marLeft w:val="0"/>
                      <w:marRight w:val="0"/>
                      <w:marTop w:val="0"/>
                      <w:marBottom w:val="0"/>
                      <w:divBdr>
                        <w:top w:val="none" w:sz="0" w:space="0" w:color="auto"/>
                        <w:left w:val="none" w:sz="0" w:space="0" w:color="auto"/>
                        <w:bottom w:val="none" w:sz="0" w:space="0" w:color="auto"/>
                        <w:right w:val="none" w:sz="0" w:space="0" w:color="auto"/>
                      </w:divBdr>
                    </w:div>
                  </w:divsChild>
                </w:div>
                <w:div w:id="1259873230">
                  <w:marLeft w:val="0"/>
                  <w:marRight w:val="0"/>
                  <w:marTop w:val="0"/>
                  <w:marBottom w:val="0"/>
                  <w:divBdr>
                    <w:top w:val="none" w:sz="0" w:space="0" w:color="auto"/>
                    <w:left w:val="none" w:sz="0" w:space="0" w:color="auto"/>
                    <w:bottom w:val="none" w:sz="0" w:space="0" w:color="auto"/>
                    <w:right w:val="none" w:sz="0" w:space="0" w:color="auto"/>
                  </w:divBdr>
                  <w:divsChild>
                    <w:div w:id="700545728">
                      <w:marLeft w:val="0"/>
                      <w:marRight w:val="0"/>
                      <w:marTop w:val="0"/>
                      <w:marBottom w:val="0"/>
                      <w:divBdr>
                        <w:top w:val="none" w:sz="0" w:space="0" w:color="auto"/>
                        <w:left w:val="none" w:sz="0" w:space="0" w:color="auto"/>
                        <w:bottom w:val="none" w:sz="0" w:space="0" w:color="auto"/>
                        <w:right w:val="none" w:sz="0" w:space="0" w:color="auto"/>
                      </w:divBdr>
                    </w:div>
                  </w:divsChild>
                </w:div>
                <w:div w:id="659307037">
                  <w:marLeft w:val="0"/>
                  <w:marRight w:val="0"/>
                  <w:marTop w:val="0"/>
                  <w:marBottom w:val="0"/>
                  <w:divBdr>
                    <w:top w:val="none" w:sz="0" w:space="0" w:color="auto"/>
                    <w:left w:val="none" w:sz="0" w:space="0" w:color="auto"/>
                    <w:bottom w:val="none" w:sz="0" w:space="0" w:color="auto"/>
                    <w:right w:val="none" w:sz="0" w:space="0" w:color="auto"/>
                  </w:divBdr>
                  <w:divsChild>
                    <w:div w:id="943807315">
                      <w:marLeft w:val="0"/>
                      <w:marRight w:val="0"/>
                      <w:marTop w:val="0"/>
                      <w:marBottom w:val="0"/>
                      <w:divBdr>
                        <w:top w:val="none" w:sz="0" w:space="0" w:color="auto"/>
                        <w:left w:val="none" w:sz="0" w:space="0" w:color="auto"/>
                        <w:bottom w:val="none" w:sz="0" w:space="0" w:color="auto"/>
                        <w:right w:val="none" w:sz="0" w:space="0" w:color="auto"/>
                      </w:divBdr>
                    </w:div>
                  </w:divsChild>
                </w:div>
                <w:div w:id="2145080524">
                  <w:marLeft w:val="0"/>
                  <w:marRight w:val="0"/>
                  <w:marTop w:val="0"/>
                  <w:marBottom w:val="0"/>
                  <w:divBdr>
                    <w:top w:val="none" w:sz="0" w:space="0" w:color="auto"/>
                    <w:left w:val="none" w:sz="0" w:space="0" w:color="auto"/>
                    <w:bottom w:val="none" w:sz="0" w:space="0" w:color="auto"/>
                    <w:right w:val="none" w:sz="0" w:space="0" w:color="auto"/>
                  </w:divBdr>
                  <w:divsChild>
                    <w:div w:id="1024133884">
                      <w:marLeft w:val="0"/>
                      <w:marRight w:val="0"/>
                      <w:marTop w:val="0"/>
                      <w:marBottom w:val="0"/>
                      <w:divBdr>
                        <w:top w:val="none" w:sz="0" w:space="0" w:color="auto"/>
                        <w:left w:val="none" w:sz="0" w:space="0" w:color="auto"/>
                        <w:bottom w:val="none" w:sz="0" w:space="0" w:color="auto"/>
                        <w:right w:val="none" w:sz="0" w:space="0" w:color="auto"/>
                      </w:divBdr>
                    </w:div>
                  </w:divsChild>
                </w:div>
                <w:div w:id="1479112712">
                  <w:marLeft w:val="0"/>
                  <w:marRight w:val="0"/>
                  <w:marTop w:val="0"/>
                  <w:marBottom w:val="0"/>
                  <w:divBdr>
                    <w:top w:val="none" w:sz="0" w:space="0" w:color="auto"/>
                    <w:left w:val="none" w:sz="0" w:space="0" w:color="auto"/>
                    <w:bottom w:val="none" w:sz="0" w:space="0" w:color="auto"/>
                    <w:right w:val="none" w:sz="0" w:space="0" w:color="auto"/>
                  </w:divBdr>
                  <w:divsChild>
                    <w:div w:id="7051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0121">
              <w:marLeft w:val="0"/>
              <w:marRight w:val="0"/>
              <w:marTop w:val="0"/>
              <w:marBottom w:val="0"/>
              <w:divBdr>
                <w:top w:val="none" w:sz="0" w:space="0" w:color="auto"/>
                <w:left w:val="none" w:sz="0" w:space="0" w:color="auto"/>
                <w:bottom w:val="none" w:sz="0" w:space="0" w:color="auto"/>
                <w:right w:val="none" w:sz="0" w:space="0" w:color="auto"/>
              </w:divBdr>
              <w:divsChild>
                <w:div w:id="774910965">
                  <w:marLeft w:val="0"/>
                  <w:marRight w:val="0"/>
                  <w:marTop w:val="0"/>
                  <w:marBottom w:val="0"/>
                  <w:divBdr>
                    <w:top w:val="none" w:sz="0" w:space="0" w:color="auto"/>
                    <w:left w:val="none" w:sz="0" w:space="0" w:color="auto"/>
                    <w:bottom w:val="none" w:sz="0" w:space="0" w:color="auto"/>
                    <w:right w:val="none" w:sz="0" w:space="0" w:color="auto"/>
                  </w:divBdr>
                  <w:divsChild>
                    <w:div w:id="78137911">
                      <w:marLeft w:val="0"/>
                      <w:marRight w:val="0"/>
                      <w:marTop w:val="0"/>
                      <w:marBottom w:val="0"/>
                      <w:divBdr>
                        <w:top w:val="none" w:sz="0" w:space="0" w:color="auto"/>
                        <w:left w:val="none" w:sz="0" w:space="0" w:color="auto"/>
                        <w:bottom w:val="none" w:sz="0" w:space="0" w:color="auto"/>
                        <w:right w:val="none" w:sz="0" w:space="0" w:color="auto"/>
                      </w:divBdr>
                    </w:div>
                  </w:divsChild>
                </w:div>
                <w:div w:id="1472937309">
                  <w:marLeft w:val="0"/>
                  <w:marRight w:val="0"/>
                  <w:marTop w:val="0"/>
                  <w:marBottom w:val="0"/>
                  <w:divBdr>
                    <w:top w:val="none" w:sz="0" w:space="0" w:color="auto"/>
                    <w:left w:val="none" w:sz="0" w:space="0" w:color="auto"/>
                    <w:bottom w:val="none" w:sz="0" w:space="0" w:color="auto"/>
                    <w:right w:val="none" w:sz="0" w:space="0" w:color="auto"/>
                  </w:divBdr>
                  <w:divsChild>
                    <w:div w:id="1387726587">
                      <w:marLeft w:val="0"/>
                      <w:marRight w:val="0"/>
                      <w:marTop w:val="0"/>
                      <w:marBottom w:val="0"/>
                      <w:divBdr>
                        <w:top w:val="none" w:sz="0" w:space="0" w:color="auto"/>
                        <w:left w:val="none" w:sz="0" w:space="0" w:color="auto"/>
                        <w:bottom w:val="none" w:sz="0" w:space="0" w:color="auto"/>
                        <w:right w:val="none" w:sz="0" w:space="0" w:color="auto"/>
                      </w:divBdr>
                    </w:div>
                  </w:divsChild>
                </w:div>
                <w:div w:id="790825568">
                  <w:marLeft w:val="0"/>
                  <w:marRight w:val="0"/>
                  <w:marTop w:val="0"/>
                  <w:marBottom w:val="0"/>
                  <w:divBdr>
                    <w:top w:val="none" w:sz="0" w:space="0" w:color="auto"/>
                    <w:left w:val="none" w:sz="0" w:space="0" w:color="auto"/>
                    <w:bottom w:val="none" w:sz="0" w:space="0" w:color="auto"/>
                    <w:right w:val="none" w:sz="0" w:space="0" w:color="auto"/>
                  </w:divBdr>
                  <w:divsChild>
                    <w:div w:id="1031996781">
                      <w:marLeft w:val="0"/>
                      <w:marRight w:val="0"/>
                      <w:marTop w:val="0"/>
                      <w:marBottom w:val="0"/>
                      <w:divBdr>
                        <w:top w:val="none" w:sz="0" w:space="0" w:color="auto"/>
                        <w:left w:val="none" w:sz="0" w:space="0" w:color="auto"/>
                        <w:bottom w:val="none" w:sz="0" w:space="0" w:color="auto"/>
                        <w:right w:val="none" w:sz="0" w:space="0" w:color="auto"/>
                      </w:divBdr>
                    </w:div>
                  </w:divsChild>
                </w:div>
                <w:div w:id="139808032">
                  <w:marLeft w:val="0"/>
                  <w:marRight w:val="0"/>
                  <w:marTop w:val="0"/>
                  <w:marBottom w:val="0"/>
                  <w:divBdr>
                    <w:top w:val="none" w:sz="0" w:space="0" w:color="auto"/>
                    <w:left w:val="none" w:sz="0" w:space="0" w:color="auto"/>
                    <w:bottom w:val="none" w:sz="0" w:space="0" w:color="auto"/>
                    <w:right w:val="none" w:sz="0" w:space="0" w:color="auto"/>
                  </w:divBdr>
                  <w:divsChild>
                    <w:div w:id="2134442962">
                      <w:marLeft w:val="0"/>
                      <w:marRight w:val="0"/>
                      <w:marTop w:val="0"/>
                      <w:marBottom w:val="0"/>
                      <w:divBdr>
                        <w:top w:val="none" w:sz="0" w:space="0" w:color="auto"/>
                        <w:left w:val="none" w:sz="0" w:space="0" w:color="auto"/>
                        <w:bottom w:val="none" w:sz="0" w:space="0" w:color="auto"/>
                        <w:right w:val="none" w:sz="0" w:space="0" w:color="auto"/>
                      </w:divBdr>
                    </w:div>
                  </w:divsChild>
                </w:div>
                <w:div w:id="691104838">
                  <w:marLeft w:val="0"/>
                  <w:marRight w:val="0"/>
                  <w:marTop w:val="0"/>
                  <w:marBottom w:val="0"/>
                  <w:divBdr>
                    <w:top w:val="none" w:sz="0" w:space="0" w:color="auto"/>
                    <w:left w:val="none" w:sz="0" w:space="0" w:color="auto"/>
                    <w:bottom w:val="none" w:sz="0" w:space="0" w:color="auto"/>
                    <w:right w:val="none" w:sz="0" w:space="0" w:color="auto"/>
                  </w:divBdr>
                  <w:divsChild>
                    <w:div w:id="1788156621">
                      <w:marLeft w:val="0"/>
                      <w:marRight w:val="0"/>
                      <w:marTop w:val="0"/>
                      <w:marBottom w:val="0"/>
                      <w:divBdr>
                        <w:top w:val="none" w:sz="0" w:space="0" w:color="auto"/>
                        <w:left w:val="none" w:sz="0" w:space="0" w:color="auto"/>
                        <w:bottom w:val="none" w:sz="0" w:space="0" w:color="auto"/>
                        <w:right w:val="none" w:sz="0" w:space="0" w:color="auto"/>
                      </w:divBdr>
                    </w:div>
                  </w:divsChild>
                </w:div>
                <w:div w:id="1447651764">
                  <w:marLeft w:val="0"/>
                  <w:marRight w:val="0"/>
                  <w:marTop w:val="0"/>
                  <w:marBottom w:val="0"/>
                  <w:divBdr>
                    <w:top w:val="none" w:sz="0" w:space="0" w:color="auto"/>
                    <w:left w:val="none" w:sz="0" w:space="0" w:color="auto"/>
                    <w:bottom w:val="none" w:sz="0" w:space="0" w:color="auto"/>
                    <w:right w:val="none" w:sz="0" w:space="0" w:color="auto"/>
                  </w:divBdr>
                  <w:divsChild>
                    <w:div w:id="1795782787">
                      <w:marLeft w:val="0"/>
                      <w:marRight w:val="0"/>
                      <w:marTop w:val="0"/>
                      <w:marBottom w:val="0"/>
                      <w:divBdr>
                        <w:top w:val="none" w:sz="0" w:space="0" w:color="auto"/>
                        <w:left w:val="none" w:sz="0" w:space="0" w:color="auto"/>
                        <w:bottom w:val="none" w:sz="0" w:space="0" w:color="auto"/>
                        <w:right w:val="none" w:sz="0" w:space="0" w:color="auto"/>
                      </w:divBdr>
                    </w:div>
                  </w:divsChild>
                </w:div>
                <w:div w:id="644705778">
                  <w:marLeft w:val="0"/>
                  <w:marRight w:val="0"/>
                  <w:marTop w:val="0"/>
                  <w:marBottom w:val="0"/>
                  <w:divBdr>
                    <w:top w:val="none" w:sz="0" w:space="0" w:color="auto"/>
                    <w:left w:val="none" w:sz="0" w:space="0" w:color="auto"/>
                    <w:bottom w:val="none" w:sz="0" w:space="0" w:color="auto"/>
                    <w:right w:val="none" w:sz="0" w:space="0" w:color="auto"/>
                  </w:divBdr>
                  <w:divsChild>
                    <w:div w:id="13004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3801">
              <w:marLeft w:val="0"/>
              <w:marRight w:val="0"/>
              <w:marTop w:val="0"/>
              <w:marBottom w:val="0"/>
              <w:divBdr>
                <w:top w:val="none" w:sz="0" w:space="0" w:color="auto"/>
                <w:left w:val="none" w:sz="0" w:space="0" w:color="auto"/>
                <w:bottom w:val="none" w:sz="0" w:space="0" w:color="auto"/>
                <w:right w:val="none" w:sz="0" w:space="0" w:color="auto"/>
              </w:divBdr>
              <w:divsChild>
                <w:div w:id="2092458303">
                  <w:marLeft w:val="0"/>
                  <w:marRight w:val="0"/>
                  <w:marTop w:val="0"/>
                  <w:marBottom w:val="0"/>
                  <w:divBdr>
                    <w:top w:val="none" w:sz="0" w:space="0" w:color="auto"/>
                    <w:left w:val="none" w:sz="0" w:space="0" w:color="auto"/>
                    <w:bottom w:val="none" w:sz="0" w:space="0" w:color="auto"/>
                    <w:right w:val="none" w:sz="0" w:space="0" w:color="auto"/>
                  </w:divBdr>
                  <w:divsChild>
                    <w:div w:id="749237213">
                      <w:marLeft w:val="0"/>
                      <w:marRight w:val="0"/>
                      <w:marTop w:val="0"/>
                      <w:marBottom w:val="0"/>
                      <w:divBdr>
                        <w:top w:val="none" w:sz="0" w:space="0" w:color="auto"/>
                        <w:left w:val="none" w:sz="0" w:space="0" w:color="auto"/>
                        <w:bottom w:val="none" w:sz="0" w:space="0" w:color="auto"/>
                        <w:right w:val="none" w:sz="0" w:space="0" w:color="auto"/>
                      </w:divBdr>
                    </w:div>
                  </w:divsChild>
                </w:div>
                <w:div w:id="208734711">
                  <w:marLeft w:val="0"/>
                  <w:marRight w:val="0"/>
                  <w:marTop w:val="0"/>
                  <w:marBottom w:val="0"/>
                  <w:divBdr>
                    <w:top w:val="none" w:sz="0" w:space="0" w:color="auto"/>
                    <w:left w:val="none" w:sz="0" w:space="0" w:color="auto"/>
                    <w:bottom w:val="none" w:sz="0" w:space="0" w:color="auto"/>
                    <w:right w:val="none" w:sz="0" w:space="0" w:color="auto"/>
                  </w:divBdr>
                  <w:divsChild>
                    <w:div w:id="11363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32367">
              <w:marLeft w:val="0"/>
              <w:marRight w:val="0"/>
              <w:marTop w:val="0"/>
              <w:marBottom w:val="0"/>
              <w:divBdr>
                <w:top w:val="none" w:sz="0" w:space="0" w:color="auto"/>
                <w:left w:val="none" w:sz="0" w:space="0" w:color="auto"/>
                <w:bottom w:val="none" w:sz="0" w:space="0" w:color="auto"/>
                <w:right w:val="none" w:sz="0" w:space="0" w:color="auto"/>
              </w:divBdr>
              <w:divsChild>
                <w:div w:id="840778705">
                  <w:marLeft w:val="0"/>
                  <w:marRight w:val="0"/>
                  <w:marTop w:val="0"/>
                  <w:marBottom w:val="0"/>
                  <w:divBdr>
                    <w:top w:val="none" w:sz="0" w:space="0" w:color="auto"/>
                    <w:left w:val="none" w:sz="0" w:space="0" w:color="auto"/>
                    <w:bottom w:val="none" w:sz="0" w:space="0" w:color="auto"/>
                    <w:right w:val="none" w:sz="0" w:space="0" w:color="auto"/>
                  </w:divBdr>
                  <w:divsChild>
                    <w:div w:id="1429422713">
                      <w:marLeft w:val="0"/>
                      <w:marRight w:val="0"/>
                      <w:marTop w:val="0"/>
                      <w:marBottom w:val="0"/>
                      <w:divBdr>
                        <w:top w:val="none" w:sz="0" w:space="0" w:color="auto"/>
                        <w:left w:val="none" w:sz="0" w:space="0" w:color="auto"/>
                        <w:bottom w:val="none" w:sz="0" w:space="0" w:color="auto"/>
                        <w:right w:val="none" w:sz="0" w:space="0" w:color="auto"/>
                      </w:divBdr>
                    </w:div>
                  </w:divsChild>
                </w:div>
                <w:div w:id="1601402676">
                  <w:marLeft w:val="0"/>
                  <w:marRight w:val="0"/>
                  <w:marTop w:val="0"/>
                  <w:marBottom w:val="0"/>
                  <w:divBdr>
                    <w:top w:val="none" w:sz="0" w:space="0" w:color="auto"/>
                    <w:left w:val="none" w:sz="0" w:space="0" w:color="auto"/>
                    <w:bottom w:val="none" w:sz="0" w:space="0" w:color="auto"/>
                    <w:right w:val="none" w:sz="0" w:space="0" w:color="auto"/>
                  </w:divBdr>
                  <w:divsChild>
                    <w:div w:id="1343123306">
                      <w:marLeft w:val="0"/>
                      <w:marRight w:val="0"/>
                      <w:marTop w:val="0"/>
                      <w:marBottom w:val="0"/>
                      <w:divBdr>
                        <w:top w:val="none" w:sz="0" w:space="0" w:color="auto"/>
                        <w:left w:val="none" w:sz="0" w:space="0" w:color="auto"/>
                        <w:bottom w:val="none" w:sz="0" w:space="0" w:color="auto"/>
                        <w:right w:val="none" w:sz="0" w:space="0" w:color="auto"/>
                      </w:divBdr>
                    </w:div>
                  </w:divsChild>
                </w:div>
                <w:div w:id="1123035740">
                  <w:marLeft w:val="0"/>
                  <w:marRight w:val="0"/>
                  <w:marTop w:val="0"/>
                  <w:marBottom w:val="0"/>
                  <w:divBdr>
                    <w:top w:val="none" w:sz="0" w:space="0" w:color="auto"/>
                    <w:left w:val="none" w:sz="0" w:space="0" w:color="auto"/>
                    <w:bottom w:val="none" w:sz="0" w:space="0" w:color="auto"/>
                    <w:right w:val="none" w:sz="0" w:space="0" w:color="auto"/>
                  </w:divBdr>
                  <w:divsChild>
                    <w:div w:id="583149075">
                      <w:marLeft w:val="0"/>
                      <w:marRight w:val="0"/>
                      <w:marTop w:val="0"/>
                      <w:marBottom w:val="0"/>
                      <w:divBdr>
                        <w:top w:val="none" w:sz="0" w:space="0" w:color="auto"/>
                        <w:left w:val="none" w:sz="0" w:space="0" w:color="auto"/>
                        <w:bottom w:val="none" w:sz="0" w:space="0" w:color="auto"/>
                        <w:right w:val="none" w:sz="0" w:space="0" w:color="auto"/>
                      </w:divBdr>
                    </w:div>
                  </w:divsChild>
                </w:div>
                <w:div w:id="1308821505">
                  <w:marLeft w:val="0"/>
                  <w:marRight w:val="0"/>
                  <w:marTop w:val="0"/>
                  <w:marBottom w:val="0"/>
                  <w:divBdr>
                    <w:top w:val="none" w:sz="0" w:space="0" w:color="auto"/>
                    <w:left w:val="none" w:sz="0" w:space="0" w:color="auto"/>
                    <w:bottom w:val="none" w:sz="0" w:space="0" w:color="auto"/>
                    <w:right w:val="none" w:sz="0" w:space="0" w:color="auto"/>
                  </w:divBdr>
                  <w:divsChild>
                    <w:div w:id="1925994017">
                      <w:marLeft w:val="0"/>
                      <w:marRight w:val="0"/>
                      <w:marTop w:val="0"/>
                      <w:marBottom w:val="0"/>
                      <w:divBdr>
                        <w:top w:val="none" w:sz="0" w:space="0" w:color="auto"/>
                        <w:left w:val="none" w:sz="0" w:space="0" w:color="auto"/>
                        <w:bottom w:val="none" w:sz="0" w:space="0" w:color="auto"/>
                        <w:right w:val="none" w:sz="0" w:space="0" w:color="auto"/>
                      </w:divBdr>
                    </w:div>
                  </w:divsChild>
                </w:div>
                <w:div w:id="1811434709">
                  <w:marLeft w:val="0"/>
                  <w:marRight w:val="0"/>
                  <w:marTop w:val="0"/>
                  <w:marBottom w:val="0"/>
                  <w:divBdr>
                    <w:top w:val="none" w:sz="0" w:space="0" w:color="auto"/>
                    <w:left w:val="none" w:sz="0" w:space="0" w:color="auto"/>
                    <w:bottom w:val="none" w:sz="0" w:space="0" w:color="auto"/>
                    <w:right w:val="none" w:sz="0" w:space="0" w:color="auto"/>
                  </w:divBdr>
                  <w:divsChild>
                    <w:div w:id="383914582">
                      <w:marLeft w:val="0"/>
                      <w:marRight w:val="0"/>
                      <w:marTop w:val="0"/>
                      <w:marBottom w:val="0"/>
                      <w:divBdr>
                        <w:top w:val="none" w:sz="0" w:space="0" w:color="auto"/>
                        <w:left w:val="none" w:sz="0" w:space="0" w:color="auto"/>
                        <w:bottom w:val="none" w:sz="0" w:space="0" w:color="auto"/>
                        <w:right w:val="none" w:sz="0" w:space="0" w:color="auto"/>
                      </w:divBdr>
                    </w:div>
                  </w:divsChild>
                </w:div>
                <w:div w:id="77336557">
                  <w:marLeft w:val="0"/>
                  <w:marRight w:val="0"/>
                  <w:marTop w:val="0"/>
                  <w:marBottom w:val="0"/>
                  <w:divBdr>
                    <w:top w:val="none" w:sz="0" w:space="0" w:color="auto"/>
                    <w:left w:val="none" w:sz="0" w:space="0" w:color="auto"/>
                    <w:bottom w:val="none" w:sz="0" w:space="0" w:color="auto"/>
                    <w:right w:val="none" w:sz="0" w:space="0" w:color="auto"/>
                  </w:divBdr>
                  <w:divsChild>
                    <w:div w:id="533424362">
                      <w:marLeft w:val="0"/>
                      <w:marRight w:val="0"/>
                      <w:marTop w:val="0"/>
                      <w:marBottom w:val="0"/>
                      <w:divBdr>
                        <w:top w:val="none" w:sz="0" w:space="0" w:color="auto"/>
                        <w:left w:val="none" w:sz="0" w:space="0" w:color="auto"/>
                        <w:bottom w:val="none" w:sz="0" w:space="0" w:color="auto"/>
                        <w:right w:val="none" w:sz="0" w:space="0" w:color="auto"/>
                      </w:divBdr>
                      <w:divsChild>
                        <w:div w:id="8828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550">
                  <w:marLeft w:val="0"/>
                  <w:marRight w:val="0"/>
                  <w:marTop w:val="0"/>
                  <w:marBottom w:val="0"/>
                  <w:divBdr>
                    <w:top w:val="none" w:sz="0" w:space="0" w:color="auto"/>
                    <w:left w:val="none" w:sz="0" w:space="0" w:color="auto"/>
                    <w:bottom w:val="none" w:sz="0" w:space="0" w:color="auto"/>
                    <w:right w:val="none" w:sz="0" w:space="0" w:color="auto"/>
                  </w:divBdr>
                  <w:divsChild>
                    <w:div w:id="9478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18621">
      <w:bodyDiv w:val="1"/>
      <w:marLeft w:val="0"/>
      <w:marRight w:val="0"/>
      <w:marTop w:val="0"/>
      <w:marBottom w:val="0"/>
      <w:divBdr>
        <w:top w:val="none" w:sz="0" w:space="0" w:color="auto"/>
        <w:left w:val="none" w:sz="0" w:space="0" w:color="auto"/>
        <w:bottom w:val="none" w:sz="0" w:space="0" w:color="auto"/>
        <w:right w:val="none" w:sz="0" w:space="0" w:color="auto"/>
      </w:divBdr>
      <w:divsChild>
        <w:div w:id="1894583835">
          <w:marLeft w:val="0"/>
          <w:marRight w:val="0"/>
          <w:marTop w:val="0"/>
          <w:marBottom w:val="0"/>
          <w:divBdr>
            <w:top w:val="none" w:sz="0" w:space="0" w:color="auto"/>
            <w:left w:val="none" w:sz="0" w:space="0" w:color="auto"/>
            <w:bottom w:val="none" w:sz="0" w:space="0" w:color="auto"/>
            <w:right w:val="none" w:sz="0" w:space="0" w:color="auto"/>
          </w:divBdr>
        </w:div>
        <w:div w:id="810293927">
          <w:marLeft w:val="0"/>
          <w:marRight w:val="0"/>
          <w:marTop w:val="0"/>
          <w:marBottom w:val="0"/>
          <w:divBdr>
            <w:top w:val="none" w:sz="0" w:space="0" w:color="auto"/>
            <w:left w:val="none" w:sz="0" w:space="0" w:color="auto"/>
            <w:bottom w:val="none" w:sz="0" w:space="0" w:color="auto"/>
            <w:right w:val="none" w:sz="0" w:space="0" w:color="auto"/>
          </w:divBdr>
          <w:divsChild>
            <w:div w:id="975909783">
              <w:marLeft w:val="0"/>
              <w:marRight w:val="0"/>
              <w:marTop w:val="0"/>
              <w:marBottom w:val="0"/>
              <w:divBdr>
                <w:top w:val="none" w:sz="0" w:space="0" w:color="auto"/>
                <w:left w:val="none" w:sz="0" w:space="0" w:color="auto"/>
                <w:bottom w:val="none" w:sz="0" w:space="0" w:color="auto"/>
                <w:right w:val="none" w:sz="0" w:space="0" w:color="auto"/>
              </w:divBdr>
              <w:divsChild>
                <w:div w:id="32586374">
                  <w:marLeft w:val="0"/>
                  <w:marRight w:val="0"/>
                  <w:marTop w:val="0"/>
                  <w:marBottom w:val="0"/>
                  <w:divBdr>
                    <w:top w:val="none" w:sz="0" w:space="0" w:color="auto"/>
                    <w:left w:val="none" w:sz="0" w:space="0" w:color="auto"/>
                    <w:bottom w:val="none" w:sz="0" w:space="0" w:color="auto"/>
                    <w:right w:val="none" w:sz="0" w:space="0" w:color="auto"/>
                  </w:divBdr>
                  <w:divsChild>
                    <w:div w:id="852955931">
                      <w:marLeft w:val="0"/>
                      <w:marRight w:val="0"/>
                      <w:marTop w:val="0"/>
                      <w:marBottom w:val="0"/>
                      <w:divBdr>
                        <w:top w:val="none" w:sz="0" w:space="0" w:color="auto"/>
                        <w:left w:val="none" w:sz="0" w:space="0" w:color="auto"/>
                        <w:bottom w:val="none" w:sz="0" w:space="0" w:color="auto"/>
                        <w:right w:val="none" w:sz="0" w:space="0" w:color="auto"/>
                      </w:divBdr>
                    </w:div>
                    <w:div w:id="1931622073">
                      <w:marLeft w:val="0"/>
                      <w:marRight w:val="0"/>
                      <w:marTop w:val="0"/>
                      <w:marBottom w:val="0"/>
                      <w:divBdr>
                        <w:top w:val="none" w:sz="0" w:space="0" w:color="auto"/>
                        <w:left w:val="none" w:sz="0" w:space="0" w:color="auto"/>
                        <w:bottom w:val="none" w:sz="0" w:space="0" w:color="auto"/>
                        <w:right w:val="none" w:sz="0" w:space="0" w:color="auto"/>
                      </w:divBdr>
                    </w:div>
                  </w:divsChild>
                </w:div>
                <w:div w:id="1940717592">
                  <w:marLeft w:val="0"/>
                  <w:marRight w:val="0"/>
                  <w:marTop w:val="0"/>
                  <w:marBottom w:val="0"/>
                  <w:divBdr>
                    <w:top w:val="none" w:sz="0" w:space="0" w:color="auto"/>
                    <w:left w:val="none" w:sz="0" w:space="0" w:color="auto"/>
                    <w:bottom w:val="none" w:sz="0" w:space="0" w:color="auto"/>
                    <w:right w:val="none" w:sz="0" w:space="0" w:color="auto"/>
                  </w:divBdr>
                  <w:divsChild>
                    <w:div w:id="1585141101">
                      <w:marLeft w:val="0"/>
                      <w:marRight w:val="0"/>
                      <w:marTop w:val="0"/>
                      <w:marBottom w:val="0"/>
                      <w:divBdr>
                        <w:top w:val="none" w:sz="0" w:space="0" w:color="auto"/>
                        <w:left w:val="none" w:sz="0" w:space="0" w:color="auto"/>
                        <w:bottom w:val="none" w:sz="0" w:space="0" w:color="auto"/>
                        <w:right w:val="none" w:sz="0" w:space="0" w:color="auto"/>
                      </w:divBdr>
                    </w:div>
                    <w:div w:id="1504468177">
                      <w:marLeft w:val="0"/>
                      <w:marRight w:val="0"/>
                      <w:marTop w:val="0"/>
                      <w:marBottom w:val="0"/>
                      <w:divBdr>
                        <w:top w:val="none" w:sz="0" w:space="0" w:color="auto"/>
                        <w:left w:val="none" w:sz="0" w:space="0" w:color="auto"/>
                        <w:bottom w:val="none" w:sz="0" w:space="0" w:color="auto"/>
                        <w:right w:val="none" w:sz="0" w:space="0" w:color="auto"/>
                      </w:divBdr>
                    </w:div>
                  </w:divsChild>
                </w:div>
                <w:div w:id="90516821">
                  <w:marLeft w:val="0"/>
                  <w:marRight w:val="0"/>
                  <w:marTop w:val="0"/>
                  <w:marBottom w:val="0"/>
                  <w:divBdr>
                    <w:top w:val="none" w:sz="0" w:space="0" w:color="auto"/>
                    <w:left w:val="none" w:sz="0" w:space="0" w:color="auto"/>
                    <w:bottom w:val="none" w:sz="0" w:space="0" w:color="auto"/>
                    <w:right w:val="none" w:sz="0" w:space="0" w:color="auto"/>
                  </w:divBdr>
                  <w:divsChild>
                    <w:div w:id="269357830">
                      <w:marLeft w:val="0"/>
                      <w:marRight w:val="0"/>
                      <w:marTop w:val="0"/>
                      <w:marBottom w:val="0"/>
                      <w:divBdr>
                        <w:top w:val="none" w:sz="0" w:space="0" w:color="auto"/>
                        <w:left w:val="none" w:sz="0" w:space="0" w:color="auto"/>
                        <w:bottom w:val="none" w:sz="0" w:space="0" w:color="auto"/>
                        <w:right w:val="none" w:sz="0" w:space="0" w:color="auto"/>
                      </w:divBdr>
                    </w:div>
                    <w:div w:id="1279141664">
                      <w:marLeft w:val="0"/>
                      <w:marRight w:val="0"/>
                      <w:marTop w:val="0"/>
                      <w:marBottom w:val="0"/>
                      <w:divBdr>
                        <w:top w:val="none" w:sz="0" w:space="0" w:color="auto"/>
                        <w:left w:val="none" w:sz="0" w:space="0" w:color="auto"/>
                        <w:bottom w:val="none" w:sz="0" w:space="0" w:color="auto"/>
                        <w:right w:val="none" w:sz="0" w:space="0" w:color="auto"/>
                      </w:divBdr>
                    </w:div>
                  </w:divsChild>
                </w:div>
                <w:div w:id="1625577213">
                  <w:marLeft w:val="0"/>
                  <w:marRight w:val="0"/>
                  <w:marTop w:val="0"/>
                  <w:marBottom w:val="0"/>
                  <w:divBdr>
                    <w:top w:val="none" w:sz="0" w:space="0" w:color="auto"/>
                    <w:left w:val="none" w:sz="0" w:space="0" w:color="auto"/>
                    <w:bottom w:val="none" w:sz="0" w:space="0" w:color="auto"/>
                    <w:right w:val="none" w:sz="0" w:space="0" w:color="auto"/>
                  </w:divBdr>
                  <w:divsChild>
                    <w:div w:id="1626353089">
                      <w:marLeft w:val="0"/>
                      <w:marRight w:val="0"/>
                      <w:marTop w:val="0"/>
                      <w:marBottom w:val="0"/>
                      <w:divBdr>
                        <w:top w:val="none" w:sz="0" w:space="0" w:color="auto"/>
                        <w:left w:val="none" w:sz="0" w:space="0" w:color="auto"/>
                        <w:bottom w:val="none" w:sz="0" w:space="0" w:color="auto"/>
                        <w:right w:val="none" w:sz="0" w:space="0" w:color="auto"/>
                      </w:divBdr>
                      <w:divsChild>
                        <w:div w:id="698354107">
                          <w:marLeft w:val="0"/>
                          <w:marRight w:val="0"/>
                          <w:marTop w:val="0"/>
                          <w:marBottom w:val="0"/>
                          <w:divBdr>
                            <w:top w:val="none" w:sz="0" w:space="0" w:color="auto"/>
                            <w:left w:val="none" w:sz="0" w:space="0" w:color="auto"/>
                            <w:bottom w:val="none" w:sz="0" w:space="0" w:color="auto"/>
                            <w:right w:val="none" w:sz="0" w:space="0" w:color="auto"/>
                          </w:divBdr>
                        </w:div>
                      </w:divsChild>
                    </w:div>
                    <w:div w:id="14017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8635">
              <w:marLeft w:val="0"/>
              <w:marRight w:val="0"/>
              <w:marTop w:val="0"/>
              <w:marBottom w:val="0"/>
              <w:divBdr>
                <w:top w:val="none" w:sz="0" w:space="0" w:color="auto"/>
                <w:left w:val="none" w:sz="0" w:space="0" w:color="auto"/>
                <w:bottom w:val="none" w:sz="0" w:space="0" w:color="auto"/>
                <w:right w:val="none" w:sz="0" w:space="0" w:color="auto"/>
              </w:divBdr>
              <w:divsChild>
                <w:div w:id="1127047680">
                  <w:marLeft w:val="0"/>
                  <w:marRight w:val="0"/>
                  <w:marTop w:val="0"/>
                  <w:marBottom w:val="0"/>
                  <w:divBdr>
                    <w:top w:val="none" w:sz="0" w:space="0" w:color="auto"/>
                    <w:left w:val="none" w:sz="0" w:space="0" w:color="auto"/>
                    <w:bottom w:val="none" w:sz="0" w:space="0" w:color="auto"/>
                    <w:right w:val="none" w:sz="0" w:space="0" w:color="auto"/>
                  </w:divBdr>
                  <w:divsChild>
                    <w:div w:id="1600217901">
                      <w:marLeft w:val="0"/>
                      <w:marRight w:val="0"/>
                      <w:marTop w:val="0"/>
                      <w:marBottom w:val="0"/>
                      <w:divBdr>
                        <w:top w:val="none" w:sz="0" w:space="0" w:color="auto"/>
                        <w:left w:val="none" w:sz="0" w:space="0" w:color="auto"/>
                        <w:bottom w:val="none" w:sz="0" w:space="0" w:color="auto"/>
                        <w:right w:val="none" w:sz="0" w:space="0" w:color="auto"/>
                      </w:divBdr>
                      <w:divsChild>
                        <w:div w:id="267591004">
                          <w:marLeft w:val="0"/>
                          <w:marRight w:val="0"/>
                          <w:marTop w:val="0"/>
                          <w:marBottom w:val="0"/>
                          <w:divBdr>
                            <w:top w:val="none" w:sz="0" w:space="0" w:color="auto"/>
                            <w:left w:val="none" w:sz="0" w:space="0" w:color="auto"/>
                            <w:bottom w:val="none" w:sz="0" w:space="0" w:color="auto"/>
                            <w:right w:val="none" w:sz="0" w:space="0" w:color="auto"/>
                          </w:divBdr>
                        </w:div>
                      </w:divsChild>
                    </w:div>
                    <w:div w:id="1789355220">
                      <w:marLeft w:val="0"/>
                      <w:marRight w:val="0"/>
                      <w:marTop w:val="0"/>
                      <w:marBottom w:val="0"/>
                      <w:divBdr>
                        <w:top w:val="none" w:sz="0" w:space="0" w:color="auto"/>
                        <w:left w:val="none" w:sz="0" w:space="0" w:color="auto"/>
                        <w:bottom w:val="none" w:sz="0" w:space="0" w:color="auto"/>
                        <w:right w:val="none" w:sz="0" w:space="0" w:color="auto"/>
                      </w:divBdr>
                    </w:div>
                  </w:divsChild>
                </w:div>
                <w:div w:id="147788875">
                  <w:marLeft w:val="0"/>
                  <w:marRight w:val="0"/>
                  <w:marTop w:val="0"/>
                  <w:marBottom w:val="0"/>
                  <w:divBdr>
                    <w:top w:val="none" w:sz="0" w:space="0" w:color="auto"/>
                    <w:left w:val="none" w:sz="0" w:space="0" w:color="auto"/>
                    <w:bottom w:val="none" w:sz="0" w:space="0" w:color="auto"/>
                    <w:right w:val="none" w:sz="0" w:space="0" w:color="auto"/>
                  </w:divBdr>
                  <w:divsChild>
                    <w:div w:id="1325352163">
                      <w:marLeft w:val="0"/>
                      <w:marRight w:val="0"/>
                      <w:marTop w:val="0"/>
                      <w:marBottom w:val="0"/>
                      <w:divBdr>
                        <w:top w:val="none" w:sz="0" w:space="0" w:color="auto"/>
                        <w:left w:val="none" w:sz="0" w:space="0" w:color="auto"/>
                        <w:bottom w:val="none" w:sz="0" w:space="0" w:color="auto"/>
                        <w:right w:val="none" w:sz="0" w:space="0" w:color="auto"/>
                      </w:divBdr>
                    </w:div>
                    <w:div w:id="1206940430">
                      <w:marLeft w:val="0"/>
                      <w:marRight w:val="0"/>
                      <w:marTop w:val="0"/>
                      <w:marBottom w:val="0"/>
                      <w:divBdr>
                        <w:top w:val="none" w:sz="0" w:space="0" w:color="auto"/>
                        <w:left w:val="none" w:sz="0" w:space="0" w:color="auto"/>
                        <w:bottom w:val="none" w:sz="0" w:space="0" w:color="auto"/>
                        <w:right w:val="none" w:sz="0" w:space="0" w:color="auto"/>
                      </w:divBdr>
                    </w:div>
                  </w:divsChild>
                </w:div>
                <w:div w:id="1313211941">
                  <w:marLeft w:val="0"/>
                  <w:marRight w:val="0"/>
                  <w:marTop w:val="0"/>
                  <w:marBottom w:val="0"/>
                  <w:divBdr>
                    <w:top w:val="none" w:sz="0" w:space="0" w:color="auto"/>
                    <w:left w:val="none" w:sz="0" w:space="0" w:color="auto"/>
                    <w:bottom w:val="none" w:sz="0" w:space="0" w:color="auto"/>
                    <w:right w:val="none" w:sz="0" w:space="0" w:color="auto"/>
                  </w:divBdr>
                  <w:divsChild>
                    <w:div w:id="290090219">
                      <w:marLeft w:val="0"/>
                      <w:marRight w:val="0"/>
                      <w:marTop w:val="0"/>
                      <w:marBottom w:val="0"/>
                      <w:divBdr>
                        <w:top w:val="none" w:sz="0" w:space="0" w:color="auto"/>
                        <w:left w:val="none" w:sz="0" w:space="0" w:color="auto"/>
                        <w:bottom w:val="none" w:sz="0" w:space="0" w:color="auto"/>
                        <w:right w:val="none" w:sz="0" w:space="0" w:color="auto"/>
                      </w:divBdr>
                    </w:div>
                    <w:div w:id="218445046">
                      <w:marLeft w:val="0"/>
                      <w:marRight w:val="0"/>
                      <w:marTop w:val="0"/>
                      <w:marBottom w:val="0"/>
                      <w:divBdr>
                        <w:top w:val="none" w:sz="0" w:space="0" w:color="auto"/>
                        <w:left w:val="none" w:sz="0" w:space="0" w:color="auto"/>
                        <w:bottom w:val="none" w:sz="0" w:space="0" w:color="auto"/>
                        <w:right w:val="none" w:sz="0" w:space="0" w:color="auto"/>
                      </w:divBdr>
                    </w:div>
                  </w:divsChild>
                </w:div>
                <w:div w:id="453714708">
                  <w:marLeft w:val="0"/>
                  <w:marRight w:val="0"/>
                  <w:marTop w:val="0"/>
                  <w:marBottom w:val="0"/>
                  <w:divBdr>
                    <w:top w:val="none" w:sz="0" w:space="0" w:color="auto"/>
                    <w:left w:val="none" w:sz="0" w:space="0" w:color="auto"/>
                    <w:bottom w:val="none" w:sz="0" w:space="0" w:color="auto"/>
                    <w:right w:val="none" w:sz="0" w:space="0" w:color="auto"/>
                  </w:divBdr>
                  <w:divsChild>
                    <w:div w:id="1418942344">
                      <w:marLeft w:val="0"/>
                      <w:marRight w:val="0"/>
                      <w:marTop w:val="0"/>
                      <w:marBottom w:val="0"/>
                      <w:divBdr>
                        <w:top w:val="none" w:sz="0" w:space="0" w:color="auto"/>
                        <w:left w:val="none" w:sz="0" w:space="0" w:color="auto"/>
                        <w:bottom w:val="none" w:sz="0" w:space="0" w:color="auto"/>
                        <w:right w:val="none" w:sz="0" w:space="0" w:color="auto"/>
                      </w:divBdr>
                    </w:div>
                    <w:div w:id="737093899">
                      <w:marLeft w:val="0"/>
                      <w:marRight w:val="0"/>
                      <w:marTop w:val="0"/>
                      <w:marBottom w:val="0"/>
                      <w:divBdr>
                        <w:top w:val="none" w:sz="0" w:space="0" w:color="auto"/>
                        <w:left w:val="none" w:sz="0" w:space="0" w:color="auto"/>
                        <w:bottom w:val="none" w:sz="0" w:space="0" w:color="auto"/>
                        <w:right w:val="none" w:sz="0" w:space="0" w:color="auto"/>
                      </w:divBdr>
                    </w:div>
                  </w:divsChild>
                </w:div>
                <w:div w:id="1182934891">
                  <w:marLeft w:val="0"/>
                  <w:marRight w:val="0"/>
                  <w:marTop w:val="0"/>
                  <w:marBottom w:val="0"/>
                  <w:divBdr>
                    <w:top w:val="none" w:sz="0" w:space="0" w:color="auto"/>
                    <w:left w:val="none" w:sz="0" w:space="0" w:color="auto"/>
                    <w:bottom w:val="none" w:sz="0" w:space="0" w:color="auto"/>
                    <w:right w:val="none" w:sz="0" w:space="0" w:color="auto"/>
                  </w:divBdr>
                  <w:divsChild>
                    <w:div w:id="2142334722">
                      <w:marLeft w:val="0"/>
                      <w:marRight w:val="0"/>
                      <w:marTop w:val="0"/>
                      <w:marBottom w:val="0"/>
                      <w:divBdr>
                        <w:top w:val="none" w:sz="0" w:space="0" w:color="auto"/>
                        <w:left w:val="none" w:sz="0" w:space="0" w:color="auto"/>
                        <w:bottom w:val="none" w:sz="0" w:space="0" w:color="auto"/>
                        <w:right w:val="none" w:sz="0" w:space="0" w:color="auto"/>
                      </w:divBdr>
                    </w:div>
                    <w:div w:id="949317915">
                      <w:marLeft w:val="0"/>
                      <w:marRight w:val="0"/>
                      <w:marTop w:val="0"/>
                      <w:marBottom w:val="0"/>
                      <w:divBdr>
                        <w:top w:val="none" w:sz="0" w:space="0" w:color="auto"/>
                        <w:left w:val="none" w:sz="0" w:space="0" w:color="auto"/>
                        <w:bottom w:val="none" w:sz="0" w:space="0" w:color="auto"/>
                        <w:right w:val="none" w:sz="0" w:space="0" w:color="auto"/>
                      </w:divBdr>
                    </w:div>
                  </w:divsChild>
                </w:div>
                <w:div w:id="624852774">
                  <w:marLeft w:val="0"/>
                  <w:marRight w:val="0"/>
                  <w:marTop w:val="0"/>
                  <w:marBottom w:val="0"/>
                  <w:divBdr>
                    <w:top w:val="none" w:sz="0" w:space="0" w:color="auto"/>
                    <w:left w:val="none" w:sz="0" w:space="0" w:color="auto"/>
                    <w:bottom w:val="none" w:sz="0" w:space="0" w:color="auto"/>
                    <w:right w:val="none" w:sz="0" w:space="0" w:color="auto"/>
                  </w:divBdr>
                  <w:divsChild>
                    <w:div w:id="1327368298">
                      <w:marLeft w:val="0"/>
                      <w:marRight w:val="0"/>
                      <w:marTop w:val="0"/>
                      <w:marBottom w:val="0"/>
                      <w:divBdr>
                        <w:top w:val="none" w:sz="0" w:space="0" w:color="auto"/>
                        <w:left w:val="none" w:sz="0" w:space="0" w:color="auto"/>
                        <w:bottom w:val="none" w:sz="0" w:space="0" w:color="auto"/>
                        <w:right w:val="none" w:sz="0" w:space="0" w:color="auto"/>
                      </w:divBdr>
                    </w:div>
                    <w:div w:id="1229415132">
                      <w:marLeft w:val="0"/>
                      <w:marRight w:val="0"/>
                      <w:marTop w:val="0"/>
                      <w:marBottom w:val="0"/>
                      <w:divBdr>
                        <w:top w:val="none" w:sz="0" w:space="0" w:color="auto"/>
                        <w:left w:val="none" w:sz="0" w:space="0" w:color="auto"/>
                        <w:bottom w:val="none" w:sz="0" w:space="0" w:color="auto"/>
                        <w:right w:val="none" w:sz="0" w:space="0" w:color="auto"/>
                      </w:divBdr>
                    </w:div>
                  </w:divsChild>
                </w:div>
                <w:div w:id="1169370614">
                  <w:marLeft w:val="0"/>
                  <w:marRight w:val="0"/>
                  <w:marTop w:val="0"/>
                  <w:marBottom w:val="0"/>
                  <w:divBdr>
                    <w:top w:val="none" w:sz="0" w:space="0" w:color="auto"/>
                    <w:left w:val="none" w:sz="0" w:space="0" w:color="auto"/>
                    <w:bottom w:val="none" w:sz="0" w:space="0" w:color="auto"/>
                    <w:right w:val="none" w:sz="0" w:space="0" w:color="auto"/>
                  </w:divBdr>
                  <w:divsChild>
                    <w:div w:id="151994057">
                      <w:marLeft w:val="0"/>
                      <w:marRight w:val="0"/>
                      <w:marTop w:val="0"/>
                      <w:marBottom w:val="0"/>
                      <w:divBdr>
                        <w:top w:val="none" w:sz="0" w:space="0" w:color="auto"/>
                        <w:left w:val="none" w:sz="0" w:space="0" w:color="auto"/>
                        <w:bottom w:val="none" w:sz="0" w:space="0" w:color="auto"/>
                        <w:right w:val="none" w:sz="0" w:space="0" w:color="auto"/>
                      </w:divBdr>
                    </w:div>
                    <w:div w:id="10481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5422">
              <w:marLeft w:val="0"/>
              <w:marRight w:val="0"/>
              <w:marTop w:val="0"/>
              <w:marBottom w:val="0"/>
              <w:divBdr>
                <w:top w:val="none" w:sz="0" w:space="0" w:color="auto"/>
                <w:left w:val="none" w:sz="0" w:space="0" w:color="auto"/>
                <w:bottom w:val="none" w:sz="0" w:space="0" w:color="auto"/>
                <w:right w:val="none" w:sz="0" w:space="0" w:color="auto"/>
              </w:divBdr>
              <w:divsChild>
                <w:div w:id="1350984226">
                  <w:marLeft w:val="0"/>
                  <w:marRight w:val="0"/>
                  <w:marTop w:val="0"/>
                  <w:marBottom w:val="0"/>
                  <w:divBdr>
                    <w:top w:val="none" w:sz="0" w:space="0" w:color="auto"/>
                    <w:left w:val="none" w:sz="0" w:space="0" w:color="auto"/>
                    <w:bottom w:val="none" w:sz="0" w:space="0" w:color="auto"/>
                    <w:right w:val="none" w:sz="0" w:space="0" w:color="auto"/>
                  </w:divBdr>
                  <w:divsChild>
                    <w:div w:id="2079554764">
                      <w:marLeft w:val="0"/>
                      <w:marRight w:val="0"/>
                      <w:marTop w:val="0"/>
                      <w:marBottom w:val="0"/>
                      <w:divBdr>
                        <w:top w:val="none" w:sz="0" w:space="0" w:color="auto"/>
                        <w:left w:val="none" w:sz="0" w:space="0" w:color="auto"/>
                        <w:bottom w:val="none" w:sz="0" w:space="0" w:color="auto"/>
                        <w:right w:val="none" w:sz="0" w:space="0" w:color="auto"/>
                      </w:divBdr>
                      <w:divsChild>
                        <w:div w:id="1491094784">
                          <w:marLeft w:val="0"/>
                          <w:marRight w:val="0"/>
                          <w:marTop w:val="0"/>
                          <w:marBottom w:val="0"/>
                          <w:divBdr>
                            <w:top w:val="none" w:sz="0" w:space="0" w:color="auto"/>
                            <w:left w:val="none" w:sz="0" w:space="0" w:color="auto"/>
                            <w:bottom w:val="none" w:sz="0" w:space="0" w:color="auto"/>
                            <w:right w:val="none" w:sz="0" w:space="0" w:color="auto"/>
                          </w:divBdr>
                        </w:div>
                        <w:div w:id="480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4191">
                  <w:marLeft w:val="0"/>
                  <w:marRight w:val="0"/>
                  <w:marTop w:val="0"/>
                  <w:marBottom w:val="0"/>
                  <w:divBdr>
                    <w:top w:val="none" w:sz="0" w:space="0" w:color="auto"/>
                    <w:left w:val="none" w:sz="0" w:space="0" w:color="auto"/>
                    <w:bottom w:val="none" w:sz="0" w:space="0" w:color="auto"/>
                    <w:right w:val="none" w:sz="0" w:space="0" w:color="auto"/>
                  </w:divBdr>
                  <w:divsChild>
                    <w:div w:id="1267496691">
                      <w:marLeft w:val="0"/>
                      <w:marRight w:val="0"/>
                      <w:marTop w:val="0"/>
                      <w:marBottom w:val="0"/>
                      <w:divBdr>
                        <w:top w:val="none" w:sz="0" w:space="0" w:color="auto"/>
                        <w:left w:val="none" w:sz="0" w:space="0" w:color="auto"/>
                        <w:bottom w:val="none" w:sz="0" w:space="0" w:color="auto"/>
                        <w:right w:val="none" w:sz="0" w:space="0" w:color="auto"/>
                      </w:divBdr>
                      <w:divsChild>
                        <w:div w:id="1047953335">
                          <w:marLeft w:val="0"/>
                          <w:marRight w:val="0"/>
                          <w:marTop w:val="0"/>
                          <w:marBottom w:val="0"/>
                          <w:divBdr>
                            <w:top w:val="none" w:sz="0" w:space="0" w:color="auto"/>
                            <w:left w:val="none" w:sz="0" w:space="0" w:color="auto"/>
                            <w:bottom w:val="none" w:sz="0" w:space="0" w:color="auto"/>
                            <w:right w:val="none" w:sz="0" w:space="0" w:color="auto"/>
                          </w:divBdr>
                          <w:divsChild>
                            <w:div w:id="1610971997">
                              <w:marLeft w:val="0"/>
                              <w:marRight w:val="0"/>
                              <w:marTop w:val="0"/>
                              <w:marBottom w:val="0"/>
                              <w:divBdr>
                                <w:top w:val="none" w:sz="0" w:space="0" w:color="auto"/>
                                <w:left w:val="none" w:sz="0" w:space="0" w:color="auto"/>
                                <w:bottom w:val="none" w:sz="0" w:space="0" w:color="auto"/>
                                <w:right w:val="none" w:sz="0" w:space="0" w:color="auto"/>
                              </w:divBdr>
                            </w:div>
                          </w:divsChild>
                        </w:div>
                        <w:div w:id="880173859">
                          <w:marLeft w:val="0"/>
                          <w:marRight w:val="0"/>
                          <w:marTop w:val="0"/>
                          <w:marBottom w:val="0"/>
                          <w:divBdr>
                            <w:top w:val="none" w:sz="0" w:space="0" w:color="auto"/>
                            <w:left w:val="none" w:sz="0" w:space="0" w:color="auto"/>
                            <w:bottom w:val="none" w:sz="0" w:space="0" w:color="auto"/>
                            <w:right w:val="none" w:sz="0" w:space="0" w:color="auto"/>
                          </w:divBdr>
                        </w:div>
                      </w:divsChild>
                    </w:div>
                    <w:div w:id="1917011085">
                      <w:marLeft w:val="0"/>
                      <w:marRight w:val="0"/>
                      <w:marTop w:val="0"/>
                      <w:marBottom w:val="0"/>
                      <w:divBdr>
                        <w:top w:val="none" w:sz="0" w:space="0" w:color="auto"/>
                        <w:left w:val="none" w:sz="0" w:space="0" w:color="auto"/>
                        <w:bottom w:val="none" w:sz="0" w:space="0" w:color="auto"/>
                        <w:right w:val="none" w:sz="0" w:space="0" w:color="auto"/>
                      </w:divBdr>
                      <w:divsChild>
                        <w:div w:id="28458877">
                          <w:marLeft w:val="0"/>
                          <w:marRight w:val="0"/>
                          <w:marTop w:val="0"/>
                          <w:marBottom w:val="0"/>
                          <w:divBdr>
                            <w:top w:val="none" w:sz="0" w:space="0" w:color="auto"/>
                            <w:left w:val="none" w:sz="0" w:space="0" w:color="auto"/>
                            <w:bottom w:val="none" w:sz="0" w:space="0" w:color="auto"/>
                            <w:right w:val="none" w:sz="0" w:space="0" w:color="auto"/>
                          </w:divBdr>
                        </w:div>
                        <w:div w:id="811946286">
                          <w:marLeft w:val="0"/>
                          <w:marRight w:val="0"/>
                          <w:marTop w:val="0"/>
                          <w:marBottom w:val="0"/>
                          <w:divBdr>
                            <w:top w:val="none" w:sz="0" w:space="0" w:color="auto"/>
                            <w:left w:val="none" w:sz="0" w:space="0" w:color="auto"/>
                            <w:bottom w:val="none" w:sz="0" w:space="0" w:color="auto"/>
                            <w:right w:val="none" w:sz="0" w:space="0" w:color="auto"/>
                          </w:divBdr>
                        </w:div>
                      </w:divsChild>
                    </w:div>
                    <w:div w:id="672296472">
                      <w:marLeft w:val="0"/>
                      <w:marRight w:val="0"/>
                      <w:marTop w:val="0"/>
                      <w:marBottom w:val="0"/>
                      <w:divBdr>
                        <w:top w:val="none" w:sz="0" w:space="0" w:color="auto"/>
                        <w:left w:val="none" w:sz="0" w:space="0" w:color="auto"/>
                        <w:bottom w:val="none" w:sz="0" w:space="0" w:color="auto"/>
                        <w:right w:val="none" w:sz="0" w:space="0" w:color="auto"/>
                      </w:divBdr>
                      <w:divsChild>
                        <w:div w:id="1721779637">
                          <w:marLeft w:val="0"/>
                          <w:marRight w:val="0"/>
                          <w:marTop w:val="0"/>
                          <w:marBottom w:val="0"/>
                          <w:divBdr>
                            <w:top w:val="none" w:sz="0" w:space="0" w:color="auto"/>
                            <w:left w:val="none" w:sz="0" w:space="0" w:color="auto"/>
                            <w:bottom w:val="none" w:sz="0" w:space="0" w:color="auto"/>
                            <w:right w:val="none" w:sz="0" w:space="0" w:color="auto"/>
                          </w:divBdr>
                        </w:div>
                        <w:div w:id="11682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705">
                  <w:marLeft w:val="0"/>
                  <w:marRight w:val="0"/>
                  <w:marTop w:val="0"/>
                  <w:marBottom w:val="0"/>
                  <w:divBdr>
                    <w:top w:val="none" w:sz="0" w:space="0" w:color="auto"/>
                    <w:left w:val="none" w:sz="0" w:space="0" w:color="auto"/>
                    <w:bottom w:val="none" w:sz="0" w:space="0" w:color="auto"/>
                    <w:right w:val="none" w:sz="0" w:space="0" w:color="auto"/>
                  </w:divBdr>
                  <w:divsChild>
                    <w:div w:id="1249850277">
                      <w:marLeft w:val="0"/>
                      <w:marRight w:val="0"/>
                      <w:marTop w:val="0"/>
                      <w:marBottom w:val="0"/>
                      <w:divBdr>
                        <w:top w:val="none" w:sz="0" w:space="0" w:color="auto"/>
                        <w:left w:val="none" w:sz="0" w:space="0" w:color="auto"/>
                        <w:bottom w:val="none" w:sz="0" w:space="0" w:color="auto"/>
                        <w:right w:val="none" w:sz="0" w:space="0" w:color="auto"/>
                      </w:divBdr>
                      <w:divsChild>
                        <w:div w:id="1711104455">
                          <w:marLeft w:val="0"/>
                          <w:marRight w:val="0"/>
                          <w:marTop w:val="0"/>
                          <w:marBottom w:val="0"/>
                          <w:divBdr>
                            <w:top w:val="none" w:sz="0" w:space="0" w:color="auto"/>
                            <w:left w:val="none" w:sz="0" w:space="0" w:color="auto"/>
                            <w:bottom w:val="none" w:sz="0" w:space="0" w:color="auto"/>
                            <w:right w:val="none" w:sz="0" w:space="0" w:color="auto"/>
                          </w:divBdr>
                        </w:div>
                        <w:div w:id="788889014">
                          <w:marLeft w:val="0"/>
                          <w:marRight w:val="0"/>
                          <w:marTop w:val="0"/>
                          <w:marBottom w:val="0"/>
                          <w:divBdr>
                            <w:top w:val="none" w:sz="0" w:space="0" w:color="auto"/>
                            <w:left w:val="none" w:sz="0" w:space="0" w:color="auto"/>
                            <w:bottom w:val="none" w:sz="0" w:space="0" w:color="auto"/>
                            <w:right w:val="none" w:sz="0" w:space="0" w:color="auto"/>
                          </w:divBdr>
                        </w:div>
                      </w:divsChild>
                    </w:div>
                    <w:div w:id="2143764111">
                      <w:marLeft w:val="0"/>
                      <w:marRight w:val="0"/>
                      <w:marTop w:val="0"/>
                      <w:marBottom w:val="0"/>
                      <w:divBdr>
                        <w:top w:val="none" w:sz="0" w:space="0" w:color="auto"/>
                        <w:left w:val="none" w:sz="0" w:space="0" w:color="auto"/>
                        <w:bottom w:val="none" w:sz="0" w:space="0" w:color="auto"/>
                        <w:right w:val="none" w:sz="0" w:space="0" w:color="auto"/>
                      </w:divBdr>
                      <w:divsChild>
                        <w:div w:id="459228716">
                          <w:marLeft w:val="0"/>
                          <w:marRight w:val="0"/>
                          <w:marTop w:val="0"/>
                          <w:marBottom w:val="0"/>
                          <w:divBdr>
                            <w:top w:val="none" w:sz="0" w:space="0" w:color="auto"/>
                            <w:left w:val="none" w:sz="0" w:space="0" w:color="auto"/>
                            <w:bottom w:val="none" w:sz="0" w:space="0" w:color="auto"/>
                            <w:right w:val="none" w:sz="0" w:space="0" w:color="auto"/>
                          </w:divBdr>
                        </w:div>
                        <w:div w:id="735199403">
                          <w:marLeft w:val="0"/>
                          <w:marRight w:val="0"/>
                          <w:marTop w:val="0"/>
                          <w:marBottom w:val="0"/>
                          <w:divBdr>
                            <w:top w:val="none" w:sz="0" w:space="0" w:color="auto"/>
                            <w:left w:val="none" w:sz="0" w:space="0" w:color="auto"/>
                            <w:bottom w:val="none" w:sz="0" w:space="0" w:color="auto"/>
                            <w:right w:val="none" w:sz="0" w:space="0" w:color="auto"/>
                          </w:divBdr>
                        </w:div>
                      </w:divsChild>
                    </w:div>
                    <w:div w:id="2103598609">
                      <w:marLeft w:val="0"/>
                      <w:marRight w:val="0"/>
                      <w:marTop w:val="0"/>
                      <w:marBottom w:val="0"/>
                      <w:divBdr>
                        <w:top w:val="none" w:sz="0" w:space="0" w:color="auto"/>
                        <w:left w:val="none" w:sz="0" w:space="0" w:color="auto"/>
                        <w:bottom w:val="none" w:sz="0" w:space="0" w:color="auto"/>
                        <w:right w:val="none" w:sz="0" w:space="0" w:color="auto"/>
                      </w:divBdr>
                      <w:divsChild>
                        <w:div w:id="1656107872">
                          <w:marLeft w:val="0"/>
                          <w:marRight w:val="0"/>
                          <w:marTop w:val="0"/>
                          <w:marBottom w:val="0"/>
                          <w:divBdr>
                            <w:top w:val="none" w:sz="0" w:space="0" w:color="auto"/>
                            <w:left w:val="none" w:sz="0" w:space="0" w:color="auto"/>
                            <w:bottom w:val="none" w:sz="0" w:space="0" w:color="auto"/>
                            <w:right w:val="none" w:sz="0" w:space="0" w:color="auto"/>
                          </w:divBdr>
                          <w:divsChild>
                            <w:div w:id="822814352">
                              <w:marLeft w:val="0"/>
                              <w:marRight w:val="0"/>
                              <w:marTop w:val="0"/>
                              <w:marBottom w:val="0"/>
                              <w:divBdr>
                                <w:top w:val="none" w:sz="0" w:space="0" w:color="auto"/>
                                <w:left w:val="none" w:sz="0" w:space="0" w:color="auto"/>
                                <w:bottom w:val="none" w:sz="0" w:space="0" w:color="auto"/>
                                <w:right w:val="none" w:sz="0" w:space="0" w:color="auto"/>
                              </w:divBdr>
                            </w:div>
                          </w:divsChild>
                        </w:div>
                        <w:div w:id="195315974">
                          <w:marLeft w:val="0"/>
                          <w:marRight w:val="0"/>
                          <w:marTop w:val="0"/>
                          <w:marBottom w:val="0"/>
                          <w:divBdr>
                            <w:top w:val="none" w:sz="0" w:space="0" w:color="auto"/>
                            <w:left w:val="none" w:sz="0" w:space="0" w:color="auto"/>
                            <w:bottom w:val="none" w:sz="0" w:space="0" w:color="auto"/>
                            <w:right w:val="none" w:sz="0" w:space="0" w:color="auto"/>
                          </w:divBdr>
                        </w:div>
                      </w:divsChild>
                    </w:div>
                    <w:div w:id="72822720">
                      <w:marLeft w:val="0"/>
                      <w:marRight w:val="0"/>
                      <w:marTop w:val="0"/>
                      <w:marBottom w:val="0"/>
                      <w:divBdr>
                        <w:top w:val="none" w:sz="0" w:space="0" w:color="auto"/>
                        <w:left w:val="none" w:sz="0" w:space="0" w:color="auto"/>
                        <w:bottom w:val="none" w:sz="0" w:space="0" w:color="auto"/>
                        <w:right w:val="none" w:sz="0" w:space="0" w:color="auto"/>
                      </w:divBdr>
                      <w:divsChild>
                        <w:div w:id="1430085460">
                          <w:marLeft w:val="0"/>
                          <w:marRight w:val="0"/>
                          <w:marTop w:val="0"/>
                          <w:marBottom w:val="0"/>
                          <w:divBdr>
                            <w:top w:val="none" w:sz="0" w:space="0" w:color="auto"/>
                            <w:left w:val="none" w:sz="0" w:space="0" w:color="auto"/>
                            <w:bottom w:val="none" w:sz="0" w:space="0" w:color="auto"/>
                            <w:right w:val="none" w:sz="0" w:space="0" w:color="auto"/>
                          </w:divBdr>
                        </w:div>
                        <w:div w:id="1207991261">
                          <w:marLeft w:val="0"/>
                          <w:marRight w:val="0"/>
                          <w:marTop w:val="0"/>
                          <w:marBottom w:val="0"/>
                          <w:divBdr>
                            <w:top w:val="none" w:sz="0" w:space="0" w:color="auto"/>
                            <w:left w:val="none" w:sz="0" w:space="0" w:color="auto"/>
                            <w:bottom w:val="none" w:sz="0" w:space="0" w:color="auto"/>
                            <w:right w:val="none" w:sz="0" w:space="0" w:color="auto"/>
                          </w:divBdr>
                        </w:div>
                      </w:divsChild>
                    </w:div>
                    <w:div w:id="625548327">
                      <w:marLeft w:val="0"/>
                      <w:marRight w:val="0"/>
                      <w:marTop w:val="0"/>
                      <w:marBottom w:val="0"/>
                      <w:divBdr>
                        <w:top w:val="none" w:sz="0" w:space="0" w:color="auto"/>
                        <w:left w:val="none" w:sz="0" w:space="0" w:color="auto"/>
                        <w:bottom w:val="none" w:sz="0" w:space="0" w:color="auto"/>
                        <w:right w:val="none" w:sz="0" w:space="0" w:color="auto"/>
                      </w:divBdr>
                      <w:divsChild>
                        <w:div w:id="571043920">
                          <w:marLeft w:val="0"/>
                          <w:marRight w:val="0"/>
                          <w:marTop w:val="0"/>
                          <w:marBottom w:val="0"/>
                          <w:divBdr>
                            <w:top w:val="none" w:sz="0" w:space="0" w:color="auto"/>
                            <w:left w:val="none" w:sz="0" w:space="0" w:color="auto"/>
                            <w:bottom w:val="none" w:sz="0" w:space="0" w:color="auto"/>
                            <w:right w:val="none" w:sz="0" w:space="0" w:color="auto"/>
                          </w:divBdr>
                        </w:div>
                        <w:div w:id="14944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3772">
                  <w:marLeft w:val="0"/>
                  <w:marRight w:val="0"/>
                  <w:marTop w:val="0"/>
                  <w:marBottom w:val="0"/>
                  <w:divBdr>
                    <w:top w:val="none" w:sz="0" w:space="0" w:color="auto"/>
                    <w:left w:val="none" w:sz="0" w:space="0" w:color="auto"/>
                    <w:bottom w:val="none" w:sz="0" w:space="0" w:color="auto"/>
                    <w:right w:val="none" w:sz="0" w:space="0" w:color="auto"/>
                  </w:divBdr>
                  <w:divsChild>
                    <w:div w:id="1447694808">
                      <w:marLeft w:val="0"/>
                      <w:marRight w:val="0"/>
                      <w:marTop w:val="0"/>
                      <w:marBottom w:val="0"/>
                      <w:divBdr>
                        <w:top w:val="none" w:sz="0" w:space="0" w:color="auto"/>
                        <w:left w:val="none" w:sz="0" w:space="0" w:color="auto"/>
                        <w:bottom w:val="none" w:sz="0" w:space="0" w:color="auto"/>
                        <w:right w:val="none" w:sz="0" w:space="0" w:color="auto"/>
                      </w:divBdr>
                      <w:divsChild>
                        <w:div w:id="152915308">
                          <w:marLeft w:val="0"/>
                          <w:marRight w:val="0"/>
                          <w:marTop w:val="0"/>
                          <w:marBottom w:val="0"/>
                          <w:divBdr>
                            <w:top w:val="none" w:sz="0" w:space="0" w:color="auto"/>
                            <w:left w:val="none" w:sz="0" w:space="0" w:color="auto"/>
                            <w:bottom w:val="none" w:sz="0" w:space="0" w:color="auto"/>
                            <w:right w:val="none" w:sz="0" w:space="0" w:color="auto"/>
                          </w:divBdr>
                        </w:div>
                        <w:div w:id="914512337">
                          <w:marLeft w:val="0"/>
                          <w:marRight w:val="0"/>
                          <w:marTop w:val="0"/>
                          <w:marBottom w:val="0"/>
                          <w:divBdr>
                            <w:top w:val="none" w:sz="0" w:space="0" w:color="auto"/>
                            <w:left w:val="none" w:sz="0" w:space="0" w:color="auto"/>
                            <w:bottom w:val="none" w:sz="0" w:space="0" w:color="auto"/>
                            <w:right w:val="none" w:sz="0" w:space="0" w:color="auto"/>
                          </w:divBdr>
                        </w:div>
                      </w:divsChild>
                    </w:div>
                    <w:div w:id="808087822">
                      <w:marLeft w:val="0"/>
                      <w:marRight w:val="0"/>
                      <w:marTop w:val="0"/>
                      <w:marBottom w:val="0"/>
                      <w:divBdr>
                        <w:top w:val="none" w:sz="0" w:space="0" w:color="auto"/>
                        <w:left w:val="none" w:sz="0" w:space="0" w:color="auto"/>
                        <w:bottom w:val="none" w:sz="0" w:space="0" w:color="auto"/>
                        <w:right w:val="none" w:sz="0" w:space="0" w:color="auto"/>
                      </w:divBdr>
                      <w:divsChild>
                        <w:div w:id="730494820">
                          <w:marLeft w:val="0"/>
                          <w:marRight w:val="0"/>
                          <w:marTop w:val="0"/>
                          <w:marBottom w:val="0"/>
                          <w:divBdr>
                            <w:top w:val="none" w:sz="0" w:space="0" w:color="auto"/>
                            <w:left w:val="none" w:sz="0" w:space="0" w:color="auto"/>
                            <w:bottom w:val="none" w:sz="0" w:space="0" w:color="auto"/>
                            <w:right w:val="none" w:sz="0" w:space="0" w:color="auto"/>
                          </w:divBdr>
                        </w:div>
                        <w:div w:id="18185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0270">
                  <w:marLeft w:val="0"/>
                  <w:marRight w:val="0"/>
                  <w:marTop w:val="0"/>
                  <w:marBottom w:val="0"/>
                  <w:divBdr>
                    <w:top w:val="none" w:sz="0" w:space="0" w:color="auto"/>
                    <w:left w:val="none" w:sz="0" w:space="0" w:color="auto"/>
                    <w:bottom w:val="none" w:sz="0" w:space="0" w:color="auto"/>
                    <w:right w:val="none" w:sz="0" w:space="0" w:color="auto"/>
                  </w:divBdr>
                  <w:divsChild>
                    <w:div w:id="348606561">
                      <w:marLeft w:val="0"/>
                      <w:marRight w:val="0"/>
                      <w:marTop w:val="0"/>
                      <w:marBottom w:val="0"/>
                      <w:divBdr>
                        <w:top w:val="none" w:sz="0" w:space="0" w:color="auto"/>
                        <w:left w:val="none" w:sz="0" w:space="0" w:color="auto"/>
                        <w:bottom w:val="none" w:sz="0" w:space="0" w:color="auto"/>
                        <w:right w:val="none" w:sz="0" w:space="0" w:color="auto"/>
                      </w:divBdr>
                      <w:divsChild>
                        <w:div w:id="84155603">
                          <w:marLeft w:val="0"/>
                          <w:marRight w:val="0"/>
                          <w:marTop w:val="0"/>
                          <w:marBottom w:val="0"/>
                          <w:divBdr>
                            <w:top w:val="none" w:sz="0" w:space="0" w:color="auto"/>
                            <w:left w:val="none" w:sz="0" w:space="0" w:color="auto"/>
                            <w:bottom w:val="none" w:sz="0" w:space="0" w:color="auto"/>
                            <w:right w:val="none" w:sz="0" w:space="0" w:color="auto"/>
                          </w:divBdr>
                        </w:div>
                        <w:div w:id="18355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6193">
              <w:marLeft w:val="0"/>
              <w:marRight w:val="0"/>
              <w:marTop w:val="0"/>
              <w:marBottom w:val="0"/>
              <w:divBdr>
                <w:top w:val="none" w:sz="0" w:space="0" w:color="auto"/>
                <w:left w:val="none" w:sz="0" w:space="0" w:color="auto"/>
                <w:bottom w:val="none" w:sz="0" w:space="0" w:color="auto"/>
                <w:right w:val="none" w:sz="0" w:space="0" w:color="auto"/>
              </w:divBdr>
              <w:divsChild>
                <w:div w:id="1271278540">
                  <w:marLeft w:val="0"/>
                  <w:marRight w:val="0"/>
                  <w:marTop w:val="0"/>
                  <w:marBottom w:val="0"/>
                  <w:divBdr>
                    <w:top w:val="none" w:sz="0" w:space="0" w:color="auto"/>
                    <w:left w:val="none" w:sz="0" w:space="0" w:color="auto"/>
                    <w:bottom w:val="none" w:sz="0" w:space="0" w:color="auto"/>
                    <w:right w:val="none" w:sz="0" w:space="0" w:color="auto"/>
                  </w:divBdr>
                  <w:divsChild>
                    <w:div w:id="4480162">
                      <w:marLeft w:val="0"/>
                      <w:marRight w:val="0"/>
                      <w:marTop w:val="0"/>
                      <w:marBottom w:val="0"/>
                      <w:divBdr>
                        <w:top w:val="none" w:sz="0" w:space="0" w:color="auto"/>
                        <w:left w:val="none" w:sz="0" w:space="0" w:color="auto"/>
                        <w:bottom w:val="none" w:sz="0" w:space="0" w:color="auto"/>
                        <w:right w:val="none" w:sz="0" w:space="0" w:color="auto"/>
                      </w:divBdr>
                      <w:divsChild>
                        <w:div w:id="583952453">
                          <w:marLeft w:val="0"/>
                          <w:marRight w:val="0"/>
                          <w:marTop w:val="0"/>
                          <w:marBottom w:val="0"/>
                          <w:divBdr>
                            <w:top w:val="none" w:sz="0" w:space="0" w:color="auto"/>
                            <w:left w:val="none" w:sz="0" w:space="0" w:color="auto"/>
                            <w:bottom w:val="none" w:sz="0" w:space="0" w:color="auto"/>
                            <w:right w:val="none" w:sz="0" w:space="0" w:color="auto"/>
                          </w:divBdr>
                        </w:div>
                        <w:div w:id="1139617004">
                          <w:marLeft w:val="0"/>
                          <w:marRight w:val="0"/>
                          <w:marTop w:val="0"/>
                          <w:marBottom w:val="0"/>
                          <w:divBdr>
                            <w:top w:val="none" w:sz="0" w:space="0" w:color="auto"/>
                            <w:left w:val="none" w:sz="0" w:space="0" w:color="auto"/>
                            <w:bottom w:val="none" w:sz="0" w:space="0" w:color="auto"/>
                            <w:right w:val="none" w:sz="0" w:space="0" w:color="auto"/>
                          </w:divBdr>
                        </w:div>
                      </w:divsChild>
                    </w:div>
                    <w:div w:id="432284873">
                      <w:marLeft w:val="0"/>
                      <w:marRight w:val="0"/>
                      <w:marTop w:val="0"/>
                      <w:marBottom w:val="0"/>
                      <w:divBdr>
                        <w:top w:val="none" w:sz="0" w:space="0" w:color="auto"/>
                        <w:left w:val="none" w:sz="0" w:space="0" w:color="auto"/>
                        <w:bottom w:val="none" w:sz="0" w:space="0" w:color="auto"/>
                        <w:right w:val="none" w:sz="0" w:space="0" w:color="auto"/>
                      </w:divBdr>
                      <w:divsChild>
                        <w:div w:id="1325091136">
                          <w:marLeft w:val="0"/>
                          <w:marRight w:val="0"/>
                          <w:marTop w:val="0"/>
                          <w:marBottom w:val="0"/>
                          <w:divBdr>
                            <w:top w:val="none" w:sz="0" w:space="0" w:color="auto"/>
                            <w:left w:val="none" w:sz="0" w:space="0" w:color="auto"/>
                            <w:bottom w:val="none" w:sz="0" w:space="0" w:color="auto"/>
                            <w:right w:val="none" w:sz="0" w:space="0" w:color="auto"/>
                          </w:divBdr>
                        </w:div>
                        <w:div w:id="1097822266">
                          <w:marLeft w:val="0"/>
                          <w:marRight w:val="0"/>
                          <w:marTop w:val="0"/>
                          <w:marBottom w:val="0"/>
                          <w:divBdr>
                            <w:top w:val="none" w:sz="0" w:space="0" w:color="auto"/>
                            <w:left w:val="none" w:sz="0" w:space="0" w:color="auto"/>
                            <w:bottom w:val="none" w:sz="0" w:space="0" w:color="auto"/>
                            <w:right w:val="none" w:sz="0" w:space="0" w:color="auto"/>
                          </w:divBdr>
                        </w:div>
                      </w:divsChild>
                    </w:div>
                    <w:div w:id="1964800967">
                      <w:marLeft w:val="0"/>
                      <w:marRight w:val="0"/>
                      <w:marTop w:val="0"/>
                      <w:marBottom w:val="0"/>
                      <w:divBdr>
                        <w:top w:val="none" w:sz="0" w:space="0" w:color="auto"/>
                        <w:left w:val="none" w:sz="0" w:space="0" w:color="auto"/>
                        <w:bottom w:val="none" w:sz="0" w:space="0" w:color="auto"/>
                        <w:right w:val="none" w:sz="0" w:space="0" w:color="auto"/>
                      </w:divBdr>
                      <w:divsChild>
                        <w:div w:id="1432823992">
                          <w:marLeft w:val="0"/>
                          <w:marRight w:val="0"/>
                          <w:marTop w:val="0"/>
                          <w:marBottom w:val="0"/>
                          <w:divBdr>
                            <w:top w:val="none" w:sz="0" w:space="0" w:color="auto"/>
                            <w:left w:val="none" w:sz="0" w:space="0" w:color="auto"/>
                            <w:bottom w:val="none" w:sz="0" w:space="0" w:color="auto"/>
                            <w:right w:val="none" w:sz="0" w:space="0" w:color="auto"/>
                          </w:divBdr>
                        </w:div>
                        <w:div w:id="768356645">
                          <w:marLeft w:val="0"/>
                          <w:marRight w:val="0"/>
                          <w:marTop w:val="0"/>
                          <w:marBottom w:val="0"/>
                          <w:divBdr>
                            <w:top w:val="none" w:sz="0" w:space="0" w:color="auto"/>
                            <w:left w:val="none" w:sz="0" w:space="0" w:color="auto"/>
                            <w:bottom w:val="none" w:sz="0" w:space="0" w:color="auto"/>
                            <w:right w:val="none" w:sz="0" w:space="0" w:color="auto"/>
                          </w:divBdr>
                        </w:div>
                      </w:divsChild>
                    </w:div>
                    <w:div w:id="382484358">
                      <w:marLeft w:val="0"/>
                      <w:marRight w:val="0"/>
                      <w:marTop w:val="0"/>
                      <w:marBottom w:val="0"/>
                      <w:divBdr>
                        <w:top w:val="none" w:sz="0" w:space="0" w:color="auto"/>
                        <w:left w:val="none" w:sz="0" w:space="0" w:color="auto"/>
                        <w:bottom w:val="none" w:sz="0" w:space="0" w:color="auto"/>
                        <w:right w:val="none" w:sz="0" w:space="0" w:color="auto"/>
                      </w:divBdr>
                      <w:divsChild>
                        <w:div w:id="1926648602">
                          <w:marLeft w:val="0"/>
                          <w:marRight w:val="0"/>
                          <w:marTop w:val="0"/>
                          <w:marBottom w:val="0"/>
                          <w:divBdr>
                            <w:top w:val="none" w:sz="0" w:space="0" w:color="auto"/>
                            <w:left w:val="none" w:sz="0" w:space="0" w:color="auto"/>
                            <w:bottom w:val="none" w:sz="0" w:space="0" w:color="auto"/>
                            <w:right w:val="none" w:sz="0" w:space="0" w:color="auto"/>
                          </w:divBdr>
                        </w:div>
                        <w:div w:id="790703755">
                          <w:marLeft w:val="0"/>
                          <w:marRight w:val="0"/>
                          <w:marTop w:val="0"/>
                          <w:marBottom w:val="0"/>
                          <w:divBdr>
                            <w:top w:val="none" w:sz="0" w:space="0" w:color="auto"/>
                            <w:left w:val="none" w:sz="0" w:space="0" w:color="auto"/>
                            <w:bottom w:val="none" w:sz="0" w:space="0" w:color="auto"/>
                            <w:right w:val="none" w:sz="0" w:space="0" w:color="auto"/>
                          </w:divBdr>
                        </w:div>
                      </w:divsChild>
                    </w:div>
                    <w:div w:id="518813866">
                      <w:marLeft w:val="0"/>
                      <w:marRight w:val="0"/>
                      <w:marTop w:val="0"/>
                      <w:marBottom w:val="0"/>
                      <w:divBdr>
                        <w:top w:val="none" w:sz="0" w:space="0" w:color="auto"/>
                        <w:left w:val="none" w:sz="0" w:space="0" w:color="auto"/>
                        <w:bottom w:val="none" w:sz="0" w:space="0" w:color="auto"/>
                        <w:right w:val="none" w:sz="0" w:space="0" w:color="auto"/>
                      </w:divBdr>
                      <w:divsChild>
                        <w:div w:id="1535651072">
                          <w:marLeft w:val="0"/>
                          <w:marRight w:val="0"/>
                          <w:marTop w:val="0"/>
                          <w:marBottom w:val="0"/>
                          <w:divBdr>
                            <w:top w:val="none" w:sz="0" w:space="0" w:color="auto"/>
                            <w:left w:val="none" w:sz="0" w:space="0" w:color="auto"/>
                            <w:bottom w:val="none" w:sz="0" w:space="0" w:color="auto"/>
                            <w:right w:val="none" w:sz="0" w:space="0" w:color="auto"/>
                          </w:divBdr>
                          <w:divsChild>
                            <w:div w:id="1087380431">
                              <w:marLeft w:val="0"/>
                              <w:marRight w:val="0"/>
                              <w:marTop w:val="0"/>
                              <w:marBottom w:val="0"/>
                              <w:divBdr>
                                <w:top w:val="none" w:sz="0" w:space="0" w:color="auto"/>
                                <w:left w:val="none" w:sz="0" w:space="0" w:color="auto"/>
                                <w:bottom w:val="none" w:sz="0" w:space="0" w:color="auto"/>
                                <w:right w:val="none" w:sz="0" w:space="0" w:color="auto"/>
                              </w:divBdr>
                            </w:div>
                          </w:divsChild>
                        </w:div>
                        <w:div w:id="1739788190">
                          <w:marLeft w:val="0"/>
                          <w:marRight w:val="0"/>
                          <w:marTop w:val="0"/>
                          <w:marBottom w:val="0"/>
                          <w:divBdr>
                            <w:top w:val="none" w:sz="0" w:space="0" w:color="auto"/>
                            <w:left w:val="none" w:sz="0" w:space="0" w:color="auto"/>
                            <w:bottom w:val="none" w:sz="0" w:space="0" w:color="auto"/>
                            <w:right w:val="none" w:sz="0" w:space="0" w:color="auto"/>
                          </w:divBdr>
                        </w:div>
                      </w:divsChild>
                    </w:div>
                    <w:div w:id="197931081">
                      <w:marLeft w:val="0"/>
                      <w:marRight w:val="0"/>
                      <w:marTop w:val="0"/>
                      <w:marBottom w:val="0"/>
                      <w:divBdr>
                        <w:top w:val="none" w:sz="0" w:space="0" w:color="auto"/>
                        <w:left w:val="none" w:sz="0" w:space="0" w:color="auto"/>
                        <w:bottom w:val="none" w:sz="0" w:space="0" w:color="auto"/>
                        <w:right w:val="none" w:sz="0" w:space="0" w:color="auto"/>
                      </w:divBdr>
                      <w:divsChild>
                        <w:div w:id="1165122252">
                          <w:marLeft w:val="0"/>
                          <w:marRight w:val="0"/>
                          <w:marTop w:val="0"/>
                          <w:marBottom w:val="0"/>
                          <w:divBdr>
                            <w:top w:val="none" w:sz="0" w:space="0" w:color="auto"/>
                            <w:left w:val="none" w:sz="0" w:space="0" w:color="auto"/>
                            <w:bottom w:val="none" w:sz="0" w:space="0" w:color="auto"/>
                            <w:right w:val="none" w:sz="0" w:space="0" w:color="auto"/>
                          </w:divBdr>
                        </w:div>
                        <w:div w:id="1996100803">
                          <w:marLeft w:val="0"/>
                          <w:marRight w:val="0"/>
                          <w:marTop w:val="0"/>
                          <w:marBottom w:val="0"/>
                          <w:divBdr>
                            <w:top w:val="none" w:sz="0" w:space="0" w:color="auto"/>
                            <w:left w:val="none" w:sz="0" w:space="0" w:color="auto"/>
                            <w:bottom w:val="none" w:sz="0" w:space="0" w:color="auto"/>
                            <w:right w:val="none" w:sz="0" w:space="0" w:color="auto"/>
                          </w:divBdr>
                        </w:div>
                      </w:divsChild>
                    </w:div>
                    <w:div w:id="2086955544">
                      <w:marLeft w:val="0"/>
                      <w:marRight w:val="0"/>
                      <w:marTop w:val="0"/>
                      <w:marBottom w:val="0"/>
                      <w:divBdr>
                        <w:top w:val="none" w:sz="0" w:space="0" w:color="auto"/>
                        <w:left w:val="none" w:sz="0" w:space="0" w:color="auto"/>
                        <w:bottom w:val="none" w:sz="0" w:space="0" w:color="auto"/>
                        <w:right w:val="none" w:sz="0" w:space="0" w:color="auto"/>
                      </w:divBdr>
                      <w:divsChild>
                        <w:div w:id="871453064">
                          <w:marLeft w:val="0"/>
                          <w:marRight w:val="0"/>
                          <w:marTop w:val="0"/>
                          <w:marBottom w:val="0"/>
                          <w:divBdr>
                            <w:top w:val="none" w:sz="0" w:space="0" w:color="auto"/>
                            <w:left w:val="none" w:sz="0" w:space="0" w:color="auto"/>
                            <w:bottom w:val="none" w:sz="0" w:space="0" w:color="auto"/>
                            <w:right w:val="none" w:sz="0" w:space="0" w:color="auto"/>
                          </w:divBdr>
                          <w:divsChild>
                            <w:div w:id="142895793">
                              <w:marLeft w:val="0"/>
                              <w:marRight w:val="0"/>
                              <w:marTop w:val="0"/>
                              <w:marBottom w:val="0"/>
                              <w:divBdr>
                                <w:top w:val="none" w:sz="0" w:space="0" w:color="auto"/>
                                <w:left w:val="none" w:sz="0" w:space="0" w:color="auto"/>
                                <w:bottom w:val="none" w:sz="0" w:space="0" w:color="auto"/>
                                <w:right w:val="none" w:sz="0" w:space="0" w:color="auto"/>
                              </w:divBdr>
                            </w:div>
                          </w:divsChild>
                        </w:div>
                        <w:div w:id="2093618354">
                          <w:marLeft w:val="0"/>
                          <w:marRight w:val="0"/>
                          <w:marTop w:val="0"/>
                          <w:marBottom w:val="0"/>
                          <w:divBdr>
                            <w:top w:val="none" w:sz="0" w:space="0" w:color="auto"/>
                            <w:left w:val="none" w:sz="0" w:space="0" w:color="auto"/>
                            <w:bottom w:val="none" w:sz="0" w:space="0" w:color="auto"/>
                            <w:right w:val="none" w:sz="0" w:space="0" w:color="auto"/>
                          </w:divBdr>
                        </w:div>
                      </w:divsChild>
                    </w:div>
                    <w:div w:id="1772310615">
                      <w:marLeft w:val="0"/>
                      <w:marRight w:val="0"/>
                      <w:marTop w:val="0"/>
                      <w:marBottom w:val="0"/>
                      <w:divBdr>
                        <w:top w:val="none" w:sz="0" w:space="0" w:color="auto"/>
                        <w:left w:val="none" w:sz="0" w:space="0" w:color="auto"/>
                        <w:bottom w:val="none" w:sz="0" w:space="0" w:color="auto"/>
                        <w:right w:val="none" w:sz="0" w:space="0" w:color="auto"/>
                      </w:divBdr>
                      <w:divsChild>
                        <w:div w:id="909119965">
                          <w:marLeft w:val="0"/>
                          <w:marRight w:val="0"/>
                          <w:marTop w:val="0"/>
                          <w:marBottom w:val="0"/>
                          <w:divBdr>
                            <w:top w:val="none" w:sz="0" w:space="0" w:color="auto"/>
                            <w:left w:val="none" w:sz="0" w:space="0" w:color="auto"/>
                            <w:bottom w:val="none" w:sz="0" w:space="0" w:color="auto"/>
                            <w:right w:val="none" w:sz="0" w:space="0" w:color="auto"/>
                          </w:divBdr>
                        </w:div>
                        <w:div w:id="11762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2496">
                  <w:marLeft w:val="0"/>
                  <w:marRight w:val="0"/>
                  <w:marTop w:val="0"/>
                  <w:marBottom w:val="0"/>
                  <w:divBdr>
                    <w:top w:val="none" w:sz="0" w:space="0" w:color="auto"/>
                    <w:left w:val="none" w:sz="0" w:space="0" w:color="auto"/>
                    <w:bottom w:val="none" w:sz="0" w:space="0" w:color="auto"/>
                    <w:right w:val="none" w:sz="0" w:space="0" w:color="auto"/>
                  </w:divBdr>
                  <w:divsChild>
                    <w:div w:id="1977299588">
                      <w:marLeft w:val="0"/>
                      <w:marRight w:val="0"/>
                      <w:marTop w:val="0"/>
                      <w:marBottom w:val="0"/>
                      <w:divBdr>
                        <w:top w:val="none" w:sz="0" w:space="0" w:color="auto"/>
                        <w:left w:val="none" w:sz="0" w:space="0" w:color="auto"/>
                        <w:bottom w:val="none" w:sz="0" w:space="0" w:color="auto"/>
                        <w:right w:val="none" w:sz="0" w:space="0" w:color="auto"/>
                      </w:divBdr>
                      <w:divsChild>
                        <w:div w:id="1313486249">
                          <w:marLeft w:val="0"/>
                          <w:marRight w:val="0"/>
                          <w:marTop w:val="0"/>
                          <w:marBottom w:val="0"/>
                          <w:divBdr>
                            <w:top w:val="none" w:sz="0" w:space="0" w:color="auto"/>
                            <w:left w:val="none" w:sz="0" w:space="0" w:color="auto"/>
                            <w:bottom w:val="none" w:sz="0" w:space="0" w:color="auto"/>
                            <w:right w:val="none" w:sz="0" w:space="0" w:color="auto"/>
                          </w:divBdr>
                        </w:div>
                        <w:div w:id="718743087">
                          <w:marLeft w:val="0"/>
                          <w:marRight w:val="0"/>
                          <w:marTop w:val="0"/>
                          <w:marBottom w:val="0"/>
                          <w:divBdr>
                            <w:top w:val="none" w:sz="0" w:space="0" w:color="auto"/>
                            <w:left w:val="none" w:sz="0" w:space="0" w:color="auto"/>
                            <w:bottom w:val="none" w:sz="0" w:space="0" w:color="auto"/>
                            <w:right w:val="none" w:sz="0" w:space="0" w:color="auto"/>
                          </w:divBdr>
                        </w:div>
                      </w:divsChild>
                    </w:div>
                    <w:div w:id="1933663321">
                      <w:marLeft w:val="0"/>
                      <w:marRight w:val="0"/>
                      <w:marTop w:val="0"/>
                      <w:marBottom w:val="0"/>
                      <w:divBdr>
                        <w:top w:val="none" w:sz="0" w:space="0" w:color="auto"/>
                        <w:left w:val="none" w:sz="0" w:space="0" w:color="auto"/>
                        <w:bottom w:val="none" w:sz="0" w:space="0" w:color="auto"/>
                        <w:right w:val="none" w:sz="0" w:space="0" w:color="auto"/>
                      </w:divBdr>
                      <w:divsChild>
                        <w:div w:id="891576400">
                          <w:marLeft w:val="0"/>
                          <w:marRight w:val="0"/>
                          <w:marTop w:val="0"/>
                          <w:marBottom w:val="0"/>
                          <w:divBdr>
                            <w:top w:val="none" w:sz="0" w:space="0" w:color="auto"/>
                            <w:left w:val="none" w:sz="0" w:space="0" w:color="auto"/>
                            <w:bottom w:val="none" w:sz="0" w:space="0" w:color="auto"/>
                            <w:right w:val="none" w:sz="0" w:space="0" w:color="auto"/>
                          </w:divBdr>
                          <w:divsChild>
                            <w:div w:id="1624069501">
                              <w:marLeft w:val="0"/>
                              <w:marRight w:val="0"/>
                              <w:marTop w:val="0"/>
                              <w:marBottom w:val="0"/>
                              <w:divBdr>
                                <w:top w:val="none" w:sz="0" w:space="0" w:color="auto"/>
                                <w:left w:val="none" w:sz="0" w:space="0" w:color="auto"/>
                                <w:bottom w:val="none" w:sz="0" w:space="0" w:color="auto"/>
                                <w:right w:val="none" w:sz="0" w:space="0" w:color="auto"/>
                              </w:divBdr>
                            </w:div>
                          </w:divsChild>
                        </w:div>
                        <w:div w:id="2144535512">
                          <w:marLeft w:val="0"/>
                          <w:marRight w:val="0"/>
                          <w:marTop w:val="0"/>
                          <w:marBottom w:val="0"/>
                          <w:divBdr>
                            <w:top w:val="none" w:sz="0" w:space="0" w:color="auto"/>
                            <w:left w:val="none" w:sz="0" w:space="0" w:color="auto"/>
                            <w:bottom w:val="none" w:sz="0" w:space="0" w:color="auto"/>
                            <w:right w:val="none" w:sz="0" w:space="0" w:color="auto"/>
                          </w:divBdr>
                        </w:div>
                      </w:divsChild>
                    </w:div>
                    <w:div w:id="944730416">
                      <w:marLeft w:val="0"/>
                      <w:marRight w:val="0"/>
                      <w:marTop w:val="0"/>
                      <w:marBottom w:val="0"/>
                      <w:divBdr>
                        <w:top w:val="none" w:sz="0" w:space="0" w:color="auto"/>
                        <w:left w:val="none" w:sz="0" w:space="0" w:color="auto"/>
                        <w:bottom w:val="none" w:sz="0" w:space="0" w:color="auto"/>
                        <w:right w:val="none" w:sz="0" w:space="0" w:color="auto"/>
                      </w:divBdr>
                      <w:divsChild>
                        <w:div w:id="271397552">
                          <w:marLeft w:val="0"/>
                          <w:marRight w:val="0"/>
                          <w:marTop w:val="0"/>
                          <w:marBottom w:val="0"/>
                          <w:divBdr>
                            <w:top w:val="none" w:sz="0" w:space="0" w:color="auto"/>
                            <w:left w:val="none" w:sz="0" w:space="0" w:color="auto"/>
                            <w:bottom w:val="none" w:sz="0" w:space="0" w:color="auto"/>
                            <w:right w:val="none" w:sz="0" w:space="0" w:color="auto"/>
                          </w:divBdr>
                        </w:div>
                        <w:div w:id="6425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92505">
                  <w:marLeft w:val="0"/>
                  <w:marRight w:val="0"/>
                  <w:marTop w:val="0"/>
                  <w:marBottom w:val="0"/>
                  <w:divBdr>
                    <w:top w:val="none" w:sz="0" w:space="0" w:color="auto"/>
                    <w:left w:val="none" w:sz="0" w:space="0" w:color="auto"/>
                    <w:bottom w:val="none" w:sz="0" w:space="0" w:color="auto"/>
                    <w:right w:val="none" w:sz="0" w:space="0" w:color="auto"/>
                  </w:divBdr>
                  <w:divsChild>
                    <w:div w:id="774714549">
                      <w:marLeft w:val="0"/>
                      <w:marRight w:val="0"/>
                      <w:marTop w:val="0"/>
                      <w:marBottom w:val="0"/>
                      <w:divBdr>
                        <w:top w:val="none" w:sz="0" w:space="0" w:color="auto"/>
                        <w:left w:val="none" w:sz="0" w:space="0" w:color="auto"/>
                        <w:bottom w:val="none" w:sz="0" w:space="0" w:color="auto"/>
                        <w:right w:val="none" w:sz="0" w:space="0" w:color="auto"/>
                      </w:divBdr>
                      <w:divsChild>
                        <w:div w:id="362021024">
                          <w:marLeft w:val="0"/>
                          <w:marRight w:val="0"/>
                          <w:marTop w:val="0"/>
                          <w:marBottom w:val="0"/>
                          <w:divBdr>
                            <w:top w:val="none" w:sz="0" w:space="0" w:color="auto"/>
                            <w:left w:val="none" w:sz="0" w:space="0" w:color="auto"/>
                            <w:bottom w:val="none" w:sz="0" w:space="0" w:color="auto"/>
                            <w:right w:val="none" w:sz="0" w:space="0" w:color="auto"/>
                          </w:divBdr>
                        </w:div>
                        <w:div w:id="2066635937">
                          <w:marLeft w:val="0"/>
                          <w:marRight w:val="0"/>
                          <w:marTop w:val="0"/>
                          <w:marBottom w:val="0"/>
                          <w:divBdr>
                            <w:top w:val="none" w:sz="0" w:space="0" w:color="auto"/>
                            <w:left w:val="none" w:sz="0" w:space="0" w:color="auto"/>
                            <w:bottom w:val="none" w:sz="0" w:space="0" w:color="auto"/>
                            <w:right w:val="none" w:sz="0" w:space="0" w:color="auto"/>
                          </w:divBdr>
                        </w:div>
                      </w:divsChild>
                    </w:div>
                    <w:div w:id="1945645694">
                      <w:marLeft w:val="0"/>
                      <w:marRight w:val="0"/>
                      <w:marTop w:val="0"/>
                      <w:marBottom w:val="0"/>
                      <w:divBdr>
                        <w:top w:val="none" w:sz="0" w:space="0" w:color="auto"/>
                        <w:left w:val="none" w:sz="0" w:space="0" w:color="auto"/>
                        <w:bottom w:val="none" w:sz="0" w:space="0" w:color="auto"/>
                        <w:right w:val="none" w:sz="0" w:space="0" w:color="auto"/>
                      </w:divBdr>
                      <w:divsChild>
                        <w:div w:id="1289235811">
                          <w:marLeft w:val="0"/>
                          <w:marRight w:val="0"/>
                          <w:marTop w:val="0"/>
                          <w:marBottom w:val="0"/>
                          <w:divBdr>
                            <w:top w:val="none" w:sz="0" w:space="0" w:color="auto"/>
                            <w:left w:val="none" w:sz="0" w:space="0" w:color="auto"/>
                            <w:bottom w:val="none" w:sz="0" w:space="0" w:color="auto"/>
                            <w:right w:val="none" w:sz="0" w:space="0" w:color="auto"/>
                          </w:divBdr>
                        </w:div>
                        <w:div w:id="11822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5706">
                  <w:marLeft w:val="0"/>
                  <w:marRight w:val="0"/>
                  <w:marTop w:val="0"/>
                  <w:marBottom w:val="0"/>
                  <w:divBdr>
                    <w:top w:val="none" w:sz="0" w:space="0" w:color="auto"/>
                    <w:left w:val="none" w:sz="0" w:space="0" w:color="auto"/>
                    <w:bottom w:val="none" w:sz="0" w:space="0" w:color="auto"/>
                    <w:right w:val="none" w:sz="0" w:space="0" w:color="auto"/>
                  </w:divBdr>
                  <w:divsChild>
                    <w:div w:id="927419342">
                      <w:marLeft w:val="0"/>
                      <w:marRight w:val="0"/>
                      <w:marTop w:val="0"/>
                      <w:marBottom w:val="0"/>
                      <w:divBdr>
                        <w:top w:val="none" w:sz="0" w:space="0" w:color="auto"/>
                        <w:left w:val="none" w:sz="0" w:space="0" w:color="auto"/>
                        <w:bottom w:val="none" w:sz="0" w:space="0" w:color="auto"/>
                        <w:right w:val="none" w:sz="0" w:space="0" w:color="auto"/>
                      </w:divBdr>
                      <w:divsChild>
                        <w:div w:id="961229313">
                          <w:marLeft w:val="0"/>
                          <w:marRight w:val="0"/>
                          <w:marTop w:val="0"/>
                          <w:marBottom w:val="0"/>
                          <w:divBdr>
                            <w:top w:val="none" w:sz="0" w:space="0" w:color="auto"/>
                            <w:left w:val="none" w:sz="0" w:space="0" w:color="auto"/>
                            <w:bottom w:val="none" w:sz="0" w:space="0" w:color="auto"/>
                            <w:right w:val="none" w:sz="0" w:space="0" w:color="auto"/>
                          </w:divBdr>
                        </w:div>
                        <w:div w:id="1968201889">
                          <w:marLeft w:val="0"/>
                          <w:marRight w:val="0"/>
                          <w:marTop w:val="0"/>
                          <w:marBottom w:val="0"/>
                          <w:divBdr>
                            <w:top w:val="none" w:sz="0" w:space="0" w:color="auto"/>
                            <w:left w:val="none" w:sz="0" w:space="0" w:color="auto"/>
                            <w:bottom w:val="none" w:sz="0" w:space="0" w:color="auto"/>
                            <w:right w:val="none" w:sz="0" w:space="0" w:color="auto"/>
                          </w:divBdr>
                        </w:div>
                      </w:divsChild>
                    </w:div>
                    <w:div w:id="276790570">
                      <w:marLeft w:val="0"/>
                      <w:marRight w:val="0"/>
                      <w:marTop w:val="0"/>
                      <w:marBottom w:val="0"/>
                      <w:divBdr>
                        <w:top w:val="none" w:sz="0" w:space="0" w:color="auto"/>
                        <w:left w:val="none" w:sz="0" w:space="0" w:color="auto"/>
                        <w:bottom w:val="none" w:sz="0" w:space="0" w:color="auto"/>
                        <w:right w:val="none" w:sz="0" w:space="0" w:color="auto"/>
                      </w:divBdr>
                      <w:divsChild>
                        <w:div w:id="962149642">
                          <w:marLeft w:val="0"/>
                          <w:marRight w:val="0"/>
                          <w:marTop w:val="0"/>
                          <w:marBottom w:val="0"/>
                          <w:divBdr>
                            <w:top w:val="none" w:sz="0" w:space="0" w:color="auto"/>
                            <w:left w:val="none" w:sz="0" w:space="0" w:color="auto"/>
                            <w:bottom w:val="none" w:sz="0" w:space="0" w:color="auto"/>
                            <w:right w:val="none" w:sz="0" w:space="0" w:color="auto"/>
                          </w:divBdr>
                        </w:div>
                        <w:div w:id="1248810370">
                          <w:marLeft w:val="0"/>
                          <w:marRight w:val="0"/>
                          <w:marTop w:val="0"/>
                          <w:marBottom w:val="0"/>
                          <w:divBdr>
                            <w:top w:val="none" w:sz="0" w:space="0" w:color="auto"/>
                            <w:left w:val="none" w:sz="0" w:space="0" w:color="auto"/>
                            <w:bottom w:val="none" w:sz="0" w:space="0" w:color="auto"/>
                            <w:right w:val="none" w:sz="0" w:space="0" w:color="auto"/>
                          </w:divBdr>
                        </w:div>
                      </w:divsChild>
                    </w:div>
                    <w:div w:id="265424802">
                      <w:marLeft w:val="0"/>
                      <w:marRight w:val="0"/>
                      <w:marTop w:val="0"/>
                      <w:marBottom w:val="0"/>
                      <w:divBdr>
                        <w:top w:val="none" w:sz="0" w:space="0" w:color="auto"/>
                        <w:left w:val="none" w:sz="0" w:space="0" w:color="auto"/>
                        <w:bottom w:val="none" w:sz="0" w:space="0" w:color="auto"/>
                        <w:right w:val="none" w:sz="0" w:space="0" w:color="auto"/>
                      </w:divBdr>
                      <w:divsChild>
                        <w:div w:id="367723753">
                          <w:marLeft w:val="0"/>
                          <w:marRight w:val="0"/>
                          <w:marTop w:val="0"/>
                          <w:marBottom w:val="0"/>
                          <w:divBdr>
                            <w:top w:val="none" w:sz="0" w:space="0" w:color="auto"/>
                            <w:left w:val="none" w:sz="0" w:space="0" w:color="auto"/>
                            <w:bottom w:val="none" w:sz="0" w:space="0" w:color="auto"/>
                            <w:right w:val="none" w:sz="0" w:space="0" w:color="auto"/>
                          </w:divBdr>
                        </w:div>
                        <w:div w:id="19732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3334">
                  <w:marLeft w:val="0"/>
                  <w:marRight w:val="0"/>
                  <w:marTop w:val="0"/>
                  <w:marBottom w:val="0"/>
                  <w:divBdr>
                    <w:top w:val="none" w:sz="0" w:space="0" w:color="auto"/>
                    <w:left w:val="none" w:sz="0" w:space="0" w:color="auto"/>
                    <w:bottom w:val="none" w:sz="0" w:space="0" w:color="auto"/>
                    <w:right w:val="none" w:sz="0" w:space="0" w:color="auto"/>
                  </w:divBdr>
                  <w:divsChild>
                    <w:div w:id="1321428234">
                      <w:marLeft w:val="0"/>
                      <w:marRight w:val="0"/>
                      <w:marTop w:val="0"/>
                      <w:marBottom w:val="0"/>
                      <w:divBdr>
                        <w:top w:val="none" w:sz="0" w:space="0" w:color="auto"/>
                        <w:left w:val="none" w:sz="0" w:space="0" w:color="auto"/>
                        <w:bottom w:val="none" w:sz="0" w:space="0" w:color="auto"/>
                        <w:right w:val="none" w:sz="0" w:space="0" w:color="auto"/>
                      </w:divBdr>
                      <w:divsChild>
                        <w:div w:id="382217515">
                          <w:marLeft w:val="0"/>
                          <w:marRight w:val="0"/>
                          <w:marTop w:val="0"/>
                          <w:marBottom w:val="0"/>
                          <w:divBdr>
                            <w:top w:val="none" w:sz="0" w:space="0" w:color="auto"/>
                            <w:left w:val="none" w:sz="0" w:space="0" w:color="auto"/>
                            <w:bottom w:val="none" w:sz="0" w:space="0" w:color="auto"/>
                            <w:right w:val="none" w:sz="0" w:space="0" w:color="auto"/>
                          </w:divBdr>
                        </w:div>
                        <w:div w:id="1858695551">
                          <w:marLeft w:val="0"/>
                          <w:marRight w:val="0"/>
                          <w:marTop w:val="0"/>
                          <w:marBottom w:val="0"/>
                          <w:divBdr>
                            <w:top w:val="none" w:sz="0" w:space="0" w:color="auto"/>
                            <w:left w:val="none" w:sz="0" w:space="0" w:color="auto"/>
                            <w:bottom w:val="none" w:sz="0" w:space="0" w:color="auto"/>
                            <w:right w:val="none" w:sz="0" w:space="0" w:color="auto"/>
                          </w:divBdr>
                        </w:div>
                      </w:divsChild>
                    </w:div>
                    <w:div w:id="673606089">
                      <w:marLeft w:val="0"/>
                      <w:marRight w:val="0"/>
                      <w:marTop w:val="0"/>
                      <w:marBottom w:val="0"/>
                      <w:divBdr>
                        <w:top w:val="none" w:sz="0" w:space="0" w:color="auto"/>
                        <w:left w:val="none" w:sz="0" w:space="0" w:color="auto"/>
                        <w:bottom w:val="none" w:sz="0" w:space="0" w:color="auto"/>
                        <w:right w:val="none" w:sz="0" w:space="0" w:color="auto"/>
                      </w:divBdr>
                      <w:divsChild>
                        <w:div w:id="1351030877">
                          <w:marLeft w:val="0"/>
                          <w:marRight w:val="0"/>
                          <w:marTop w:val="0"/>
                          <w:marBottom w:val="0"/>
                          <w:divBdr>
                            <w:top w:val="none" w:sz="0" w:space="0" w:color="auto"/>
                            <w:left w:val="none" w:sz="0" w:space="0" w:color="auto"/>
                            <w:bottom w:val="none" w:sz="0" w:space="0" w:color="auto"/>
                            <w:right w:val="none" w:sz="0" w:space="0" w:color="auto"/>
                          </w:divBdr>
                        </w:div>
                        <w:div w:id="1239361126">
                          <w:marLeft w:val="0"/>
                          <w:marRight w:val="0"/>
                          <w:marTop w:val="0"/>
                          <w:marBottom w:val="0"/>
                          <w:divBdr>
                            <w:top w:val="none" w:sz="0" w:space="0" w:color="auto"/>
                            <w:left w:val="none" w:sz="0" w:space="0" w:color="auto"/>
                            <w:bottom w:val="none" w:sz="0" w:space="0" w:color="auto"/>
                            <w:right w:val="none" w:sz="0" w:space="0" w:color="auto"/>
                          </w:divBdr>
                        </w:div>
                      </w:divsChild>
                    </w:div>
                    <w:div w:id="1151871213">
                      <w:marLeft w:val="0"/>
                      <w:marRight w:val="0"/>
                      <w:marTop w:val="0"/>
                      <w:marBottom w:val="0"/>
                      <w:divBdr>
                        <w:top w:val="none" w:sz="0" w:space="0" w:color="auto"/>
                        <w:left w:val="none" w:sz="0" w:space="0" w:color="auto"/>
                        <w:bottom w:val="none" w:sz="0" w:space="0" w:color="auto"/>
                        <w:right w:val="none" w:sz="0" w:space="0" w:color="auto"/>
                      </w:divBdr>
                      <w:divsChild>
                        <w:div w:id="1503810226">
                          <w:marLeft w:val="0"/>
                          <w:marRight w:val="0"/>
                          <w:marTop w:val="0"/>
                          <w:marBottom w:val="0"/>
                          <w:divBdr>
                            <w:top w:val="none" w:sz="0" w:space="0" w:color="auto"/>
                            <w:left w:val="none" w:sz="0" w:space="0" w:color="auto"/>
                            <w:bottom w:val="none" w:sz="0" w:space="0" w:color="auto"/>
                            <w:right w:val="none" w:sz="0" w:space="0" w:color="auto"/>
                          </w:divBdr>
                        </w:div>
                        <w:div w:id="504982090">
                          <w:marLeft w:val="0"/>
                          <w:marRight w:val="0"/>
                          <w:marTop w:val="0"/>
                          <w:marBottom w:val="0"/>
                          <w:divBdr>
                            <w:top w:val="none" w:sz="0" w:space="0" w:color="auto"/>
                            <w:left w:val="none" w:sz="0" w:space="0" w:color="auto"/>
                            <w:bottom w:val="none" w:sz="0" w:space="0" w:color="auto"/>
                            <w:right w:val="none" w:sz="0" w:space="0" w:color="auto"/>
                          </w:divBdr>
                        </w:div>
                      </w:divsChild>
                    </w:div>
                    <w:div w:id="1833906012">
                      <w:marLeft w:val="0"/>
                      <w:marRight w:val="0"/>
                      <w:marTop w:val="0"/>
                      <w:marBottom w:val="0"/>
                      <w:divBdr>
                        <w:top w:val="none" w:sz="0" w:space="0" w:color="auto"/>
                        <w:left w:val="none" w:sz="0" w:space="0" w:color="auto"/>
                        <w:bottom w:val="none" w:sz="0" w:space="0" w:color="auto"/>
                        <w:right w:val="none" w:sz="0" w:space="0" w:color="auto"/>
                      </w:divBdr>
                      <w:divsChild>
                        <w:div w:id="1410806789">
                          <w:marLeft w:val="0"/>
                          <w:marRight w:val="0"/>
                          <w:marTop w:val="0"/>
                          <w:marBottom w:val="0"/>
                          <w:divBdr>
                            <w:top w:val="none" w:sz="0" w:space="0" w:color="auto"/>
                            <w:left w:val="none" w:sz="0" w:space="0" w:color="auto"/>
                            <w:bottom w:val="none" w:sz="0" w:space="0" w:color="auto"/>
                            <w:right w:val="none" w:sz="0" w:space="0" w:color="auto"/>
                          </w:divBdr>
                          <w:divsChild>
                            <w:div w:id="179634245">
                              <w:marLeft w:val="0"/>
                              <w:marRight w:val="0"/>
                              <w:marTop w:val="0"/>
                              <w:marBottom w:val="0"/>
                              <w:divBdr>
                                <w:top w:val="none" w:sz="0" w:space="0" w:color="auto"/>
                                <w:left w:val="none" w:sz="0" w:space="0" w:color="auto"/>
                                <w:bottom w:val="none" w:sz="0" w:space="0" w:color="auto"/>
                                <w:right w:val="none" w:sz="0" w:space="0" w:color="auto"/>
                              </w:divBdr>
                            </w:div>
                          </w:divsChild>
                        </w:div>
                        <w:div w:id="8336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5804">
              <w:marLeft w:val="0"/>
              <w:marRight w:val="0"/>
              <w:marTop w:val="0"/>
              <w:marBottom w:val="0"/>
              <w:divBdr>
                <w:top w:val="none" w:sz="0" w:space="0" w:color="auto"/>
                <w:left w:val="none" w:sz="0" w:space="0" w:color="auto"/>
                <w:bottom w:val="none" w:sz="0" w:space="0" w:color="auto"/>
                <w:right w:val="none" w:sz="0" w:space="0" w:color="auto"/>
              </w:divBdr>
              <w:divsChild>
                <w:div w:id="732117860">
                  <w:marLeft w:val="0"/>
                  <w:marRight w:val="0"/>
                  <w:marTop w:val="0"/>
                  <w:marBottom w:val="0"/>
                  <w:divBdr>
                    <w:top w:val="none" w:sz="0" w:space="0" w:color="auto"/>
                    <w:left w:val="none" w:sz="0" w:space="0" w:color="auto"/>
                    <w:bottom w:val="none" w:sz="0" w:space="0" w:color="auto"/>
                    <w:right w:val="none" w:sz="0" w:space="0" w:color="auto"/>
                  </w:divBdr>
                  <w:divsChild>
                    <w:div w:id="1501695785">
                      <w:marLeft w:val="0"/>
                      <w:marRight w:val="0"/>
                      <w:marTop w:val="0"/>
                      <w:marBottom w:val="0"/>
                      <w:divBdr>
                        <w:top w:val="none" w:sz="0" w:space="0" w:color="auto"/>
                        <w:left w:val="none" w:sz="0" w:space="0" w:color="auto"/>
                        <w:bottom w:val="none" w:sz="0" w:space="0" w:color="auto"/>
                        <w:right w:val="none" w:sz="0" w:space="0" w:color="auto"/>
                      </w:divBdr>
                    </w:div>
                    <w:div w:id="319818627">
                      <w:marLeft w:val="0"/>
                      <w:marRight w:val="0"/>
                      <w:marTop w:val="0"/>
                      <w:marBottom w:val="0"/>
                      <w:divBdr>
                        <w:top w:val="none" w:sz="0" w:space="0" w:color="auto"/>
                        <w:left w:val="none" w:sz="0" w:space="0" w:color="auto"/>
                        <w:bottom w:val="none" w:sz="0" w:space="0" w:color="auto"/>
                        <w:right w:val="none" w:sz="0" w:space="0" w:color="auto"/>
                      </w:divBdr>
                    </w:div>
                  </w:divsChild>
                </w:div>
                <w:div w:id="1311978157">
                  <w:marLeft w:val="0"/>
                  <w:marRight w:val="0"/>
                  <w:marTop w:val="0"/>
                  <w:marBottom w:val="0"/>
                  <w:divBdr>
                    <w:top w:val="none" w:sz="0" w:space="0" w:color="auto"/>
                    <w:left w:val="none" w:sz="0" w:space="0" w:color="auto"/>
                    <w:bottom w:val="none" w:sz="0" w:space="0" w:color="auto"/>
                    <w:right w:val="none" w:sz="0" w:space="0" w:color="auto"/>
                  </w:divBdr>
                  <w:divsChild>
                    <w:div w:id="227615844">
                      <w:marLeft w:val="0"/>
                      <w:marRight w:val="0"/>
                      <w:marTop w:val="0"/>
                      <w:marBottom w:val="0"/>
                      <w:divBdr>
                        <w:top w:val="none" w:sz="0" w:space="0" w:color="auto"/>
                        <w:left w:val="none" w:sz="0" w:space="0" w:color="auto"/>
                        <w:bottom w:val="none" w:sz="0" w:space="0" w:color="auto"/>
                        <w:right w:val="none" w:sz="0" w:space="0" w:color="auto"/>
                      </w:divBdr>
                    </w:div>
                    <w:div w:id="822157620">
                      <w:marLeft w:val="0"/>
                      <w:marRight w:val="0"/>
                      <w:marTop w:val="0"/>
                      <w:marBottom w:val="0"/>
                      <w:divBdr>
                        <w:top w:val="none" w:sz="0" w:space="0" w:color="auto"/>
                        <w:left w:val="none" w:sz="0" w:space="0" w:color="auto"/>
                        <w:bottom w:val="none" w:sz="0" w:space="0" w:color="auto"/>
                        <w:right w:val="none" w:sz="0" w:space="0" w:color="auto"/>
                      </w:divBdr>
                    </w:div>
                  </w:divsChild>
                </w:div>
                <w:div w:id="1246378501">
                  <w:marLeft w:val="0"/>
                  <w:marRight w:val="0"/>
                  <w:marTop w:val="0"/>
                  <w:marBottom w:val="0"/>
                  <w:divBdr>
                    <w:top w:val="none" w:sz="0" w:space="0" w:color="auto"/>
                    <w:left w:val="none" w:sz="0" w:space="0" w:color="auto"/>
                    <w:bottom w:val="none" w:sz="0" w:space="0" w:color="auto"/>
                    <w:right w:val="none" w:sz="0" w:space="0" w:color="auto"/>
                  </w:divBdr>
                  <w:divsChild>
                    <w:div w:id="348145553">
                      <w:marLeft w:val="0"/>
                      <w:marRight w:val="0"/>
                      <w:marTop w:val="0"/>
                      <w:marBottom w:val="0"/>
                      <w:divBdr>
                        <w:top w:val="none" w:sz="0" w:space="0" w:color="auto"/>
                        <w:left w:val="none" w:sz="0" w:space="0" w:color="auto"/>
                        <w:bottom w:val="none" w:sz="0" w:space="0" w:color="auto"/>
                        <w:right w:val="none" w:sz="0" w:space="0" w:color="auto"/>
                      </w:divBdr>
                    </w:div>
                    <w:div w:id="739404526">
                      <w:marLeft w:val="0"/>
                      <w:marRight w:val="0"/>
                      <w:marTop w:val="0"/>
                      <w:marBottom w:val="0"/>
                      <w:divBdr>
                        <w:top w:val="none" w:sz="0" w:space="0" w:color="auto"/>
                        <w:left w:val="none" w:sz="0" w:space="0" w:color="auto"/>
                        <w:bottom w:val="none" w:sz="0" w:space="0" w:color="auto"/>
                        <w:right w:val="none" w:sz="0" w:space="0" w:color="auto"/>
                      </w:divBdr>
                    </w:div>
                  </w:divsChild>
                </w:div>
                <w:div w:id="1562715161">
                  <w:marLeft w:val="0"/>
                  <w:marRight w:val="0"/>
                  <w:marTop w:val="0"/>
                  <w:marBottom w:val="0"/>
                  <w:divBdr>
                    <w:top w:val="none" w:sz="0" w:space="0" w:color="auto"/>
                    <w:left w:val="none" w:sz="0" w:space="0" w:color="auto"/>
                    <w:bottom w:val="none" w:sz="0" w:space="0" w:color="auto"/>
                    <w:right w:val="none" w:sz="0" w:space="0" w:color="auto"/>
                  </w:divBdr>
                  <w:divsChild>
                    <w:div w:id="563637257">
                      <w:marLeft w:val="0"/>
                      <w:marRight w:val="0"/>
                      <w:marTop w:val="0"/>
                      <w:marBottom w:val="0"/>
                      <w:divBdr>
                        <w:top w:val="none" w:sz="0" w:space="0" w:color="auto"/>
                        <w:left w:val="none" w:sz="0" w:space="0" w:color="auto"/>
                        <w:bottom w:val="none" w:sz="0" w:space="0" w:color="auto"/>
                        <w:right w:val="none" w:sz="0" w:space="0" w:color="auto"/>
                      </w:divBdr>
                    </w:div>
                    <w:div w:id="1190530655">
                      <w:marLeft w:val="0"/>
                      <w:marRight w:val="0"/>
                      <w:marTop w:val="0"/>
                      <w:marBottom w:val="0"/>
                      <w:divBdr>
                        <w:top w:val="none" w:sz="0" w:space="0" w:color="auto"/>
                        <w:left w:val="none" w:sz="0" w:space="0" w:color="auto"/>
                        <w:bottom w:val="none" w:sz="0" w:space="0" w:color="auto"/>
                        <w:right w:val="none" w:sz="0" w:space="0" w:color="auto"/>
                      </w:divBdr>
                    </w:div>
                  </w:divsChild>
                </w:div>
                <w:div w:id="1506017735">
                  <w:marLeft w:val="0"/>
                  <w:marRight w:val="0"/>
                  <w:marTop w:val="0"/>
                  <w:marBottom w:val="0"/>
                  <w:divBdr>
                    <w:top w:val="none" w:sz="0" w:space="0" w:color="auto"/>
                    <w:left w:val="none" w:sz="0" w:space="0" w:color="auto"/>
                    <w:bottom w:val="none" w:sz="0" w:space="0" w:color="auto"/>
                    <w:right w:val="none" w:sz="0" w:space="0" w:color="auto"/>
                  </w:divBdr>
                  <w:divsChild>
                    <w:div w:id="1673530272">
                      <w:marLeft w:val="0"/>
                      <w:marRight w:val="0"/>
                      <w:marTop w:val="0"/>
                      <w:marBottom w:val="0"/>
                      <w:divBdr>
                        <w:top w:val="none" w:sz="0" w:space="0" w:color="auto"/>
                        <w:left w:val="none" w:sz="0" w:space="0" w:color="auto"/>
                        <w:bottom w:val="none" w:sz="0" w:space="0" w:color="auto"/>
                        <w:right w:val="none" w:sz="0" w:space="0" w:color="auto"/>
                      </w:divBdr>
                    </w:div>
                    <w:div w:id="243078715">
                      <w:marLeft w:val="0"/>
                      <w:marRight w:val="0"/>
                      <w:marTop w:val="0"/>
                      <w:marBottom w:val="0"/>
                      <w:divBdr>
                        <w:top w:val="none" w:sz="0" w:space="0" w:color="auto"/>
                        <w:left w:val="none" w:sz="0" w:space="0" w:color="auto"/>
                        <w:bottom w:val="none" w:sz="0" w:space="0" w:color="auto"/>
                        <w:right w:val="none" w:sz="0" w:space="0" w:color="auto"/>
                      </w:divBdr>
                    </w:div>
                  </w:divsChild>
                </w:div>
                <w:div w:id="80031622">
                  <w:marLeft w:val="0"/>
                  <w:marRight w:val="0"/>
                  <w:marTop w:val="0"/>
                  <w:marBottom w:val="0"/>
                  <w:divBdr>
                    <w:top w:val="none" w:sz="0" w:space="0" w:color="auto"/>
                    <w:left w:val="none" w:sz="0" w:space="0" w:color="auto"/>
                    <w:bottom w:val="none" w:sz="0" w:space="0" w:color="auto"/>
                    <w:right w:val="none" w:sz="0" w:space="0" w:color="auto"/>
                  </w:divBdr>
                  <w:divsChild>
                    <w:div w:id="79762500">
                      <w:marLeft w:val="0"/>
                      <w:marRight w:val="0"/>
                      <w:marTop w:val="0"/>
                      <w:marBottom w:val="0"/>
                      <w:divBdr>
                        <w:top w:val="none" w:sz="0" w:space="0" w:color="auto"/>
                        <w:left w:val="none" w:sz="0" w:space="0" w:color="auto"/>
                        <w:bottom w:val="none" w:sz="0" w:space="0" w:color="auto"/>
                        <w:right w:val="none" w:sz="0" w:space="0" w:color="auto"/>
                      </w:divBdr>
                    </w:div>
                    <w:div w:id="115415395">
                      <w:marLeft w:val="0"/>
                      <w:marRight w:val="0"/>
                      <w:marTop w:val="0"/>
                      <w:marBottom w:val="0"/>
                      <w:divBdr>
                        <w:top w:val="none" w:sz="0" w:space="0" w:color="auto"/>
                        <w:left w:val="none" w:sz="0" w:space="0" w:color="auto"/>
                        <w:bottom w:val="none" w:sz="0" w:space="0" w:color="auto"/>
                        <w:right w:val="none" w:sz="0" w:space="0" w:color="auto"/>
                      </w:divBdr>
                    </w:div>
                  </w:divsChild>
                </w:div>
                <w:div w:id="371463511">
                  <w:marLeft w:val="0"/>
                  <w:marRight w:val="0"/>
                  <w:marTop w:val="0"/>
                  <w:marBottom w:val="0"/>
                  <w:divBdr>
                    <w:top w:val="none" w:sz="0" w:space="0" w:color="auto"/>
                    <w:left w:val="none" w:sz="0" w:space="0" w:color="auto"/>
                    <w:bottom w:val="none" w:sz="0" w:space="0" w:color="auto"/>
                    <w:right w:val="none" w:sz="0" w:space="0" w:color="auto"/>
                  </w:divBdr>
                  <w:divsChild>
                    <w:div w:id="2108770823">
                      <w:marLeft w:val="0"/>
                      <w:marRight w:val="0"/>
                      <w:marTop w:val="0"/>
                      <w:marBottom w:val="0"/>
                      <w:divBdr>
                        <w:top w:val="none" w:sz="0" w:space="0" w:color="auto"/>
                        <w:left w:val="none" w:sz="0" w:space="0" w:color="auto"/>
                        <w:bottom w:val="none" w:sz="0" w:space="0" w:color="auto"/>
                        <w:right w:val="none" w:sz="0" w:space="0" w:color="auto"/>
                      </w:divBdr>
                    </w:div>
                    <w:div w:id="4448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1779">
              <w:marLeft w:val="0"/>
              <w:marRight w:val="0"/>
              <w:marTop w:val="0"/>
              <w:marBottom w:val="0"/>
              <w:divBdr>
                <w:top w:val="none" w:sz="0" w:space="0" w:color="auto"/>
                <w:left w:val="none" w:sz="0" w:space="0" w:color="auto"/>
                <w:bottom w:val="none" w:sz="0" w:space="0" w:color="auto"/>
                <w:right w:val="none" w:sz="0" w:space="0" w:color="auto"/>
              </w:divBdr>
              <w:divsChild>
                <w:div w:id="1381787991">
                  <w:marLeft w:val="0"/>
                  <w:marRight w:val="0"/>
                  <w:marTop w:val="0"/>
                  <w:marBottom w:val="0"/>
                  <w:divBdr>
                    <w:top w:val="none" w:sz="0" w:space="0" w:color="auto"/>
                    <w:left w:val="none" w:sz="0" w:space="0" w:color="auto"/>
                    <w:bottom w:val="none" w:sz="0" w:space="0" w:color="auto"/>
                    <w:right w:val="none" w:sz="0" w:space="0" w:color="auto"/>
                  </w:divBdr>
                  <w:divsChild>
                    <w:div w:id="911087331">
                      <w:marLeft w:val="0"/>
                      <w:marRight w:val="0"/>
                      <w:marTop w:val="0"/>
                      <w:marBottom w:val="0"/>
                      <w:divBdr>
                        <w:top w:val="none" w:sz="0" w:space="0" w:color="auto"/>
                        <w:left w:val="none" w:sz="0" w:space="0" w:color="auto"/>
                        <w:bottom w:val="none" w:sz="0" w:space="0" w:color="auto"/>
                        <w:right w:val="none" w:sz="0" w:space="0" w:color="auto"/>
                      </w:divBdr>
                      <w:divsChild>
                        <w:div w:id="813061436">
                          <w:marLeft w:val="0"/>
                          <w:marRight w:val="0"/>
                          <w:marTop w:val="0"/>
                          <w:marBottom w:val="0"/>
                          <w:divBdr>
                            <w:top w:val="none" w:sz="0" w:space="0" w:color="auto"/>
                            <w:left w:val="none" w:sz="0" w:space="0" w:color="auto"/>
                            <w:bottom w:val="none" w:sz="0" w:space="0" w:color="auto"/>
                            <w:right w:val="none" w:sz="0" w:space="0" w:color="auto"/>
                          </w:divBdr>
                        </w:div>
                        <w:div w:id="233249592">
                          <w:marLeft w:val="0"/>
                          <w:marRight w:val="0"/>
                          <w:marTop w:val="0"/>
                          <w:marBottom w:val="0"/>
                          <w:divBdr>
                            <w:top w:val="none" w:sz="0" w:space="0" w:color="auto"/>
                            <w:left w:val="none" w:sz="0" w:space="0" w:color="auto"/>
                            <w:bottom w:val="none" w:sz="0" w:space="0" w:color="auto"/>
                            <w:right w:val="none" w:sz="0" w:space="0" w:color="auto"/>
                          </w:divBdr>
                        </w:div>
                      </w:divsChild>
                    </w:div>
                    <w:div w:id="168446466">
                      <w:marLeft w:val="0"/>
                      <w:marRight w:val="0"/>
                      <w:marTop w:val="0"/>
                      <w:marBottom w:val="0"/>
                      <w:divBdr>
                        <w:top w:val="none" w:sz="0" w:space="0" w:color="auto"/>
                        <w:left w:val="none" w:sz="0" w:space="0" w:color="auto"/>
                        <w:bottom w:val="none" w:sz="0" w:space="0" w:color="auto"/>
                        <w:right w:val="none" w:sz="0" w:space="0" w:color="auto"/>
                      </w:divBdr>
                      <w:divsChild>
                        <w:div w:id="111562661">
                          <w:marLeft w:val="0"/>
                          <w:marRight w:val="0"/>
                          <w:marTop w:val="0"/>
                          <w:marBottom w:val="0"/>
                          <w:divBdr>
                            <w:top w:val="none" w:sz="0" w:space="0" w:color="auto"/>
                            <w:left w:val="none" w:sz="0" w:space="0" w:color="auto"/>
                            <w:bottom w:val="none" w:sz="0" w:space="0" w:color="auto"/>
                            <w:right w:val="none" w:sz="0" w:space="0" w:color="auto"/>
                          </w:divBdr>
                        </w:div>
                        <w:div w:id="289672073">
                          <w:marLeft w:val="0"/>
                          <w:marRight w:val="0"/>
                          <w:marTop w:val="0"/>
                          <w:marBottom w:val="0"/>
                          <w:divBdr>
                            <w:top w:val="none" w:sz="0" w:space="0" w:color="auto"/>
                            <w:left w:val="none" w:sz="0" w:space="0" w:color="auto"/>
                            <w:bottom w:val="none" w:sz="0" w:space="0" w:color="auto"/>
                            <w:right w:val="none" w:sz="0" w:space="0" w:color="auto"/>
                          </w:divBdr>
                        </w:div>
                      </w:divsChild>
                    </w:div>
                    <w:div w:id="2074890247">
                      <w:marLeft w:val="0"/>
                      <w:marRight w:val="0"/>
                      <w:marTop w:val="0"/>
                      <w:marBottom w:val="0"/>
                      <w:divBdr>
                        <w:top w:val="none" w:sz="0" w:space="0" w:color="auto"/>
                        <w:left w:val="none" w:sz="0" w:space="0" w:color="auto"/>
                        <w:bottom w:val="none" w:sz="0" w:space="0" w:color="auto"/>
                        <w:right w:val="none" w:sz="0" w:space="0" w:color="auto"/>
                      </w:divBdr>
                      <w:divsChild>
                        <w:div w:id="262424709">
                          <w:marLeft w:val="0"/>
                          <w:marRight w:val="0"/>
                          <w:marTop w:val="0"/>
                          <w:marBottom w:val="0"/>
                          <w:divBdr>
                            <w:top w:val="none" w:sz="0" w:space="0" w:color="auto"/>
                            <w:left w:val="none" w:sz="0" w:space="0" w:color="auto"/>
                            <w:bottom w:val="none" w:sz="0" w:space="0" w:color="auto"/>
                            <w:right w:val="none" w:sz="0" w:space="0" w:color="auto"/>
                          </w:divBdr>
                        </w:div>
                        <w:div w:id="835076711">
                          <w:marLeft w:val="0"/>
                          <w:marRight w:val="0"/>
                          <w:marTop w:val="0"/>
                          <w:marBottom w:val="0"/>
                          <w:divBdr>
                            <w:top w:val="none" w:sz="0" w:space="0" w:color="auto"/>
                            <w:left w:val="none" w:sz="0" w:space="0" w:color="auto"/>
                            <w:bottom w:val="none" w:sz="0" w:space="0" w:color="auto"/>
                            <w:right w:val="none" w:sz="0" w:space="0" w:color="auto"/>
                          </w:divBdr>
                        </w:div>
                      </w:divsChild>
                    </w:div>
                    <w:div w:id="1148059683">
                      <w:marLeft w:val="0"/>
                      <w:marRight w:val="0"/>
                      <w:marTop w:val="0"/>
                      <w:marBottom w:val="0"/>
                      <w:divBdr>
                        <w:top w:val="none" w:sz="0" w:space="0" w:color="auto"/>
                        <w:left w:val="none" w:sz="0" w:space="0" w:color="auto"/>
                        <w:bottom w:val="none" w:sz="0" w:space="0" w:color="auto"/>
                        <w:right w:val="none" w:sz="0" w:space="0" w:color="auto"/>
                      </w:divBdr>
                      <w:divsChild>
                        <w:div w:id="1751198917">
                          <w:marLeft w:val="0"/>
                          <w:marRight w:val="0"/>
                          <w:marTop w:val="0"/>
                          <w:marBottom w:val="0"/>
                          <w:divBdr>
                            <w:top w:val="none" w:sz="0" w:space="0" w:color="auto"/>
                            <w:left w:val="none" w:sz="0" w:space="0" w:color="auto"/>
                            <w:bottom w:val="none" w:sz="0" w:space="0" w:color="auto"/>
                            <w:right w:val="none" w:sz="0" w:space="0" w:color="auto"/>
                          </w:divBdr>
                          <w:divsChild>
                            <w:div w:id="1850482633">
                              <w:marLeft w:val="0"/>
                              <w:marRight w:val="0"/>
                              <w:marTop w:val="0"/>
                              <w:marBottom w:val="0"/>
                              <w:divBdr>
                                <w:top w:val="none" w:sz="0" w:space="0" w:color="auto"/>
                                <w:left w:val="none" w:sz="0" w:space="0" w:color="auto"/>
                                <w:bottom w:val="none" w:sz="0" w:space="0" w:color="auto"/>
                                <w:right w:val="none" w:sz="0" w:space="0" w:color="auto"/>
                              </w:divBdr>
                            </w:div>
                          </w:divsChild>
                        </w:div>
                        <w:div w:id="6789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907">
                  <w:marLeft w:val="0"/>
                  <w:marRight w:val="0"/>
                  <w:marTop w:val="0"/>
                  <w:marBottom w:val="0"/>
                  <w:divBdr>
                    <w:top w:val="none" w:sz="0" w:space="0" w:color="auto"/>
                    <w:left w:val="none" w:sz="0" w:space="0" w:color="auto"/>
                    <w:bottom w:val="none" w:sz="0" w:space="0" w:color="auto"/>
                    <w:right w:val="none" w:sz="0" w:space="0" w:color="auto"/>
                  </w:divBdr>
                  <w:divsChild>
                    <w:div w:id="1764835636">
                      <w:marLeft w:val="0"/>
                      <w:marRight w:val="0"/>
                      <w:marTop w:val="0"/>
                      <w:marBottom w:val="0"/>
                      <w:divBdr>
                        <w:top w:val="none" w:sz="0" w:space="0" w:color="auto"/>
                        <w:left w:val="none" w:sz="0" w:space="0" w:color="auto"/>
                        <w:bottom w:val="none" w:sz="0" w:space="0" w:color="auto"/>
                        <w:right w:val="none" w:sz="0" w:space="0" w:color="auto"/>
                      </w:divBdr>
                      <w:divsChild>
                        <w:div w:id="1687099845">
                          <w:marLeft w:val="0"/>
                          <w:marRight w:val="0"/>
                          <w:marTop w:val="0"/>
                          <w:marBottom w:val="0"/>
                          <w:divBdr>
                            <w:top w:val="none" w:sz="0" w:space="0" w:color="auto"/>
                            <w:left w:val="none" w:sz="0" w:space="0" w:color="auto"/>
                            <w:bottom w:val="none" w:sz="0" w:space="0" w:color="auto"/>
                            <w:right w:val="none" w:sz="0" w:space="0" w:color="auto"/>
                          </w:divBdr>
                        </w:div>
                        <w:div w:id="866720883">
                          <w:marLeft w:val="0"/>
                          <w:marRight w:val="0"/>
                          <w:marTop w:val="0"/>
                          <w:marBottom w:val="0"/>
                          <w:divBdr>
                            <w:top w:val="none" w:sz="0" w:space="0" w:color="auto"/>
                            <w:left w:val="none" w:sz="0" w:space="0" w:color="auto"/>
                            <w:bottom w:val="none" w:sz="0" w:space="0" w:color="auto"/>
                            <w:right w:val="none" w:sz="0" w:space="0" w:color="auto"/>
                          </w:divBdr>
                        </w:div>
                      </w:divsChild>
                    </w:div>
                    <w:div w:id="1402867191">
                      <w:marLeft w:val="0"/>
                      <w:marRight w:val="0"/>
                      <w:marTop w:val="0"/>
                      <w:marBottom w:val="0"/>
                      <w:divBdr>
                        <w:top w:val="none" w:sz="0" w:space="0" w:color="auto"/>
                        <w:left w:val="none" w:sz="0" w:space="0" w:color="auto"/>
                        <w:bottom w:val="none" w:sz="0" w:space="0" w:color="auto"/>
                        <w:right w:val="none" w:sz="0" w:space="0" w:color="auto"/>
                      </w:divBdr>
                      <w:divsChild>
                        <w:div w:id="23407333">
                          <w:marLeft w:val="0"/>
                          <w:marRight w:val="0"/>
                          <w:marTop w:val="0"/>
                          <w:marBottom w:val="0"/>
                          <w:divBdr>
                            <w:top w:val="none" w:sz="0" w:space="0" w:color="auto"/>
                            <w:left w:val="none" w:sz="0" w:space="0" w:color="auto"/>
                            <w:bottom w:val="none" w:sz="0" w:space="0" w:color="auto"/>
                            <w:right w:val="none" w:sz="0" w:space="0" w:color="auto"/>
                          </w:divBdr>
                        </w:div>
                        <w:div w:id="537863693">
                          <w:marLeft w:val="0"/>
                          <w:marRight w:val="0"/>
                          <w:marTop w:val="0"/>
                          <w:marBottom w:val="0"/>
                          <w:divBdr>
                            <w:top w:val="none" w:sz="0" w:space="0" w:color="auto"/>
                            <w:left w:val="none" w:sz="0" w:space="0" w:color="auto"/>
                            <w:bottom w:val="none" w:sz="0" w:space="0" w:color="auto"/>
                            <w:right w:val="none" w:sz="0" w:space="0" w:color="auto"/>
                          </w:divBdr>
                        </w:div>
                      </w:divsChild>
                    </w:div>
                    <w:div w:id="1361394663">
                      <w:marLeft w:val="0"/>
                      <w:marRight w:val="0"/>
                      <w:marTop w:val="0"/>
                      <w:marBottom w:val="0"/>
                      <w:divBdr>
                        <w:top w:val="none" w:sz="0" w:space="0" w:color="auto"/>
                        <w:left w:val="none" w:sz="0" w:space="0" w:color="auto"/>
                        <w:bottom w:val="none" w:sz="0" w:space="0" w:color="auto"/>
                        <w:right w:val="none" w:sz="0" w:space="0" w:color="auto"/>
                      </w:divBdr>
                      <w:divsChild>
                        <w:div w:id="283001013">
                          <w:marLeft w:val="0"/>
                          <w:marRight w:val="0"/>
                          <w:marTop w:val="0"/>
                          <w:marBottom w:val="0"/>
                          <w:divBdr>
                            <w:top w:val="none" w:sz="0" w:space="0" w:color="auto"/>
                            <w:left w:val="none" w:sz="0" w:space="0" w:color="auto"/>
                            <w:bottom w:val="none" w:sz="0" w:space="0" w:color="auto"/>
                            <w:right w:val="none" w:sz="0" w:space="0" w:color="auto"/>
                          </w:divBdr>
                        </w:div>
                        <w:div w:id="1771393952">
                          <w:marLeft w:val="0"/>
                          <w:marRight w:val="0"/>
                          <w:marTop w:val="0"/>
                          <w:marBottom w:val="0"/>
                          <w:divBdr>
                            <w:top w:val="none" w:sz="0" w:space="0" w:color="auto"/>
                            <w:left w:val="none" w:sz="0" w:space="0" w:color="auto"/>
                            <w:bottom w:val="none" w:sz="0" w:space="0" w:color="auto"/>
                            <w:right w:val="none" w:sz="0" w:space="0" w:color="auto"/>
                          </w:divBdr>
                        </w:div>
                      </w:divsChild>
                    </w:div>
                    <w:div w:id="86116628">
                      <w:marLeft w:val="0"/>
                      <w:marRight w:val="0"/>
                      <w:marTop w:val="0"/>
                      <w:marBottom w:val="0"/>
                      <w:divBdr>
                        <w:top w:val="none" w:sz="0" w:space="0" w:color="auto"/>
                        <w:left w:val="none" w:sz="0" w:space="0" w:color="auto"/>
                        <w:bottom w:val="none" w:sz="0" w:space="0" w:color="auto"/>
                        <w:right w:val="none" w:sz="0" w:space="0" w:color="auto"/>
                      </w:divBdr>
                      <w:divsChild>
                        <w:div w:id="2139250823">
                          <w:marLeft w:val="0"/>
                          <w:marRight w:val="0"/>
                          <w:marTop w:val="0"/>
                          <w:marBottom w:val="0"/>
                          <w:divBdr>
                            <w:top w:val="none" w:sz="0" w:space="0" w:color="auto"/>
                            <w:left w:val="none" w:sz="0" w:space="0" w:color="auto"/>
                            <w:bottom w:val="none" w:sz="0" w:space="0" w:color="auto"/>
                            <w:right w:val="none" w:sz="0" w:space="0" w:color="auto"/>
                          </w:divBdr>
                          <w:divsChild>
                            <w:div w:id="220364472">
                              <w:marLeft w:val="0"/>
                              <w:marRight w:val="0"/>
                              <w:marTop w:val="0"/>
                              <w:marBottom w:val="0"/>
                              <w:divBdr>
                                <w:top w:val="none" w:sz="0" w:space="0" w:color="auto"/>
                                <w:left w:val="none" w:sz="0" w:space="0" w:color="auto"/>
                                <w:bottom w:val="none" w:sz="0" w:space="0" w:color="auto"/>
                                <w:right w:val="none" w:sz="0" w:space="0" w:color="auto"/>
                              </w:divBdr>
                            </w:div>
                          </w:divsChild>
                        </w:div>
                        <w:div w:id="1366446219">
                          <w:marLeft w:val="0"/>
                          <w:marRight w:val="0"/>
                          <w:marTop w:val="0"/>
                          <w:marBottom w:val="0"/>
                          <w:divBdr>
                            <w:top w:val="none" w:sz="0" w:space="0" w:color="auto"/>
                            <w:left w:val="none" w:sz="0" w:space="0" w:color="auto"/>
                            <w:bottom w:val="none" w:sz="0" w:space="0" w:color="auto"/>
                            <w:right w:val="none" w:sz="0" w:space="0" w:color="auto"/>
                          </w:divBdr>
                        </w:div>
                      </w:divsChild>
                    </w:div>
                    <w:div w:id="1555431691">
                      <w:marLeft w:val="0"/>
                      <w:marRight w:val="0"/>
                      <w:marTop w:val="0"/>
                      <w:marBottom w:val="0"/>
                      <w:divBdr>
                        <w:top w:val="none" w:sz="0" w:space="0" w:color="auto"/>
                        <w:left w:val="none" w:sz="0" w:space="0" w:color="auto"/>
                        <w:bottom w:val="none" w:sz="0" w:space="0" w:color="auto"/>
                        <w:right w:val="none" w:sz="0" w:space="0" w:color="auto"/>
                      </w:divBdr>
                      <w:divsChild>
                        <w:div w:id="1103106807">
                          <w:marLeft w:val="0"/>
                          <w:marRight w:val="0"/>
                          <w:marTop w:val="0"/>
                          <w:marBottom w:val="0"/>
                          <w:divBdr>
                            <w:top w:val="none" w:sz="0" w:space="0" w:color="auto"/>
                            <w:left w:val="none" w:sz="0" w:space="0" w:color="auto"/>
                            <w:bottom w:val="none" w:sz="0" w:space="0" w:color="auto"/>
                            <w:right w:val="none" w:sz="0" w:space="0" w:color="auto"/>
                          </w:divBdr>
                        </w:div>
                        <w:div w:id="3426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502">
              <w:marLeft w:val="0"/>
              <w:marRight w:val="0"/>
              <w:marTop w:val="0"/>
              <w:marBottom w:val="0"/>
              <w:divBdr>
                <w:top w:val="none" w:sz="0" w:space="0" w:color="auto"/>
                <w:left w:val="none" w:sz="0" w:space="0" w:color="auto"/>
                <w:bottom w:val="none" w:sz="0" w:space="0" w:color="auto"/>
                <w:right w:val="none" w:sz="0" w:space="0" w:color="auto"/>
              </w:divBdr>
              <w:divsChild>
                <w:div w:id="1833640437">
                  <w:marLeft w:val="0"/>
                  <w:marRight w:val="0"/>
                  <w:marTop w:val="0"/>
                  <w:marBottom w:val="0"/>
                  <w:divBdr>
                    <w:top w:val="none" w:sz="0" w:space="0" w:color="auto"/>
                    <w:left w:val="none" w:sz="0" w:space="0" w:color="auto"/>
                    <w:bottom w:val="none" w:sz="0" w:space="0" w:color="auto"/>
                    <w:right w:val="none" w:sz="0" w:space="0" w:color="auto"/>
                  </w:divBdr>
                  <w:divsChild>
                    <w:div w:id="276523414">
                      <w:marLeft w:val="0"/>
                      <w:marRight w:val="0"/>
                      <w:marTop w:val="0"/>
                      <w:marBottom w:val="0"/>
                      <w:divBdr>
                        <w:top w:val="none" w:sz="0" w:space="0" w:color="auto"/>
                        <w:left w:val="none" w:sz="0" w:space="0" w:color="auto"/>
                        <w:bottom w:val="none" w:sz="0" w:space="0" w:color="auto"/>
                        <w:right w:val="none" w:sz="0" w:space="0" w:color="auto"/>
                      </w:divBdr>
                      <w:divsChild>
                        <w:div w:id="836920004">
                          <w:marLeft w:val="0"/>
                          <w:marRight w:val="0"/>
                          <w:marTop w:val="0"/>
                          <w:marBottom w:val="0"/>
                          <w:divBdr>
                            <w:top w:val="none" w:sz="0" w:space="0" w:color="auto"/>
                            <w:left w:val="none" w:sz="0" w:space="0" w:color="auto"/>
                            <w:bottom w:val="none" w:sz="0" w:space="0" w:color="auto"/>
                            <w:right w:val="none" w:sz="0" w:space="0" w:color="auto"/>
                          </w:divBdr>
                        </w:div>
                        <w:div w:id="730084079">
                          <w:marLeft w:val="0"/>
                          <w:marRight w:val="0"/>
                          <w:marTop w:val="0"/>
                          <w:marBottom w:val="0"/>
                          <w:divBdr>
                            <w:top w:val="none" w:sz="0" w:space="0" w:color="auto"/>
                            <w:left w:val="none" w:sz="0" w:space="0" w:color="auto"/>
                            <w:bottom w:val="none" w:sz="0" w:space="0" w:color="auto"/>
                            <w:right w:val="none" w:sz="0" w:space="0" w:color="auto"/>
                          </w:divBdr>
                        </w:div>
                      </w:divsChild>
                    </w:div>
                    <w:div w:id="1771126738">
                      <w:marLeft w:val="0"/>
                      <w:marRight w:val="0"/>
                      <w:marTop w:val="0"/>
                      <w:marBottom w:val="0"/>
                      <w:divBdr>
                        <w:top w:val="none" w:sz="0" w:space="0" w:color="auto"/>
                        <w:left w:val="none" w:sz="0" w:space="0" w:color="auto"/>
                        <w:bottom w:val="none" w:sz="0" w:space="0" w:color="auto"/>
                        <w:right w:val="none" w:sz="0" w:space="0" w:color="auto"/>
                      </w:divBdr>
                      <w:divsChild>
                        <w:div w:id="446462863">
                          <w:marLeft w:val="0"/>
                          <w:marRight w:val="0"/>
                          <w:marTop w:val="0"/>
                          <w:marBottom w:val="0"/>
                          <w:divBdr>
                            <w:top w:val="none" w:sz="0" w:space="0" w:color="auto"/>
                            <w:left w:val="none" w:sz="0" w:space="0" w:color="auto"/>
                            <w:bottom w:val="none" w:sz="0" w:space="0" w:color="auto"/>
                            <w:right w:val="none" w:sz="0" w:space="0" w:color="auto"/>
                          </w:divBdr>
                        </w:div>
                        <w:div w:id="1232429366">
                          <w:marLeft w:val="0"/>
                          <w:marRight w:val="0"/>
                          <w:marTop w:val="0"/>
                          <w:marBottom w:val="0"/>
                          <w:divBdr>
                            <w:top w:val="none" w:sz="0" w:space="0" w:color="auto"/>
                            <w:left w:val="none" w:sz="0" w:space="0" w:color="auto"/>
                            <w:bottom w:val="none" w:sz="0" w:space="0" w:color="auto"/>
                            <w:right w:val="none" w:sz="0" w:space="0" w:color="auto"/>
                          </w:divBdr>
                        </w:div>
                      </w:divsChild>
                    </w:div>
                    <w:div w:id="184558711">
                      <w:marLeft w:val="0"/>
                      <w:marRight w:val="0"/>
                      <w:marTop w:val="0"/>
                      <w:marBottom w:val="0"/>
                      <w:divBdr>
                        <w:top w:val="none" w:sz="0" w:space="0" w:color="auto"/>
                        <w:left w:val="none" w:sz="0" w:space="0" w:color="auto"/>
                        <w:bottom w:val="none" w:sz="0" w:space="0" w:color="auto"/>
                        <w:right w:val="none" w:sz="0" w:space="0" w:color="auto"/>
                      </w:divBdr>
                      <w:divsChild>
                        <w:div w:id="1910722393">
                          <w:marLeft w:val="0"/>
                          <w:marRight w:val="0"/>
                          <w:marTop w:val="0"/>
                          <w:marBottom w:val="0"/>
                          <w:divBdr>
                            <w:top w:val="none" w:sz="0" w:space="0" w:color="auto"/>
                            <w:left w:val="none" w:sz="0" w:space="0" w:color="auto"/>
                            <w:bottom w:val="none" w:sz="0" w:space="0" w:color="auto"/>
                            <w:right w:val="none" w:sz="0" w:space="0" w:color="auto"/>
                          </w:divBdr>
                        </w:div>
                        <w:div w:id="4851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3561">
                  <w:marLeft w:val="0"/>
                  <w:marRight w:val="0"/>
                  <w:marTop w:val="0"/>
                  <w:marBottom w:val="0"/>
                  <w:divBdr>
                    <w:top w:val="none" w:sz="0" w:space="0" w:color="auto"/>
                    <w:left w:val="none" w:sz="0" w:space="0" w:color="auto"/>
                    <w:bottom w:val="none" w:sz="0" w:space="0" w:color="auto"/>
                    <w:right w:val="none" w:sz="0" w:space="0" w:color="auto"/>
                  </w:divBdr>
                  <w:divsChild>
                    <w:div w:id="1711028505">
                      <w:marLeft w:val="0"/>
                      <w:marRight w:val="0"/>
                      <w:marTop w:val="0"/>
                      <w:marBottom w:val="0"/>
                      <w:divBdr>
                        <w:top w:val="none" w:sz="0" w:space="0" w:color="auto"/>
                        <w:left w:val="none" w:sz="0" w:space="0" w:color="auto"/>
                        <w:bottom w:val="none" w:sz="0" w:space="0" w:color="auto"/>
                        <w:right w:val="none" w:sz="0" w:space="0" w:color="auto"/>
                      </w:divBdr>
                      <w:divsChild>
                        <w:div w:id="1426656940">
                          <w:marLeft w:val="0"/>
                          <w:marRight w:val="0"/>
                          <w:marTop w:val="0"/>
                          <w:marBottom w:val="0"/>
                          <w:divBdr>
                            <w:top w:val="none" w:sz="0" w:space="0" w:color="auto"/>
                            <w:left w:val="none" w:sz="0" w:space="0" w:color="auto"/>
                            <w:bottom w:val="none" w:sz="0" w:space="0" w:color="auto"/>
                            <w:right w:val="none" w:sz="0" w:space="0" w:color="auto"/>
                          </w:divBdr>
                        </w:div>
                        <w:div w:id="1705398764">
                          <w:marLeft w:val="0"/>
                          <w:marRight w:val="0"/>
                          <w:marTop w:val="0"/>
                          <w:marBottom w:val="0"/>
                          <w:divBdr>
                            <w:top w:val="none" w:sz="0" w:space="0" w:color="auto"/>
                            <w:left w:val="none" w:sz="0" w:space="0" w:color="auto"/>
                            <w:bottom w:val="none" w:sz="0" w:space="0" w:color="auto"/>
                            <w:right w:val="none" w:sz="0" w:space="0" w:color="auto"/>
                          </w:divBdr>
                        </w:div>
                      </w:divsChild>
                    </w:div>
                    <w:div w:id="253636728">
                      <w:marLeft w:val="0"/>
                      <w:marRight w:val="0"/>
                      <w:marTop w:val="0"/>
                      <w:marBottom w:val="0"/>
                      <w:divBdr>
                        <w:top w:val="none" w:sz="0" w:space="0" w:color="auto"/>
                        <w:left w:val="none" w:sz="0" w:space="0" w:color="auto"/>
                        <w:bottom w:val="none" w:sz="0" w:space="0" w:color="auto"/>
                        <w:right w:val="none" w:sz="0" w:space="0" w:color="auto"/>
                      </w:divBdr>
                      <w:divsChild>
                        <w:div w:id="1397775602">
                          <w:marLeft w:val="0"/>
                          <w:marRight w:val="0"/>
                          <w:marTop w:val="0"/>
                          <w:marBottom w:val="0"/>
                          <w:divBdr>
                            <w:top w:val="none" w:sz="0" w:space="0" w:color="auto"/>
                            <w:left w:val="none" w:sz="0" w:space="0" w:color="auto"/>
                            <w:bottom w:val="none" w:sz="0" w:space="0" w:color="auto"/>
                            <w:right w:val="none" w:sz="0" w:space="0" w:color="auto"/>
                          </w:divBdr>
                          <w:divsChild>
                            <w:div w:id="684405636">
                              <w:marLeft w:val="0"/>
                              <w:marRight w:val="0"/>
                              <w:marTop w:val="0"/>
                              <w:marBottom w:val="0"/>
                              <w:divBdr>
                                <w:top w:val="none" w:sz="0" w:space="0" w:color="auto"/>
                                <w:left w:val="none" w:sz="0" w:space="0" w:color="auto"/>
                                <w:bottom w:val="none" w:sz="0" w:space="0" w:color="auto"/>
                                <w:right w:val="none" w:sz="0" w:space="0" w:color="auto"/>
                              </w:divBdr>
                            </w:div>
                          </w:divsChild>
                        </w:div>
                        <w:div w:id="1709719373">
                          <w:marLeft w:val="0"/>
                          <w:marRight w:val="0"/>
                          <w:marTop w:val="0"/>
                          <w:marBottom w:val="0"/>
                          <w:divBdr>
                            <w:top w:val="none" w:sz="0" w:space="0" w:color="auto"/>
                            <w:left w:val="none" w:sz="0" w:space="0" w:color="auto"/>
                            <w:bottom w:val="none" w:sz="0" w:space="0" w:color="auto"/>
                            <w:right w:val="none" w:sz="0" w:space="0" w:color="auto"/>
                          </w:divBdr>
                        </w:div>
                      </w:divsChild>
                    </w:div>
                    <w:div w:id="1246063800">
                      <w:marLeft w:val="0"/>
                      <w:marRight w:val="0"/>
                      <w:marTop w:val="0"/>
                      <w:marBottom w:val="0"/>
                      <w:divBdr>
                        <w:top w:val="none" w:sz="0" w:space="0" w:color="auto"/>
                        <w:left w:val="none" w:sz="0" w:space="0" w:color="auto"/>
                        <w:bottom w:val="none" w:sz="0" w:space="0" w:color="auto"/>
                        <w:right w:val="none" w:sz="0" w:space="0" w:color="auto"/>
                      </w:divBdr>
                      <w:divsChild>
                        <w:div w:id="586695673">
                          <w:marLeft w:val="0"/>
                          <w:marRight w:val="0"/>
                          <w:marTop w:val="0"/>
                          <w:marBottom w:val="0"/>
                          <w:divBdr>
                            <w:top w:val="none" w:sz="0" w:space="0" w:color="auto"/>
                            <w:left w:val="none" w:sz="0" w:space="0" w:color="auto"/>
                            <w:bottom w:val="none" w:sz="0" w:space="0" w:color="auto"/>
                            <w:right w:val="none" w:sz="0" w:space="0" w:color="auto"/>
                          </w:divBdr>
                        </w:div>
                        <w:div w:id="1408771683">
                          <w:marLeft w:val="0"/>
                          <w:marRight w:val="0"/>
                          <w:marTop w:val="0"/>
                          <w:marBottom w:val="0"/>
                          <w:divBdr>
                            <w:top w:val="none" w:sz="0" w:space="0" w:color="auto"/>
                            <w:left w:val="none" w:sz="0" w:space="0" w:color="auto"/>
                            <w:bottom w:val="none" w:sz="0" w:space="0" w:color="auto"/>
                            <w:right w:val="none" w:sz="0" w:space="0" w:color="auto"/>
                          </w:divBdr>
                        </w:div>
                      </w:divsChild>
                    </w:div>
                    <w:div w:id="706757904">
                      <w:marLeft w:val="0"/>
                      <w:marRight w:val="0"/>
                      <w:marTop w:val="0"/>
                      <w:marBottom w:val="0"/>
                      <w:divBdr>
                        <w:top w:val="none" w:sz="0" w:space="0" w:color="auto"/>
                        <w:left w:val="none" w:sz="0" w:space="0" w:color="auto"/>
                        <w:bottom w:val="none" w:sz="0" w:space="0" w:color="auto"/>
                        <w:right w:val="none" w:sz="0" w:space="0" w:color="auto"/>
                      </w:divBdr>
                      <w:divsChild>
                        <w:div w:id="1881815128">
                          <w:marLeft w:val="0"/>
                          <w:marRight w:val="0"/>
                          <w:marTop w:val="0"/>
                          <w:marBottom w:val="0"/>
                          <w:divBdr>
                            <w:top w:val="none" w:sz="0" w:space="0" w:color="auto"/>
                            <w:left w:val="none" w:sz="0" w:space="0" w:color="auto"/>
                            <w:bottom w:val="none" w:sz="0" w:space="0" w:color="auto"/>
                            <w:right w:val="none" w:sz="0" w:space="0" w:color="auto"/>
                          </w:divBdr>
                        </w:div>
                        <w:div w:id="497040199">
                          <w:marLeft w:val="0"/>
                          <w:marRight w:val="0"/>
                          <w:marTop w:val="0"/>
                          <w:marBottom w:val="0"/>
                          <w:divBdr>
                            <w:top w:val="none" w:sz="0" w:space="0" w:color="auto"/>
                            <w:left w:val="none" w:sz="0" w:space="0" w:color="auto"/>
                            <w:bottom w:val="none" w:sz="0" w:space="0" w:color="auto"/>
                            <w:right w:val="none" w:sz="0" w:space="0" w:color="auto"/>
                          </w:divBdr>
                        </w:div>
                      </w:divsChild>
                    </w:div>
                    <w:div w:id="895551185">
                      <w:marLeft w:val="0"/>
                      <w:marRight w:val="0"/>
                      <w:marTop w:val="0"/>
                      <w:marBottom w:val="0"/>
                      <w:divBdr>
                        <w:top w:val="none" w:sz="0" w:space="0" w:color="auto"/>
                        <w:left w:val="none" w:sz="0" w:space="0" w:color="auto"/>
                        <w:bottom w:val="none" w:sz="0" w:space="0" w:color="auto"/>
                        <w:right w:val="none" w:sz="0" w:space="0" w:color="auto"/>
                      </w:divBdr>
                      <w:divsChild>
                        <w:div w:id="449785874">
                          <w:marLeft w:val="0"/>
                          <w:marRight w:val="0"/>
                          <w:marTop w:val="0"/>
                          <w:marBottom w:val="0"/>
                          <w:divBdr>
                            <w:top w:val="none" w:sz="0" w:space="0" w:color="auto"/>
                            <w:left w:val="none" w:sz="0" w:space="0" w:color="auto"/>
                            <w:bottom w:val="none" w:sz="0" w:space="0" w:color="auto"/>
                            <w:right w:val="none" w:sz="0" w:space="0" w:color="auto"/>
                          </w:divBdr>
                        </w:div>
                        <w:div w:id="11889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770">
                  <w:marLeft w:val="0"/>
                  <w:marRight w:val="0"/>
                  <w:marTop w:val="0"/>
                  <w:marBottom w:val="0"/>
                  <w:divBdr>
                    <w:top w:val="none" w:sz="0" w:space="0" w:color="auto"/>
                    <w:left w:val="none" w:sz="0" w:space="0" w:color="auto"/>
                    <w:bottom w:val="none" w:sz="0" w:space="0" w:color="auto"/>
                    <w:right w:val="none" w:sz="0" w:space="0" w:color="auto"/>
                  </w:divBdr>
                  <w:divsChild>
                    <w:div w:id="793598801">
                      <w:marLeft w:val="0"/>
                      <w:marRight w:val="0"/>
                      <w:marTop w:val="0"/>
                      <w:marBottom w:val="0"/>
                      <w:divBdr>
                        <w:top w:val="none" w:sz="0" w:space="0" w:color="auto"/>
                        <w:left w:val="none" w:sz="0" w:space="0" w:color="auto"/>
                        <w:bottom w:val="none" w:sz="0" w:space="0" w:color="auto"/>
                        <w:right w:val="none" w:sz="0" w:space="0" w:color="auto"/>
                      </w:divBdr>
                      <w:divsChild>
                        <w:div w:id="2082093178">
                          <w:marLeft w:val="0"/>
                          <w:marRight w:val="0"/>
                          <w:marTop w:val="0"/>
                          <w:marBottom w:val="0"/>
                          <w:divBdr>
                            <w:top w:val="none" w:sz="0" w:space="0" w:color="auto"/>
                            <w:left w:val="none" w:sz="0" w:space="0" w:color="auto"/>
                            <w:bottom w:val="none" w:sz="0" w:space="0" w:color="auto"/>
                            <w:right w:val="none" w:sz="0" w:space="0" w:color="auto"/>
                          </w:divBdr>
                        </w:div>
                        <w:div w:id="928851198">
                          <w:marLeft w:val="0"/>
                          <w:marRight w:val="0"/>
                          <w:marTop w:val="0"/>
                          <w:marBottom w:val="0"/>
                          <w:divBdr>
                            <w:top w:val="none" w:sz="0" w:space="0" w:color="auto"/>
                            <w:left w:val="none" w:sz="0" w:space="0" w:color="auto"/>
                            <w:bottom w:val="none" w:sz="0" w:space="0" w:color="auto"/>
                            <w:right w:val="none" w:sz="0" w:space="0" w:color="auto"/>
                          </w:divBdr>
                        </w:div>
                      </w:divsChild>
                    </w:div>
                    <w:div w:id="1623069754">
                      <w:marLeft w:val="0"/>
                      <w:marRight w:val="0"/>
                      <w:marTop w:val="0"/>
                      <w:marBottom w:val="0"/>
                      <w:divBdr>
                        <w:top w:val="none" w:sz="0" w:space="0" w:color="auto"/>
                        <w:left w:val="none" w:sz="0" w:space="0" w:color="auto"/>
                        <w:bottom w:val="none" w:sz="0" w:space="0" w:color="auto"/>
                        <w:right w:val="none" w:sz="0" w:space="0" w:color="auto"/>
                      </w:divBdr>
                      <w:divsChild>
                        <w:div w:id="1497845966">
                          <w:marLeft w:val="0"/>
                          <w:marRight w:val="0"/>
                          <w:marTop w:val="0"/>
                          <w:marBottom w:val="0"/>
                          <w:divBdr>
                            <w:top w:val="none" w:sz="0" w:space="0" w:color="auto"/>
                            <w:left w:val="none" w:sz="0" w:space="0" w:color="auto"/>
                            <w:bottom w:val="none" w:sz="0" w:space="0" w:color="auto"/>
                            <w:right w:val="none" w:sz="0" w:space="0" w:color="auto"/>
                          </w:divBdr>
                        </w:div>
                        <w:div w:id="2080587699">
                          <w:marLeft w:val="0"/>
                          <w:marRight w:val="0"/>
                          <w:marTop w:val="0"/>
                          <w:marBottom w:val="0"/>
                          <w:divBdr>
                            <w:top w:val="none" w:sz="0" w:space="0" w:color="auto"/>
                            <w:left w:val="none" w:sz="0" w:space="0" w:color="auto"/>
                            <w:bottom w:val="none" w:sz="0" w:space="0" w:color="auto"/>
                            <w:right w:val="none" w:sz="0" w:space="0" w:color="auto"/>
                          </w:divBdr>
                        </w:div>
                      </w:divsChild>
                    </w:div>
                    <w:div w:id="607738093">
                      <w:marLeft w:val="0"/>
                      <w:marRight w:val="0"/>
                      <w:marTop w:val="0"/>
                      <w:marBottom w:val="0"/>
                      <w:divBdr>
                        <w:top w:val="none" w:sz="0" w:space="0" w:color="auto"/>
                        <w:left w:val="none" w:sz="0" w:space="0" w:color="auto"/>
                        <w:bottom w:val="none" w:sz="0" w:space="0" w:color="auto"/>
                        <w:right w:val="none" w:sz="0" w:space="0" w:color="auto"/>
                      </w:divBdr>
                      <w:divsChild>
                        <w:div w:id="894663603">
                          <w:marLeft w:val="0"/>
                          <w:marRight w:val="0"/>
                          <w:marTop w:val="0"/>
                          <w:marBottom w:val="0"/>
                          <w:divBdr>
                            <w:top w:val="none" w:sz="0" w:space="0" w:color="auto"/>
                            <w:left w:val="none" w:sz="0" w:space="0" w:color="auto"/>
                            <w:bottom w:val="none" w:sz="0" w:space="0" w:color="auto"/>
                            <w:right w:val="none" w:sz="0" w:space="0" w:color="auto"/>
                          </w:divBdr>
                        </w:div>
                        <w:div w:id="1022629490">
                          <w:marLeft w:val="0"/>
                          <w:marRight w:val="0"/>
                          <w:marTop w:val="0"/>
                          <w:marBottom w:val="0"/>
                          <w:divBdr>
                            <w:top w:val="none" w:sz="0" w:space="0" w:color="auto"/>
                            <w:left w:val="none" w:sz="0" w:space="0" w:color="auto"/>
                            <w:bottom w:val="none" w:sz="0" w:space="0" w:color="auto"/>
                            <w:right w:val="none" w:sz="0" w:space="0" w:color="auto"/>
                          </w:divBdr>
                        </w:div>
                      </w:divsChild>
                    </w:div>
                    <w:div w:id="2130121788">
                      <w:marLeft w:val="0"/>
                      <w:marRight w:val="0"/>
                      <w:marTop w:val="0"/>
                      <w:marBottom w:val="0"/>
                      <w:divBdr>
                        <w:top w:val="none" w:sz="0" w:space="0" w:color="auto"/>
                        <w:left w:val="none" w:sz="0" w:space="0" w:color="auto"/>
                        <w:bottom w:val="none" w:sz="0" w:space="0" w:color="auto"/>
                        <w:right w:val="none" w:sz="0" w:space="0" w:color="auto"/>
                      </w:divBdr>
                      <w:divsChild>
                        <w:div w:id="321005297">
                          <w:marLeft w:val="0"/>
                          <w:marRight w:val="0"/>
                          <w:marTop w:val="0"/>
                          <w:marBottom w:val="0"/>
                          <w:divBdr>
                            <w:top w:val="none" w:sz="0" w:space="0" w:color="auto"/>
                            <w:left w:val="none" w:sz="0" w:space="0" w:color="auto"/>
                            <w:bottom w:val="none" w:sz="0" w:space="0" w:color="auto"/>
                            <w:right w:val="none" w:sz="0" w:space="0" w:color="auto"/>
                          </w:divBdr>
                        </w:div>
                        <w:div w:id="269629964">
                          <w:marLeft w:val="0"/>
                          <w:marRight w:val="0"/>
                          <w:marTop w:val="0"/>
                          <w:marBottom w:val="0"/>
                          <w:divBdr>
                            <w:top w:val="none" w:sz="0" w:space="0" w:color="auto"/>
                            <w:left w:val="none" w:sz="0" w:space="0" w:color="auto"/>
                            <w:bottom w:val="none" w:sz="0" w:space="0" w:color="auto"/>
                            <w:right w:val="none" w:sz="0" w:space="0" w:color="auto"/>
                          </w:divBdr>
                        </w:div>
                      </w:divsChild>
                    </w:div>
                    <w:div w:id="1446533683">
                      <w:marLeft w:val="0"/>
                      <w:marRight w:val="0"/>
                      <w:marTop w:val="0"/>
                      <w:marBottom w:val="0"/>
                      <w:divBdr>
                        <w:top w:val="none" w:sz="0" w:space="0" w:color="auto"/>
                        <w:left w:val="none" w:sz="0" w:space="0" w:color="auto"/>
                        <w:bottom w:val="none" w:sz="0" w:space="0" w:color="auto"/>
                        <w:right w:val="none" w:sz="0" w:space="0" w:color="auto"/>
                      </w:divBdr>
                      <w:divsChild>
                        <w:div w:id="1227951901">
                          <w:marLeft w:val="0"/>
                          <w:marRight w:val="0"/>
                          <w:marTop w:val="0"/>
                          <w:marBottom w:val="0"/>
                          <w:divBdr>
                            <w:top w:val="none" w:sz="0" w:space="0" w:color="auto"/>
                            <w:left w:val="none" w:sz="0" w:space="0" w:color="auto"/>
                            <w:bottom w:val="none" w:sz="0" w:space="0" w:color="auto"/>
                            <w:right w:val="none" w:sz="0" w:space="0" w:color="auto"/>
                          </w:divBdr>
                        </w:div>
                        <w:div w:id="1576088682">
                          <w:marLeft w:val="0"/>
                          <w:marRight w:val="0"/>
                          <w:marTop w:val="0"/>
                          <w:marBottom w:val="0"/>
                          <w:divBdr>
                            <w:top w:val="none" w:sz="0" w:space="0" w:color="auto"/>
                            <w:left w:val="none" w:sz="0" w:space="0" w:color="auto"/>
                            <w:bottom w:val="none" w:sz="0" w:space="0" w:color="auto"/>
                            <w:right w:val="none" w:sz="0" w:space="0" w:color="auto"/>
                          </w:divBdr>
                        </w:div>
                      </w:divsChild>
                    </w:div>
                    <w:div w:id="1349259109">
                      <w:marLeft w:val="0"/>
                      <w:marRight w:val="0"/>
                      <w:marTop w:val="0"/>
                      <w:marBottom w:val="0"/>
                      <w:divBdr>
                        <w:top w:val="none" w:sz="0" w:space="0" w:color="auto"/>
                        <w:left w:val="none" w:sz="0" w:space="0" w:color="auto"/>
                        <w:bottom w:val="none" w:sz="0" w:space="0" w:color="auto"/>
                        <w:right w:val="none" w:sz="0" w:space="0" w:color="auto"/>
                      </w:divBdr>
                      <w:divsChild>
                        <w:div w:id="3439766">
                          <w:marLeft w:val="0"/>
                          <w:marRight w:val="0"/>
                          <w:marTop w:val="0"/>
                          <w:marBottom w:val="0"/>
                          <w:divBdr>
                            <w:top w:val="none" w:sz="0" w:space="0" w:color="auto"/>
                            <w:left w:val="none" w:sz="0" w:space="0" w:color="auto"/>
                            <w:bottom w:val="none" w:sz="0" w:space="0" w:color="auto"/>
                            <w:right w:val="none" w:sz="0" w:space="0" w:color="auto"/>
                          </w:divBdr>
                        </w:div>
                        <w:div w:id="1024551255">
                          <w:marLeft w:val="0"/>
                          <w:marRight w:val="0"/>
                          <w:marTop w:val="0"/>
                          <w:marBottom w:val="0"/>
                          <w:divBdr>
                            <w:top w:val="none" w:sz="0" w:space="0" w:color="auto"/>
                            <w:left w:val="none" w:sz="0" w:space="0" w:color="auto"/>
                            <w:bottom w:val="none" w:sz="0" w:space="0" w:color="auto"/>
                            <w:right w:val="none" w:sz="0" w:space="0" w:color="auto"/>
                          </w:divBdr>
                        </w:div>
                      </w:divsChild>
                    </w:div>
                    <w:div w:id="762651032">
                      <w:marLeft w:val="0"/>
                      <w:marRight w:val="0"/>
                      <w:marTop w:val="0"/>
                      <w:marBottom w:val="0"/>
                      <w:divBdr>
                        <w:top w:val="none" w:sz="0" w:space="0" w:color="auto"/>
                        <w:left w:val="none" w:sz="0" w:space="0" w:color="auto"/>
                        <w:bottom w:val="none" w:sz="0" w:space="0" w:color="auto"/>
                        <w:right w:val="none" w:sz="0" w:space="0" w:color="auto"/>
                      </w:divBdr>
                      <w:divsChild>
                        <w:div w:id="265773782">
                          <w:marLeft w:val="0"/>
                          <w:marRight w:val="0"/>
                          <w:marTop w:val="0"/>
                          <w:marBottom w:val="0"/>
                          <w:divBdr>
                            <w:top w:val="none" w:sz="0" w:space="0" w:color="auto"/>
                            <w:left w:val="none" w:sz="0" w:space="0" w:color="auto"/>
                            <w:bottom w:val="none" w:sz="0" w:space="0" w:color="auto"/>
                            <w:right w:val="none" w:sz="0" w:space="0" w:color="auto"/>
                          </w:divBdr>
                        </w:div>
                        <w:div w:id="1381317941">
                          <w:marLeft w:val="0"/>
                          <w:marRight w:val="0"/>
                          <w:marTop w:val="0"/>
                          <w:marBottom w:val="0"/>
                          <w:divBdr>
                            <w:top w:val="none" w:sz="0" w:space="0" w:color="auto"/>
                            <w:left w:val="none" w:sz="0" w:space="0" w:color="auto"/>
                            <w:bottom w:val="none" w:sz="0" w:space="0" w:color="auto"/>
                            <w:right w:val="none" w:sz="0" w:space="0" w:color="auto"/>
                          </w:divBdr>
                        </w:div>
                      </w:divsChild>
                    </w:div>
                    <w:div w:id="1948652824">
                      <w:marLeft w:val="0"/>
                      <w:marRight w:val="0"/>
                      <w:marTop w:val="0"/>
                      <w:marBottom w:val="0"/>
                      <w:divBdr>
                        <w:top w:val="none" w:sz="0" w:space="0" w:color="auto"/>
                        <w:left w:val="none" w:sz="0" w:space="0" w:color="auto"/>
                        <w:bottom w:val="none" w:sz="0" w:space="0" w:color="auto"/>
                        <w:right w:val="none" w:sz="0" w:space="0" w:color="auto"/>
                      </w:divBdr>
                      <w:divsChild>
                        <w:div w:id="692650356">
                          <w:marLeft w:val="0"/>
                          <w:marRight w:val="0"/>
                          <w:marTop w:val="0"/>
                          <w:marBottom w:val="0"/>
                          <w:divBdr>
                            <w:top w:val="none" w:sz="0" w:space="0" w:color="auto"/>
                            <w:left w:val="none" w:sz="0" w:space="0" w:color="auto"/>
                            <w:bottom w:val="none" w:sz="0" w:space="0" w:color="auto"/>
                            <w:right w:val="none" w:sz="0" w:space="0" w:color="auto"/>
                          </w:divBdr>
                        </w:div>
                        <w:div w:id="1314719717">
                          <w:marLeft w:val="0"/>
                          <w:marRight w:val="0"/>
                          <w:marTop w:val="0"/>
                          <w:marBottom w:val="0"/>
                          <w:divBdr>
                            <w:top w:val="none" w:sz="0" w:space="0" w:color="auto"/>
                            <w:left w:val="none" w:sz="0" w:space="0" w:color="auto"/>
                            <w:bottom w:val="none" w:sz="0" w:space="0" w:color="auto"/>
                            <w:right w:val="none" w:sz="0" w:space="0" w:color="auto"/>
                          </w:divBdr>
                        </w:div>
                      </w:divsChild>
                    </w:div>
                    <w:div w:id="816337202">
                      <w:marLeft w:val="0"/>
                      <w:marRight w:val="0"/>
                      <w:marTop w:val="0"/>
                      <w:marBottom w:val="0"/>
                      <w:divBdr>
                        <w:top w:val="none" w:sz="0" w:space="0" w:color="auto"/>
                        <w:left w:val="none" w:sz="0" w:space="0" w:color="auto"/>
                        <w:bottom w:val="none" w:sz="0" w:space="0" w:color="auto"/>
                        <w:right w:val="none" w:sz="0" w:space="0" w:color="auto"/>
                      </w:divBdr>
                      <w:divsChild>
                        <w:div w:id="621544222">
                          <w:marLeft w:val="0"/>
                          <w:marRight w:val="0"/>
                          <w:marTop w:val="0"/>
                          <w:marBottom w:val="0"/>
                          <w:divBdr>
                            <w:top w:val="none" w:sz="0" w:space="0" w:color="auto"/>
                            <w:left w:val="none" w:sz="0" w:space="0" w:color="auto"/>
                            <w:bottom w:val="none" w:sz="0" w:space="0" w:color="auto"/>
                            <w:right w:val="none" w:sz="0" w:space="0" w:color="auto"/>
                          </w:divBdr>
                          <w:divsChild>
                            <w:div w:id="1001160177">
                              <w:marLeft w:val="0"/>
                              <w:marRight w:val="0"/>
                              <w:marTop w:val="0"/>
                              <w:marBottom w:val="0"/>
                              <w:divBdr>
                                <w:top w:val="none" w:sz="0" w:space="0" w:color="auto"/>
                                <w:left w:val="none" w:sz="0" w:space="0" w:color="auto"/>
                                <w:bottom w:val="none" w:sz="0" w:space="0" w:color="auto"/>
                                <w:right w:val="none" w:sz="0" w:space="0" w:color="auto"/>
                              </w:divBdr>
                            </w:div>
                          </w:divsChild>
                        </w:div>
                        <w:div w:id="2509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6759">
              <w:marLeft w:val="0"/>
              <w:marRight w:val="0"/>
              <w:marTop w:val="0"/>
              <w:marBottom w:val="0"/>
              <w:divBdr>
                <w:top w:val="none" w:sz="0" w:space="0" w:color="auto"/>
                <w:left w:val="none" w:sz="0" w:space="0" w:color="auto"/>
                <w:bottom w:val="none" w:sz="0" w:space="0" w:color="auto"/>
                <w:right w:val="none" w:sz="0" w:space="0" w:color="auto"/>
              </w:divBdr>
              <w:divsChild>
                <w:div w:id="1958482123">
                  <w:marLeft w:val="0"/>
                  <w:marRight w:val="0"/>
                  <w:marTop w:val="0"/>
                  <w:marBottom w:val="0"/>
                  <w:divBdr>
                    <w:top w:val="none" w:sz="0" w:space="0" w:color="auto"/>
                    <w:left w:val="none" w:sz="0" w:space="0" w:color="auto"/>
                    <w:bottom w:val="none" w:sz="0" w:space="0" w:color="auto"/>
                    <w:right w:val="none" w:sz="0" w:space="0" w:color="auto"/>
                  </w:divBdr>
                  <w:divsChild>
                    <w:div w:id="857893188">
                      <w:marLeft w:val="0"/>
                      <w:marRight w:val="0"/>
                      <w:marTop w:val="0"/>
                      <w:marBottom w:val="0"/>
                      <w:divBdr>
                        <w:top w:val="none" w:sz="0" w:space="0" w:color="auto"/>
                        <w:left w:val="none" w:sz="0" w:space="0" w:color="auto"/>
                        <w:bottom w:val="none" w:sz="0" w:space="0" w:color="auto"/>
                        <w:right w:val="none" w:sz="0" w:space="0" w:color="auto"/>
                      </w:divBdr>
                    </w:div>
                    <w:div w:id="1852985890">
                      <w:marLeft w:val="0"/>
                      <w:marRight w:val="0"/>
                      <w:marTop w:val="0"/>
                      <w:marBottom w:val="0"/>
                      <w:divBdr>
                        <w:top w:val="none" w:sz="0" w:space="0" w:color="auto"/>
                        <w:left w:val="none" w:sz="0" w:space="0" w:color="auto"/>
                        <w:bottom w:val="none" w:sz="0" w:space="0" w:color="auto"/>
                        <w:right w:val="none" w:sz="0" w:space="0" w:color="auto"/>
                      </w:divBdr>
                    </w:div>
                  </w:divsChild>
                </w:div>
                <w:div w:id="412822056">
                  <w:marLeft w:val="0"/>
                  <w:marRight w:val="0"/>
                  <w:marTop w:val="0"/>
                  <w:marBottom w:val="0"/>
                  <w:divBdr>
                    <w:top w:val="none" w:sz="0" w:space="0" w:color="auto"/>
                    <w:left w:val="none" w:sz="0" w:space="0" w:color="auto"/>
                    <w:bottom w:val="none" w:sz="0" w:space="0" w:color="auto"/>
                    <w:right w:val="none" w:sz="0" w:space="0" w:color="auto"/>
                  </w:divBdr>
                  <w:divsChild>
                    <w:div w:id="1399399563">
                      <w:marLeft w:val="0"/>
                      <w:marRight w:val="0"/>
                      <w:marTop w:val="0"/>
                      <w:marBottom w:val="0"/>
                      <w:divBdr>
                        <w:top w:val="none" w:sz="0" w:space="0" w:color="auto"/>
                        <w:left w:val="none" w:sz="0" w:space="0" w:color="auto"/>
                        <w:bottom w:val="none" w:sz="0" w:space="0" w:color="auto"/>
                        <w:right w:val="none" w:sz="0" w:space="0" w:color="auto"/>
                      </w:divBdr>
                    </w:div>
                    <w:div w:id="2094626411">
                      <w:marLeft w:val="0"/>
                      <w:marRight w:val="0"/>
                      <w:marTop w:val="0"/>
                      <w:marBottom w:val="0"/>
                      <w:divBdr>
                        <w:top w:val="none" w:sz="0" w:space="0" w:color="auto"/>
                        <w:left w:val="none" w:sz="0" w:space="0" w:color="auto"/>
                        <w:bottom w:val="none" w:sz="0" w:space="0" w:color="auto"/>
                        <w:right w:val="none" w:sz="0" w:space="0" w:color="auto"/>
                      </w:divBdr>
                    </w:div>
                  </w:divsChild>
                </w:div>
                <w:div w:id="1391264310">
                  <w:marLeft w:val="0"/>
                  <w:marRight w:val="0"/>
                  <w:marTop w:val="0"/>
                  <w:marBottom w:val="0"/>
                  <w:divBdr>
                    <w:top w:val="none" w:sz="0" w:space="0" w:color="auto"/>
                    <w:left w:val="none" w:sz="0" w:space="0" w:color="auto"/>
                    <w:bottom w:val="none" w:sz="0" w:space="0" w:color="auto"/>
                    <w:right w:val="none" w:sz="0" w:space="0" w:color="auto"/>
                  </w:divBdr>
                  <w:divsChild>
                    <w:div w:id="1190756343">
                      <w:marLeft w:val="0"/>
                      <w:marRight w:val="0"/>
                      <w:marTop w:val="0"/>
                      <w:marBottom w:val="0"/>
                      <w:divBdr>
                        <w:top w:val="none" w:sz="0" w:space="0" w:color="auto"/>
                        <w:left w:val="none" w:sz="0" w:space="0" w:color="auto"/>
                        <w:bottom w:val="none" w:sz="0" w:space="0" w:color="auto"/>
                        <w:right w:val="none" w:sz="0" w:space="0" w:color="auto"/>
                      </w:divBdr>
                    </w:div>
                    <w:div w:id="1334601817">
                      <w:marLeft w:val="0"/>
                      <w:marRight w:val="0"/>
                      <w:marTop w:val="0"/>
                      <w:marBottom w:val="0"/>
                      <w:divBdr>
                        <w:top w:val="none" w:sz="0" w:space="0" w:color="auto"/>
                        <w:left w:val="none" w:sz="0" w:space="0" w:color="auto"/>
                        <w:bottom w:val="none" w:sz="0" w:space="0" w:color="auto"/>
                        <w:right w:val="none" w:sz="0" w:space="0" w:color="auto"/>
                      </w:divBdr>
                    </w:div>
                  </w:divsChild>
                </w:div>
                <w:div w:id="558320152">
                  <w:marLeft w:val="0"/>
                  <w:marRight w:val="0"/>
                  <w:marTop w:val="0"/>
                  <w:marBottom w:val="0"/>
                  <w:divBdr>
                    <w:top w:val="none" w:sz="0" w:space="0" w:color="auto"/>
                    <w:left w:val="none" w:sz="0" w:space="0" w:color="auto"/>
                    <w:bottom w:val="none" w:sz="0" w:space="0" w:color="auto"/>
                    <w:right w:val="none" w:sz="0" w:space="0" w:color="auto"/>
                  </w:divBdr>
                  <w:divsChild>
                    <w:div w:id="1711689603">
                      <w:marLeft w:val="0"/>
                      <w:marRight w:val="0"/>
                      <w:marTop w:val="0"/>
                      <w:marBottom w:val="0"/>
                      <w:divBdr>
                        <w:top w:val="none" w:sz="0" w:space="0" w:color="auto"/>
                        <w:left w:val="none" w:sz="0" w:space="0" w:color="auto"/>
                        <w:bottom w:val="none" w:sz="0" w:space="0" w:color="auto"/>
                        <w:right w:val="none" w:sz="0" w:space="0" w:color="auto"/>
                      </w:divBdr>
                    </w:div>
                    <w:div w:id="1881893556">
                      <w:marLeft w:val="0"/>
                      <w:marRight w:val="0"/>
                      <w:marTop w:val="0"/>
                      <w:marBottom w:val="0"/>
                      <w:divBdr>
                        <w:top w:val="none" w:sz="0" w:space="0" w:color="auto"/>
                        <w:left w:val="none" w:sz="0" w:space="0" w:color="auto"/>
                        <w:bottom w:val="none" w:sz="0" w:space="0" w:color="auto"/>
                        <w:right w:val="none" w:sz="0" w:space="0" w:color="auto"/>
                      </w:divBdr>
                    </w:div>
                  </w:divsChild>
                </w:div>
                <w:div w:id="1895192786">
                  <w:marLeft w:val="0"/>
                  <w:marRight w:val="0"/>
                  <w:marTop w:val="0"/>
                  <w:marBottom w:val="0"/>
                  <w:divBdr>
                    <w:top w:val="none" w:sz="0" w:space="0" w:color="auto"/>
                    <w:left w:val="none" w:sz="0" w:space="0" w:color="auto"/>
                    <w:bottom w:val="none" w:sz="0" w:space="0" w:color="auto"/>
                    <w:right w:val="none" w:sz="0" w:space="0" w:color="auto"/>
                  </w:divBdr>
                  <w:divsChild>
                    <w:div w:id="726100700">
                      <w:marLeft w:val="0"/>
                      <w:marRight w:val="0"/>
                      <w:marTop w:val="0"/>
                      <w:marBottom w:val="0"/>
                      <w:divBdr>
                        <w:top w:val="none" w:sz="0" w:space="0" w:color="auto"/>
                        <w:left w:val="none" w:sz="0" w:space="0" w:color="auto"/>
                        <w:bottom w:val="none" w:sz="0" w:space="0" w:color="auto"/>
                        <w:right w:val="none" w:sz="0" w:space="0" w:color="auto"/>
                      </w:divBdr>
                    </w:div>
                    <w:div w:id="317806641">
                      <w:marLeft w:val="0"/>
                      <w:marRight w:val="0"/>
                      <w:marTop w:val="0"/>
                      <w:marBottom w:val="0"/>
                      <w:divBdr>
                        <w:top w:val="none" w:sz="0" w:space="0" w:color="auto"/>
                        <w:left w:val="none" w:sz="0" w:space="0" w:color="auto"/>
                        <w:bottom w:val="none" w:sz="0" w:space="0" w:color="auto"/>
                        <w:right w:val="none" w:sz="0" w:space="0" w:color="auto"/>
                      </w:divBdr>
                    </w:div>
                  </w:divsChild>
                </w:div>
                <w:div w:id="2089375226">
                  <w:marLeft w:val="0"/>
                  <w:marRight w:val="0"/>
                  <w:marTop w:val="0"/>
                  <w:marBottom w:val="0"/>
                  <w:divBdr>
                    <w:top w:val="none" w:sz="0" w:space="0" w:color="auto"/>
                    <w:left w:val="none" w:sz="0" w:space="0" w:color="auto"/>
                    <w:bottom w:val="none" w:sz="0" w:space="0" w:color="auto"/>
                    <w:right w:val="none" w:sz="0" w:space="0" w:color="auto"/>
                  </w:divBdr>
                  <w:divsChild>
                    <w:div w:id="256837217">
                      <w:marLeft w:val="0"/>
                      <w:marRight w:val="0"/>
                      <w:marTop w:val="0"/>
                      <w:marBottom w:val="0"/>
                      <w:divBdr>
                        <w:top w:val="none" w:sz="0" w:space="0" w:color="auto"/>
                        <w:left w:val="none" w:sz="0" w:space="0" w:color="auto"/>
                        <w:bottom w:val="none" w:sz="0" w:space="0" w:color="auto"/>
                        <w:right w:val="none" w:sz="0" w:space="0" w:color="auto"/>
                      </w:divBdr>
                    </w:div>
                    <w:div w:id="890580998">
                      <w:marLeft w:val="0"/>
                      <w:marRight w:val="0"/>
                      <w:marTop w:val="0"/>
                      <w:marBottom w:val="0"/>
                      <w:divBdr>
                        <w:top w:val="none" w:sz="0" w:space="0" w:color="auto"/>
                        <w:left w:val="none" w:sz="0" w:space="0" w:color="auto"/>
                        <w:bottom w:val="none" w:sz="0" w:space="0" w:color="auto"/>
                        <w:right w:val="none" w:sz="0" w:space="0" w:color="auto"/>
                      </w:divBdr>
                    </w:div>
                  </w:divsChild>
                </w:div>
                <w:div w:id="1505513985">
                  <w:marLeft w:val="0"/>
                  <w:marRight w:val="0"/>
                  <w:marTop w:val="0"/>
                  <w:marBottom w:val="0"/>
                  <w:divBdr>
                    <w:top w:val="none" w:sz="0" w:space="0" w:color="auto"/>
                    <w:left w:val="none" w:sz="0" w:space="0" w:color="auto"/>
                    <w:bottom w:val="none" w:sz="0" w:space="0" w:color="auto"/>
                    <w:right w:val="none" w:sz="0" w:space="0" w:color="auto"/>
                  </w:divBdr>
                  <w:divsChild>
                    <w:div w:id="564756348">
                      <w:marLeft w:val="0"/>
                      <w:marRight w:val="0"/>
                      <w:marTop w:val="0"/>
                      <w:marBottom w:val="0"/>
                      <w:divBdr>
                        <w:top w:val="none" w:sz="0" w:space="0" w:color="auto"/>
                        <w:left w:val="none" w:sz="0" w:space="0" w:color="auto"/>
                        <w:bottom w:val="none" w:sz="0" w:space="0" w:color="auto"/>
                        <w:right w:val="none" w:sz="0" w:space="0" w:color="auto"/>
                      </w:divBdr>
                    </w:div>
                    <w:div w:id="1612011328">
                      <w:marLeft w:val="0"/>
                      <w:marRight w:val="0"/>
                      <w:marTop w:val="0"/>
                      <w:marBottom w:val="0"/>
                      <w:divBdr>
                        <w:top w:val="none" w:sz="0" w:space="0" w:color="auto"/>
                        <w:left w:val="none" w:sz="0" w:space="0" w:color="auto"/>
                        <w:bottom w:val="none" w:sz="0" w:space="0" w:color="auto"/>
                        <w:right w:val="none" w:sz="0" w:space="0" w:color="auto"/>
                      </w:divBdr>
                    </w:div>
                  </w:divsChild>
                </w:div>
                <w:div w:id="1311858810">
                  <w:marLeft w:val="0"/>
                  <w:marRight w:val="0"/>
                  <w:marTop w:val="0"/>
                  <w:marBottom w:val="0"/>
                  <w:divBdr>
                    <w:top w:val="none" w:sz="0" w:space="0" w:color="auto"/>
                    <w:left w:val="none" w:sz="0" w:space="0" w:color="auto"/>
                    <w:bottom w:val="none" w:sz="0" w:space="0" w:color="auto"/>
                    <w:right w:val="none" w:sz="0" w:space="0" w:color="auto"/>
                  </w:divBdr>
                  <w:divsChild>
                    <w:div w:id="500853878">
                      <w:marLeft w:val="0"/>
                      <w:marRight w:val="0"/>
                      <w:marTop w:val="0"/>
                      <w:marBottom w:val="0"/>
                      <w:divBdr>
                        <w:top w:val="none" w:sz="0" w:space="0" w:color="auto"/>
                        <w:left w:val="none" w:sz="0" w:space="0" w:color="auto"/>
                        <w:bottom w:val="none" w:sz="0" w:space="0" w:color="auto"/>
                        <w:right w:val="none" w:sz="0" w:space="0" w:color="auto"/>
                      </w:divBdr>
                    </w:div>
                    <w:div w:id="4053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865">
              <w:marLeft w:val="0"/>
              <w:marRight w:val="0"/>
              <w:marTop w:val="0"/>
              <w:marBottom w:val="0"/>
              <w:divBdr>
                <w:top w:val="none" w:sz="0" w:space="0" w:color="auto"/>
                <w:left w:val="none" w:sz="0" w:space="0" w:color="auto"/>
                <w:bottom w:val="none" w:sz="0" w:space="0" w:color="auto"/>
                <w:right w:val="none" w:sz="0" w:space="0" w:color="auto"/>
              </w:divBdr>
              <w:divsChild>
                <w:div w:id="1738624113">
                  <w:marLeft w:val="0"/>
                  <w:marRight w:val="0"/>
                  <w:marTop w:val="0"/>
                  <w:marBottom w:val="0"/>
                  <w:divBdr>
                    <w:top w:val="none" w:sz="0" w:space="0" w:color="auto"/>
                    <w:left w:val="none" w:sz="0" w:space="0" w:color="auto"/>
                    <w:bottom w:val="none" w:sz="0" w:space="0" w:color="auto"/>
                    <w:right w:val="none" w:sz="0" w:space="0" w:color="auto"/>
                  </w:divBdr>
                  <w:divsChild>
                    <w:div w:id="989595394">
                      <w:marLeft w:val="0"/>
                      <w:marRight w:val="0"/>
                      <w:marTop w:val="0"/>
                      <w:marBottom w:val="0"/>
                      <w:divBdr>
                        <w:top w:val="none" w:sz="0" w:space="0" w:color="auto"/>
                        <w:left w:val="none" w:sz="0" w:space="0" w:color="auto"/>
                        <w:bottom w:val="none" w:sz="0" w:space="0" w:color="auto"/>
                        <w:right w:val="none" w:sz="0" w:space="0" w:color="auto"/>
                      </w:divBdr>
                    </w:div>
                    <w:div w:id="1629160791">
                      <w:marLeft w:val="0"/>
                      <w:marRight w:val="0"/>
                      <w:marTop w:val="0"/>
                      <w:marBottom w:val="0"/>
                      <w:divBdr>
                        <w:top w:val="none" w:sz="0" w:space="0" w:color="auto"/>
                        <w:left w:val="none" w:sz="0" w:space="0" w:color="auto"/>
                        <w:bottom w:val="none" w:sz="0" w:space="0" w:color="auto"/>
                        <w:right w:val="none" w:sz="0" w:space="0" w:color="auto"/>
                      </w:divBdr>
                    </w:div>
                  </w:divsChild>
                </w:div>
                <w:div w:id="1324747755">
                  <w:marLeft w:val="0"/>
                  <w:marRight w:val="0"/>
                  <w:marTop w:val="0"/>
                  <w:marBottom w:val="0"/>
                  <w:divBdr>
                    <w:top w:val="none" w:sz="0" w:space="0" w:color="auto"/>
                    <w:left w:val="none" w:sz="0" w:space="0" w:color="auto"/>
                    <w:bottom w:val="none" w:sz="0" w:space="0" w:color="auto"/>
                    <w:right w:val="none" w:sz="0" w:space="0" w:color="auto"/>
                  </w:divBdr>
                  <w:divsChild>
                    <w:div w:id="530994238">
                      <w:marLeft w:val="0"/>
                      <w:marRight w:val="0"/>
                      <w:marTop w:val="0"/>
                      <w:marBottom w:val="0"/>
                      <w:divBdr>
                        <w:top w:val="none" w:sz="0" w:space="0" w:color="auto"/>
                        <w:left w:val="none" w:sz="0" w:space="0" w:color="auto"/>
                        <w:bottom w:val="none" w:sz="0" w:space="0" w:color="auto"/>
                        <w:right w:val="none" w:sz="0" w:space="0" w:color="auto"/>
                      </w:divBdr>
                    </w:div>
                    <w:div w:id="8219831">
                      <w:marLeft w:val="0"/>
                      <w:marRight w:val="0"/>
                      <w:marTop w:val="0"/>
                      <w:marBottom w:val="0"/>
                      <w:divBdr>
                        <w:top w:val="none" w:sz="0" w:space="0" w:color="auto"/>
                        <w:left w:val="none" w:sz="0" w:space="0" w:color="auto"/>
                        <w:bottom w:val="none" w:sz="0" w:space="0" w:color="auto"/>
                        <w:right w:val="none" w:sz="0" w:space="0" w:color="auto"/>
                      </w:divBdr>
                    </w:div>
                  </w:divsChild>
                </w:div>
                <w:div w:id="580334323">
                  <w:marLeft w:val="0"/>
                  <w:marRight w:val="0"/>
                  <w:marTop w:val="0"/>
                  <w:marBottom w:val="0"/>
                  <w:divBdr>
                    <w:top w:val="none" w:sz="0" w:space="0" w:color="auto"/>
                    <w:left w:val="none" w:sz="0" w:space="0" w:color="auto"/>
                    <w:bottom w:val="none" w:sz="0" w:space="0" w:color="auto"/>
                    <w:right w:val="none" w:sz="0" w:space="0" w:color="auto"/>
                  </w:divBdr>
                  <w:divsChild>
                    <w:div w:id="1207524257">
                      <w:marLeft w:val="0"/>
                      <w:marRight w:val="0"/>
                      <w:marTop w:val="0"/>
                      <w:marBottom w:val="0"/>
                      <w:divBdr>
                        <w:top w:val="none" w:sz="0" w:space="0" w:color="auto"/>
                        <w:left w:val="none" w:sz="0" w:space="0" w:color="auto"/>
                        <w:bottom w:val="none" w:sz="0" w:space="0" w:color="auto"/>
                        <w:right w:val="none" w:sz="0" w:space="0" w:color="auto"/>
                      </w:divBdr>
                    </w:div>
                    <w:div w:id="1089959962">
                      <w:marLeft w:val="0"/>
                      <w:marRight w:val="0"/>
                      <w:marTop w:val="0"/>
                      <w:marBottom w:val="0"/>
                      <w:divBdr>
                        <w:top w:val="none" w:sz="0" w:space="0" w:color="auto"/>
                        <w:left w:val="none" w:sz="0" w:space="0" w:color="auto"/>
                        <w:bottom w:val="none" w:sz="0" w:space="0" w:color="auto"/>
                        <w:right w:val="none" w:sz="0" w:space="0" w:color="auto"/>
                      </w:divBdr>
                    </w:div>
                  </w:divsChild>
                </w:div>
                <w:div w:id="106850886">
                  <w:marLeft w:val="0"/>
                  <w:marRight w:val="0"/>
                  <w:marTop w:val="0"/>
                  <w:marBottom w:val="0"/>
                  <w:divBdr>
                    <w:top w:val="none" w:sz="0" w:space="0" w:color="auto"/>
                    <w:left w:val="none" w:sz="0" w:space="0" w:color="auto"/>
                    <w:bottom w:val="none" w:sz="0" w:space="0" w:color="auto"/>
                    <w:right w:val="none" w:sz="0" w:space="0" w:color="auto"/>
                  </w:divBdr>
                  <w:divsChild>
                    <w:div w:id="446434113">
                      <w:marLeft w:val="0"/>
                      <w:marRight w:val="0"/>
                      <w:marTop w:val="0"/>
                      <w:marBottom w:val="0"/>
                      <w:divBdr>
                        <w:top w:val="none" w:sz="0" w:space="0" w:color="auto"/>
                        <w:left w:val="none" w:sz="0" w:space="0" w:color="auto"/>
                        <w:bottom w:val="none" w:sz="0" w:space="0" w:color="auto"/>
                        <w:right w:val="none" w:sz="0" w:space="0" w:color="auto"/>
                      </w:divBdr>
                    </w:div>
                    <w:div w:id="1205800057">
                      <w:marLeft w:val="0"/>
                      <w:marRight w:val="0"/>
                      <w:marTop w:val="0"/>
                      <w:marBottom w:val="0"/>
                      <w:divBdr>
                        <w:top w:val="none" w:sz="0" w:space="0" w:color="auto"/>
                        <w:left w:val="none" w:sz="0" w:space="0" w:color="auto"/>
                        <w:bottom w:val="none" w:sz="0" w:space="0" w:color="auto"/>
                        <w:right w:val="none" w:sz="0" w:space="0" w:color="auto"/>
                      </w:divBdr>
                    </w:div>
                  </w:divsChild>
                </w:div>
                <w:div w:id="1636253488">
                  <w:marLeft w:val="0"/>
                  <w:marRight w:val="0"/>
                  <w:marTop w:val="0"/>
                  <w:marBottom w:val="0"/>
                  <w:divBdr>
                    <w:top w:val="none" w:sz="0" w:space="0" w:color="auto"/>
                    <w:left w:val="none" w:sz="0" w:space="0" w:color="auto"/>
                    <w:bottom w:val="none" w:sz="0" w:space="0" w:color="auto"/>
                    <w:right w:val="none" w:sz="0" w:space="0" w:color="auto"/>
                  </w:divBdr>
                  <w:divsChild>
                    <w:div w:id="887834805">
                      <w:marLeft w:val="0"/>
                      <w:marRight w:val="0"/>
                      <w:marTop w:val="0"/>
                      <w:marBottom w:val="0"/>
                      <w:divBdr>
                        <w:top w:val="none" w:sz="0" w:space="0" w:color="auto"/>
                        <w:left w:val="none" w:sz="0" w:space="0" w:color="auto"/>
                        <w:bottom w:val="none" w:sz="0" w:space="0" w:color="auto"/>
                        <w:right w:val="none" w:sz="0" w:space="0" w:color="auto"/>
                      </w:divBdr>
                    </w:div>
                    <w:div w:id="1740590091">
                      <w:marLeft w:val="0"/>
                      <w:marRight w:val="0"/>
                      <w:marTop w:val="0"/>
                      <w:marBottom w:val="0"/>
                      <w:divBdr>
                        <w:top w:val="none" w:sz="0" w:space="0" w:color="auto"/>
                        <w:left w:val="none" w:sz="0" w:space="0" w:color="auto"/>
                        <w:bottom w:val="none" w:sz="0" w:space="0" w:color="auto"/>
                        <w:right w:val="none" w:sz="0" w:space="0" w:color="auto"/>
                      </w:divBdr>
                    </w:div>
                  </w:divsChild>
                </w:div>
                <w:div w:id="468284696">
                  <w:marLeft w:val="0"/>
                  <w:marRight w:val="0"/>
                  <w:marTop w:val="0"/>
                  <w:marBottom w:val="0"/>
                  <w:divBdr>
                    <w:top w:val="none" w:sz="0" w:space="0" w:color="auto"/>
                    <w:left w:val="none" w:sz="0" w:space="0" w:color="auto"/>
                    <w:bottom w:val="none" w:sz="0" w:space="0" w:color="auto"/>
                    <w:right w:val="none" w:sz="0" w:space="0" w:color="auto"/>
                  </w:divBdr>
                  <w:divsChild>
                    <w:div w:id="981689589">
                      <w:marLeft w:val="0"/>
                      <w:marRight w:val="0"/>
                      <w:marTop w:val="0"/>
                      <w:marBottom w:val="0"/>
                      <w:divBdr>
                        <w:top w:val="none" w:sz="0" w:space="0" w:color="auto"/>
                        <w:left w:val="none" w:sz="0" w:space="0" w:color="auto"/>
                        <w:bottom w:val="none" w:sz="0" w:space="0" w:color="auto"/>
                        <w:right w:val="none" w:sz="0" w:space="0" w:color="auto"/>
                      </w:divBdr>
                    </w:div>
                    <w:div w:id="622417520">
                      <w:marLeft w:val="0"/>
                      <w:marRight w:val="0"/>
                      <w:marTop w:val="0"/>
                      <w:marBottom w:val="0"/>
                      <w:divBdr>
                        <w:top w:val="none" w:sz="0" w:space="0" w:color="auto"/>
                        <w:left w:val="none" w:sz="0" w:space="0" w:color="auto"/>
                        <w:bottom w:val="none" w:sz="0" w:space="0" w:color="auto"/>
                        <w:right w:val="none" w:sz="0" w:space="0" w:color="auto"/>
                      </w:divBdr>
                    </w:div>
                  </w:divsChild>
                </w:div>
                <w:div w:id="56632716">
                  <w:marLeft w:val="0"/>
                  <w:marRight w:val="0"/>
                  <w:marTop w:val="0"/>
                  <w:marBottom w:val="0"/>
                  <w:divBdr>
                    <w:top w:val="none" w:sz="0" w:space="0" w:color="auto"/>
                    <w:left w:val="none" w:sz="0" w:space="0" w:color="auto"/>
                    <w:bottom w:val="none" w:sz="0" w:space="0" w:color="auto"/>
                    <w:right w:val="none" w:sz="0" w:space="0" w:color="auto"/>
                  </w:divBdr>
                  <w:divsChild>
                    <w:div w:id="862940010">
                      <w:marLeft w:val="0"/>
                      <w:marRight w:val="0"/>
                      <w:marTop w:val="0"/>
                      <w:marBottom w:val="0"/>
                      <w:divBdr>
                        <w:top w:val="none" w:sz="0" w:space="0" w:color="auto"/>
                        <w:left w:val="none" w:sz="0" w:space="0" w:color="auto"/>
                        <w:bottom w:val="none" w:sz="0" w:space="0" w:color="auto"/>
                        <w:right w:val="none" w:sz="0" w:space="0" w:color="auto"/>
                      </w:divBdr>
                    </w:div>
                    <w:div w:id="18886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2250">
              <w:marLeft w:val="0"/>
              <w:marRight w:val="0"/>
              <w:marTop w:val="0"/>
              <w:marBottom w:val="0"/>
              <w:divBdr>
                <w:top w:val="none" w:sz="0" w:space="0" w:color="auto"/>
                <w:left w:val="none" w:sz="0" w:space="0" w:color="auto"/>
                <w:bottom w:val="none" w:sz="0" w:space="0" w:color="auto"/>
                <w:right w:val="none" w:sz="0" w:space="0" w:color="auto"/>
              </w:divBdr>
              <w:divsChild>
                <w:div w:id="1755131454">
                  <w:marLeft w:val="0"/>
                  <w:marRight w:val="0"/>
                  <w:marTop w:val="0"/>
                  <w:marBottom w:val="0"/>
                  <w:divBdr>
                    <w:top w:val="none" w:sz="0" w:space="0" w:color="auto"/>
                    <w:left w:val="none" w:sz="0" w:space="0" w:color="auto"/>
                    <w:bottom w:val="none" w:sz="0" w:space="0" w:color="auto"/>
                    <w:right w:val="none" w:sz="0" w:space="0" w:color="auto"/>
                  </w:divBdr>
                  <w:divsChild>
                    <w:div w:id="1571185332">
                      <w:marLeft w:val="0"/>
                      <w:marRight w:val="0"/>
                      <w:marTop w:val="0"/>
                      <w:marBottom w:val="0"/>
                      <w:divBdr>
                        <w:top w:val="none" w:sz="0" w:space="0" w:color="auto"/>
                        <w:left w:val="none" w:sz="0" w:space="0" w:color="auto"/>
                        <w:bottom w:val="none" w:sz="0" w:space="0" w:color="auto"/>
                        <w:right w:val="none" w:sz="0" w:space="0" w:color="auto"/>
                      </w:divBdr>
                    </w:div>
                    <w:div w:id="655105642">
                      <w:marLeft w:val="0"/>
                      <w:marRight w:val="0"/>
                      <w:marTop w:val="0"/>
                      <w:marBottom w:val="0"/>
                      <w:divBdr>
                        <w:top w:val="none" w:sz="0" w:space="0" w:color="auto"/>
                        <w:left w:val="none" w:sz="0" w:space="0" w:color="auto"/>
                        <w:bottom w:val="none" w:sz="0" w:space="0" w:color="auto"/>
                        <w:right w:val="none" w:sz="0" w:space="0" w:color="auto"/>
                      </w:divBdr>
                    </w:div>
                  </w:divsChild>
                </w:div>
                <w:div w:id="662860459">
                  <w:marLeft w:val="0"/>
                  <w:marRight w:val="0"/>
                  <w:marTop w:val="0"/>
                  <w:marBottom w:val="0"/>
                  <w:divBdr>
                    <w:top w:val="none" w:sz="0" w:space="0" w:color="auto"/>
                    <w:left w:val="none" w:sz="0" w:space="0" w:color="auto"/>
                    <w:bottom w:val="none" w:sz="0" w:space="0" w:color="auto"/>
                    <w:right w:val="none" w:sz="0" w:space="0" w:color="auto"/>
                  </w:divBdr>
                  <w:divsChild>
                    <w:div w:id="210726523">
                      <w:marLeft w:val="0"/>
                      <w:marRight w:val="0"/>
                      <w:marTop w:val="0"/>
                      <w:marBottom w:val="0"/>
                      <w:divBdr>
                        <w:top w:val="none" w:sz="0" w:space="0" w:color="auto"/>
                        <w:left w:val="none" w:sz="0" w:space="0" w:color="auto"/>
                        <w:bottom w:val="none" w:sz="0" w:space="0" w:color="auto"/>
                        <w:right w:val="none" w:sz="0" w:space="0" w:color="auto"/>
                      </w:divBdr>
                    </w:div>
                    <w:div w:id="100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733">
              <w:marLeft w:val="0"/>
              <w:marRight w:val="0"/>
              <w:marTop w:val="0"/>
              <w:marBottom w:val="0"/>
              <w:divBdr>
                <w:top w:val="none" w:sz="0" w:space="0" w:color="auto"/>
                <w:left w:val="none" w:sz="0" w:space="0" w:color="auto"/>
                <w:bottom w:val="none" w:sz="0" w:space="0" w:color="auto"/>
                <w:right w:val="none" w:sz="0" w:space="0" w:color="auto"/>
              </w:divBdr>
              <w:divsChild>
                <w:div w:id="701252322">
                  <w:marLeft w:val="0"/>
                  <w:marRight w:val="0"/>
                  <w:marTop w:val="0"/>
                  <w:marBottom w:val="0"/>
                  <w:divBdr>
                    <w:top w:val="none" w:sz="0" w:space="0" w:color="auto"/>
                    <w:left w:val="none" w:sz="0" w:space="0" w:color="auto"/>
                    <w:bottom w:val="none" w:sz="0" w:space="0" w:color="auto"/>
                    <w:right w:val="none" w:sz="0" w:space="0" w:color="auto"/>
                  </w:divBdr>
                  <w:divsChild>
                    <w:div w:id="105202138">
                      <w:marLeft w:val="0"/>
                      <w:marRight w:val="0"/>
                      <w:marTop w:val="0"/>
                      <w:marBottom w:val="0"/>
                      <w:divBdr>
                        <w:top w:val="none" w:sz="0" w:space="0" w:color="auto"/>
                        <w:left w:val="none" w:sz="0" w:space="0" w:color="auto"/>
                        <w:bottom w:val="none" w:sz="0" w:space="0" w:color="auto"/>
                        <w:right w:val="none" w:sz="0" w:space="0" w:color="auto"/>
                      </w:divBdr>
                    </w:div>
                    <w:div w:id="1798374425">
                      <w:marLeft w:val="0"/>
                      <w:marRight w:val="0"/>
                      <w:marTop w:val="0"/>
                      <w:marBottom w:val="0"/>
                      <w:divBdr>
                        <w:top w:val="none" w:sz="0" w:space="0" w:color="auto"/>
                        <w:left w:val="none" w:sz="0" w:space="0" w:color="auto"/>
                        <w:bottom w:val="none" w:sz="0" w:space="0" w:color="auto"/>
                        <w:right w:val="none" w:sz="0" w:space="0" w:color="auto"/>
                      </w:divBdr>
                    </w:div>
                  </w:divsChild>
                </w:div>
                <w:div w:id="744108504">
                  <w:marLeft w:val="0"/>
                  <w:marRight w:val="0"/>
                  <w:marTop w:val="0"/>
                  <w:marBottom w:val="0"/>
                  <w:divBdr>
                    <w:top w:val="none" w:sz="0" w:space="0" w:color="auto"/>
                    <w:left w:val="none" w:sz="0" w:space="0" w:color="auto"/>
                    <w:bottom w:val="none" w:sz="0" w:space="0" w:color="auto"/>
                    <w:right w:val="none" w:sz="0" w:space="0" w:color="auto"/>
                  </w:divBdr>
                  <w:divsChild>
                    <w:div w:id="1693265448">
                      <w:marLeft w:val="0"/>
                      <w:marRight w:val="0"/>
                      <w:marTop w:val="0"/>
                      <w:marBottom w:val="0"/>
                      <w:divBdr>
                        <w:top w:val="none" w:sz="0" w:space="0" w:color="auto"/>
                        <w:left w:val="none" w:sz="0" w:space="0" w:color="auto"/>
                        <w:bottom w:val="none" w:sz="0" w:space="0" w:color="auto"/>
                        <w:right w:val="none" w:sz="0" w:space="0" w:color="auto"/>
                      </w:divBdr>
                    </w:div>
                    <w:div w:id="1195465812">
                      <w:marLeft w:val="0"/>
                      <w:marRight w:val="0"/>
                      <w:marTop w:val="0"/>
                      <w:marBottom w:val="0"/>
                      <w:divBdr>
                        <w:top w:val="none" w:sz="0" w:space="0" w:color="auto"/>
                        <w:left w:val="none" w:sz="0" w:space="0" w:color="auto"/>
                        <w:bottom w:val="none" w:sz="0" w:space="0" w:color="auto"/>
                        <w:right w:val="none" w:sz="0" w:space="0" w:color="auto"/>
                      </w:divBdr>
                    </w:div>
                  </w:divsChild>
                </w:div>
                <w:div w:id="894466125">
                  <w:marLeft w:val="0"/>
                  <w:marRight w:val="0"/>
                  <w:marTop w:val="0"/>
                  <w:marBottom w:val="0"/>
                  <w:divBdr>
                    <w:top w:val="none" w:sz="0" w:space="0" w:color="auto"/>
                    <w:left w:val="none" w:sz="0" w:space="0" w:color="auto"/>
                    <w:bottom w:val="none" w:sz="0" w:space="0" w:color="auto"/>
                    <w:right w:val="none" w:sz="0" w:space="0" w:color="auto"/>
                  </w:divBdr>
                  <w:divsChild>
                    <w:div w:id="936257766">
                      <w:marLeft w:val="0"/>
                      <w:marRight w:val="0"/>
                      <w:marTop w:val="0"/>
                      <w:marBottom w:val="0"/>
                      <w:divBdr>
                        <w:top w:val="none" w:sz="0" w:space="0" w:color="auto"/>
                        <w:left w:val="none" w:sz="0" w:space="0" w:color="auto"/>
                        <w:bottom w:val="none" w:sz="0" w:space="0" w:color="auto"/>
                        <w:right w:val="none" w:sz="0" w:space="0" w:color="auto"/>
                      </w:divBdr>
                    </w:div>
                    <w:div w:id="508907240">
                      <w:marLeft w:val="0"/>
                      <w:marRight w:val="0"/>
                      <w:marTop w:val="0"/>
                      <w:marBottom w:val="0"/>
                      <w:divBdr>
                        <w:top w:val="none" w:sz="0" w:space="0" w:color="auto"/>
                        <w:left w:val="none" w:sz="0" w:space="0" w:color="auto"/>
                        <w:bottom w:val="none" w:sz="0" w:space="0" w:color="auto"/>
                        <w:right w:val="none" w:sz="0" w:space="0" w:color="auto"/>
                      </w:divBdr>
                    </w:div>
                  </w:divsChild>
                </w:div>
                <w:div w:id="77949257">
                  <w:marLeft w:val="0"/>
                  <w:marRight w:val="0"/>
                  <w:marTop w:val="0"/>
                  <w:marBottom w:val="0"/>
                  <w:divBdr>
                    <w:top w:val="none" w:sz="0" w:space="0" w:color="auto"/>
                    <w:left w:val="none" w:sz="0" w:space="0" w:color="auto"/>
                    <w:bottom w:val="none" w:sz="0" w:space="0" w:color="auto"/>
                    <w:right w:val="none" w:sz="0" w:space="0" w:color="auto"/>
                  </w:divBdr>
                  <w:divsChild>
                    <w:div w:id="1809199485">
                      <w:marLeft w:val="0"/>
                      <w:marRight w:val="0"/>
                      <w:marTop w:val="0"/>
                      <w:marBottom w:val="0"/>
                      <w:divBdr>
                        <w:top w:val="none" w:sz="0" w:space="0" w:color="auto"/>
                        <w:left w:val="none" w:sz="0" w:space="0" w:color="auto"/>
                        <w:bottom w:val="none" w:sz="0" w:space="0" w:color="auto"/>
                        <w:right w:val="none" w:sz="0" w:space="0" w:color="auto"/>
                      </w:divBdr>
                    </w:div>
                    <w:div w:id="789519599">
                      <w:marLeft w:val="0"/>
                      <w:marRight w:val="0"/>
                      <w:marTop w:val="0"/>
                      <w:marBottom w:val="0"/>
                      <w:divBdr>
                        <w:top w:val="none" w:sz="0" w:space="0" w:color="auto"/>
                        <w:left w:val="none" w:sz="0" w:space="0" w:color="auto"/>
                        <w:bottom w:val="none" w:sz="0" w:space="0" w:color="auto"/>
                        <w:right w:val="none" w:sz="0" w:space="0" w:color="auto"/>
                      </w:divBdr>
                    </w:div>
                  </w:divsChild>
                </w:div>
                <w:div w:id="1233275887">
                  <w:marLeft w:val="0"/>
                  <w:marRight w:val="0"/>
                  <w:marTop w:val="0"/>
                  <w:marBottom w:val="0"/>
                  <w:divBdr>
                    <w:top w:val="none" w:sz="0" w:space="0" w:color="auto"/>
                    <w:left w:val="none" w:sz="0" w:space="0" w:color="auto"/>
                    <w:bottom w:val="none" w:sz="0" w:space="0" w:color="auto"/>
                    <w:right w:val="none" w:sz="0" w:space="0" w:color="auto"/>
                  </w:divBdr>
                  <w:divsChild>
                    <w:div w:id="1126892594">
                      <w:marLeft w:val="0"/>
                      <w:marRight w:val="0"/>
                      <w:marTop w:val="0"/>
                      <w:marBottom w:val="0"/>
                      <w:divBdr>
                        <w:top w:val="none" w:sz="0" w:space="0" w:color="auto"/>
                        <w:left w:val="none" w:sz="0" w:space="0" w:color="auto"/>
                        <w:bottom w:val="none" w:sz="0" w:space="0" w:color="auto"/>
                        <w:right w:val="none" w:sz="0" w:space="0" w:color="auto"/>
                      </w:divBdr>
                    </w:div>
                    <w:div w:id="19623719">
                      <w:marLeft w:val="0"/>
                      <w:marRight w:val="0"/>
                      <w:marTop w:val="0"/>
                      <w:marBottom w:val="0"/>
                      <w:divBdr>
                        <w:top w:val="none" w:sz="0" w:space="0" w:color="auto"/>
                        <w:left w:val="none" w:sz="0" w:space="0" w:color="auto"/>
                        <w:bottom w:val="none" w:sz="0" w:space="0" w:color="auto"/>
                        <w:right w:val="none" w:sz="0" w:space="0" w:color="auto"/>
                      </w:divBdr>
                    </w:div>
                  </w:divsChild>
                </w:div>
                <w:div w:id="77334558">
                  <w:marLeft w:val="0"/>
                  <w:marRight w:val="0"/>
                  <w:marTop w:val="0"/>
                  <w:marBottom w:val="0"/>
                  <w:divBdr>
                    <w:top w:val="none" w:sz="0" w:space="0" w:color="auto"/>
                    <w:left w:val="none" w:sz="0" w:space="0" w:color="auto"/>
                    <w:bottom w:val="none" w:sz="0" w:space="0" w:color="auto"/>
                    <w:right w:val="none" w:sz="0" w:space="0" w:color="auto"/>
                  </w:divBdr>
                  <w:divsChild>
                    <w:div w:id="1684937960">
                      <w:marLeft w:val="0"/>
                      <w:marRight w:val="0"/>
                      <w:marTop w:val="0"/>
                      <w:marBottom w:val="0"/>
                      <w:divBdr>
                        <w:top w:val="none" w:sz="0" w:space="0" w:color="auto"/>
                        <w:left w:val="none" w:sz="0" w:space="0" w:color="auto"/>
                        <w:bottom w:val="none" w:sz="0" w:space="0" w:color="auto"/>
                        <w:right w:val="none" w:sz="0" w:space="0" w:color="auto"/>
                      </w:divBdr>
                      <w:divsChild>
                        <w:div w:id="514078656">
                          <w:marLeft w:val="0"/>
                          <w:marRight w:val="0"/>
                          <w:marTop w:val="0"/>
                          <w:marBottom w:val="0"/>
                          <w:divBdr>
                            <w:top w:val="none" w:sz="0" w:space="0" w:color="auto"/>
                            <w:left w:val="none" w:sz="0" w:space="0" w:color="auto"/>
                            <w:bottom w:val="none" w:sz="0" w:space="0" w:color="auto"/>
                            <w:right w:val="none" w:sz="0" w:space="0" w:color="auto"/>
                          </w:divBdr>
                        </w:div>
                      </w:divsChild>
                    </w:div>
                    <w:div w:id="41751850">
                      <w:marLeft w:val="0"/>
                      <w:marRight w:val="0"/>
                      <w:marTop w:val="0"/>
                      <w:marBottom w:val="0"/>
                      <w:divBdr>
                        <w:top w:val="none" w:sz="0" w:space="0" w:color="auto"/>
                        <w:left w:val="none" w:sz="0" w:space="0" w:color="auto"/>
                        <w:bottom w:val="none" w:sz="0" w:space="0" w:color="auto"/>
                        <w:right w:val="none" w:sz="0" w:space="0" w:color="auto"/>
                      </w:divBdr>
                    </w:div>
                  </w:divsChild>
                </w:div>
                <w:div w:id="1307247109">
                  <w:marLeft w:val="0"/>
                  <w:marRight w:val="0"/>
                  <w:marTop w:val="0"/>
                  <w:marBottom w:val="0"/>
                  <w:divBdr>
                    <w:top w:val="none" w:sz="0" w:space="0" w:color="auto"/>
                    <w:left w:val="none" w:sz="0" w:space="0" w:color="auto"/>
                    <w:bottom w:val="none" w:sz="0" w:space="0" w:color="auto"/>
                    <w:right w:val="none" w:sz="0" w:space="0" w:color="auto"/>
                  </w:divBdr>
                  <w:divsChild>
                    <w:div w:id="1290819733">
                      <w:marLeft w:val="0"/>
                      <w:marRight w:val="0"/>
                      <w:marTop w:val="0"/>
                      <w:marBottom w:val="0"/>
                      <w:divBdr>
                        <w:top w:val="none" w:sz="0" w:space="0" w:color="auto"/>
                        <w:left w:val="none" w:sz="0" w:space="0" w:color="auto"/>
                        <w:bottom w:val="none" w:sz="0" w:space="0" w:color="auto"/>
                        <w:right w:val="none" w:sz="0" w:space="0" w:color="auto"/>
                      </w:divBdr>
                    </w:div>
                    <w:div w:id="1970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6013">
          <w:marLeft w:val="0"/>
          <w:marRight w:val="0"/>
          <w:marTop w:val="0"/>
          <w:marBottom w:val="0"/>
          <w:divBdr>
            <w:top w:val="none" w:sz="0" w:space="0" w:color="auto"/>
            <w:left w:val="none" w:sz="0" w:space="0" w:color="auto"/>
            <w:bottom w:val="none" w:sz="0" w:space="0" w:color="auto"/>
            <w:right w:val="none" w:sz="0" w:space="0" w:color="auto"/>
          </w:divBdr>
        </w:div>
      </w:divsChild>
    </w:div>
    <w:div w:id="1754664395">
      <w:bodyDiv w:val="1"/>
      <w:marLeft w:val="0"/>
      <w:marRight w:val="0"/>
      <w:marTop w:val="0"/>
      <w:marBottom w:val="0"/>
      <w:divBdr>
        <w:top w:val="none" w:sz="0" w:space="0" w:color="auto"/>
        <w:left w:val="none" w:sz="0" w:space="0" w:color="auto"/>
        <w:bottom w:val="none" w:sz="0" w:space="0" w:color="auto"/>
        <w:right w:val="none" w:sz="0" w:space="0" w:color="auto"/>
      </w:divBdr>
      <w:divsChild>
        <w:div w:id="952397900">
          <w:marLeft w:val="0"/>
          <w:marRight w:val="0"/>
          <w:marTop w:val="0"/>
          <w:marBottom w:val="0"/>
          <w:divBdr>
            <w:top w:val="none" w:sz="0" w:space="0" w:color="auto"/>
            <w:left w:val="none" w:sz="0" w:space="0" w:color="auto"/>
            <w:bottom w:val="none" w:sz="0" w:space="0" w:color="auto"/>
            <w:right w:val="none" w:sz="0" w:space="0" w:color="auto"/>
          </w:divBdr>
        </w:div>
        <w:div w:id="1018233956">
          <w:marLeft w:val="0"/>
          <w:marRight w:val="0"/>
          <w:marTop w:val="0"/>
          <w:marBottom w:val="0"/>
          <w:divBdr>
            <w:top w:val="none" w:sz="0" w:space="0" w:color="auto"/>
            <w:left w:val="none" w:sz="0" w:space="0" w:color="auto"/>
            <w:bottom w:val="none" w:sz="0" w:space="0" w:color="auto"/>
            <w:right w:val="none" w:sz="0" w:space="0" w:color="auto"/>
          </w:divBdr>
          <w:divsChild>
            <w:div w:id="947128614">
              <w:marLeft w:val="0"/>
              <w:marRight w:val="0"/>
              <w:marTop w:val="0"/>
              <w:marBottom w:val="0"/>
              <w:divBdr>
                <w:top w:val="none" w:sz="0" w:space="0" w:color="auto"/>
                <w:left w:val="none" w:sz="0" w:space="0" w:color="auto"/>
                <w:bottom w:val="none" w:sz="0" w:space="0" w:color="auto"/>
                <w:right w:val="none" w:sz="0" w:space="0" w:color="auto"/>
              </w:divBdr>
              <w:divsChild>
                <w:div w:id="1028531481">
                  <w:marLeft w:val="0"/>
                  <w:marRight w:val="0"/>
                  <w:marTop w:val="0"/>
                  <w:marBottom w:val="0"/>
                  <w:divBdr>
                    <w:top w:val="none" w:sz="0" w:space="0" w:color="auto"/>
                    <w:left w:val="none" w:sz="0" w:space="0" w:color="auto"/>
                    <w:bottom w:val="none" w:sz="0" w:space="0" w:color="auto"/>
                    <w:right w:val="none" w:sz="0" w:space="0" w:color="auto"/>
                  </w:divBdr>
                  <w:divsChild>
                    <w:div w:id="1121922570">
                      <w:marLeft w:val="0"/>
                      <w:marRight w:val="0"/>
                      <w:marTop w:val="0"/>
                      <w:marBottom w:val="0"/>
                      <w:divBdr>
                        <w:top w:val="none" w:sz="0" w:space="0" w:color="auto"/>
                        <w:left w:val="none" w:sz="0" w:space="0" w:color="auto"/>
                        <w:bottom w:val="none" w:sz="0" w:space="0" w:color="auto"/>
                        <w:right w:val="none" w:sz="0" w:space="0" w:color="auto"/>
                      </w:divBdr>
                    </w:div>
                  </w:divsChild>
                </w:div>
                <w:div w:id="1587809941">
                  <w:marLeft w:val="0"/>
                  <w:marRight w:val="0"/>
                  <w:marTop w:val="0"/>
                  <w:marBottom w:val="0"/>
                  <w:divBdr>
                    <w:top w:val="none" w:sz="0" w:space="0" w:color="auto"/>
                    <w:left w:val="none" w:sz="0" w:space="0" w:color="auto"/>
                    <w:bottom w:val="none" w:sz="0" w:space="0" w:color="auto"/>
                    <w:right w:val="none" w:sz="0" w:space="0" w:color="auto"/>
                  </w:divBdr>
                  <w:divsChild>
                    <w:div w:id="360908439">
                      <w:marLeft w:val="0"/>
                      <w:marRight w:val="0"/>
                      <w:marTop w:val="0"/>
                      <w:marBottom w:val="0"/>
                      <w:divBdr>
                        <w:top w:val="none" w:sz="0" w:space="0" w:color="auto"/>
                        <w:left w:val="none" w:sz="0" w:space="0" w:color="auto"/>
                        <w:bottom w:val="none" w:sz="0" w:space="0" w:color="auto"/>
                        <w:right w:val="none" w:sz="0" w:space="0" w:color="auto"/>
                      </w:divBdr>
                    </w:div>
                  </w:divsChild>
                </w:div>
                <w:div w:id="1840460579">
                  <w:marLeft w:val="0"/>
                  <w:marRight w:val="0"/>
                  <w:marTop w:val="0"/>
                  <w:marBottom w:val="0"/>
                  <w:divBdr>
                    <w:top w:val="none" w:sz="0" w:space="0" w:color="auto"/>
                    <w:left w:val="none" w:sz="0" w:space="0" w:color="auto"/>
                    <w:bottom w:val="none" w:sz="0" w:space="0" w:color="auto"/>
                    <w:right w:val="none" w:sz="0" w:space="0" w:color="auto"/>
                  </w:divBdr>
                  <w:divsChild>
                    <w:div w:id="712656650">
                      <w:marLeft w:val="0"/>
                      <w:marRight w:val="0"/>
                      <w:marTop w:val="0"/>
                      <w:marBottom w:val="0"/>
                      <w:divBdr>
                        <w:top w:val="none" w:sz="0" w:space="0" w:color="auto"/>
                        <w:left w:val="none" w:sz="0" w:space="0" w:color="auto"/>
                        <w:bottom w:val="none" w:sz="0" w:space="0" w:color="auto"/>
                        <w:right w:val="none" w:sz="0" w:space="0" w:color="auto"/>
                      </w:divBdr>
                    </w:div>
                  </w:divsChild>
                </w:div>
                <w:div w:id="823007262">
                  <w:marLeft w:val="0"/>
                  <w:marRight w:val="0"/>
                  <w:marTop w:val="0"/>
                  <w:marBottom w:val="0"/>
                  <w:divBdr>
                    <w:top w:val="none" w:sz="0" w:space="0" w:color="auto"/>
                    <w:left w:val="none" w:sz="0" w:space="0" w:color="auto"/>
                    <w:bottom w:val="none" w:sz="0" w:space="0" w:color="auto"/>
                    <w:right w:val="none" w:sz="0" w:space="0" w:color="auto"/>
                  </w:divBdr>
                  <w:divsChild>
                    <w:div w:id="2041513939">
                      <w:marLeft w:val="0"/>
                      <w:marRight w:val="0"/>
                      <w:marTop w:val="0"/>
                      <w:marBottom w:val="0"/>
                      <w:divBdr>
                        <w:top w:val="none" w:sz="0" w:space="0" w:color="auto"/>
                        <w:left w:val="none" w:sz="0" w:space="0" w:color="auto"/>
                        <w:bottom w:val="none" w:sz="0" w:space="0" w:color="auto"/>
                        <w:right w:val="none" w:sz="0" w:space="0" w:color="auto"/>
                      </w:divBdr>
                      <w:divsChild>
                        <w:div w:id="18196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66274">
              <w:marLeft w:val="0"/>
              <w:marRight w:val="0"/>
              <w:marTop w:val="0"/>
              <w:marBottom w:val="0"/>
              <w:divBdr>
                <w:top w:val="none" w:sz="0" w:space="0" w:color="auto"/>
                <w:left w:val="none" w:sz="0" w:space="0" w:color="auto"/>
                <w:bottom w:val="none" w:sz="0" w:space="0" w:color="auto"/>
                <w:right w:val="none" w:sz="0" w:space="0" w:color="auto"/>
              </w:divBdr>
              <w:divsChild>
                <w:div w:id="386799413">
                  <w:marLeft w:val="0"/>
                  <w:marRight w:val="0"/>
                  <w:marTop w:val="0"/>
                  <w:marBottom w:val="0"/>
                  <w:divBdr>
                    <w:top w:val="none" w:sz="0" w:space="0" w:color="auto"/>
                    <w:left w:val="none" w:sz="0" w:space="0" w:color="auto"/>
                    <w:bottom w:val="none" w:sz="0" w:space="0" w:color="auto"/>
                    <w:right w:val="none" w:sz="0" w:space="0" w:color="auto"/>
                  </w:divBdr>
                  <w:divsChild>
                    <w:div w:id="975181609">
                      <w:marLeft w:val="0"/>
                      <w:marRight w:val="0"/>
                      <w:marTop w:val="0"/>
                      <w:marBottom w:val="0"/>
                      <w:divBdr>
                        <w:top w:val="none" w:sz="0" w:space="0" w:color="auto"/>
                        <w:left w:val="none" w:sz="0" w:space="0" w:color="auto"/>
                        <w:bottom w:val="none" w:sz="0" w:space="0" w:color="auto"/>
                        <w:right w:val="none" w:sz="0" w:space="0" w:color="auto"/>
                      </w:divBdr>
                      <w:divsChild>
                        <w:div w:id="10693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5559">
                  <w:marLeft w:val="0"/>
                  <w:marRight w:val="0"/>
                  <w:marTop w:val="0"/>
                  <w:marBottom w:val="0"/>
                  <w:divBdr>
                    <w:top w:val="none" w:sz="0" w:space="0" w:color="auto"/>
                    <w:left w:val="none" w:sz="0" w:space="0" w:color="auto"/>
                    <w:bottom w:val="none" w:sz="0" w:space="0" w:color="auto"/>
                    <w:right w:val="none" w:sz="0" w:space="0" w:color="auto"/>
                  </w:divBdr>
                  <w:divsChild>
                    <w:div w:id="1269384632">
                      <w:marLeft w:val="0"/>
                      <w:marRight w:val="0"/>
                      <w:marTop w:val="0"/>
                      <w:marBottom w:val="0"/>
                      <w:divBdr>
                        <w:top w:val="none" w:sz="0" w:space="0" w:color="auto"/>
                        <w:left w:val="none" w:sz="0" w:space="0" w:color="auto"/>
                        <w:bottom w:val="none" w:sz="0" w:space="0" w:color="auto"/>
                        <w:right w:val="none" w:sz="0" w:space="0" w:color="auto"/>
                      </w:divBdr>
                    </w:div>
                  </w:divsChild>
                </w:div>
                <w:div w:id="1619606427">
                  <w:marLeft w:val="0"/>
                  <w:marRight w:val="0"/>
                  <w:marTop w:val="0"/>
                  <w:marBottom w:val="0"/>
                  <w:divBdr>
                    <w:top w:val="none" w:sz="0" w:space="0" w:color="auto"/>
                    <w:left w:val="none" w:sz="0" w:space="0" w:color="auto"/>
                    <w:bottom w:val="none" w:sz="0" w:space="0" w:color="auto"/>
                    <w:right w:val="none" w:sz="0" w:space="0" w:color="auto"/>
                  </w:divBdr>
                  <w:divsChild>
                    <w:div w:id="368379440">
                      <w:marLeft w:val="0"/>
                      <w:marRight w:val="0"/>
                      <w:marTop w:val="0"/>
                      <w:marBottom w:val="0"/>
                      <w:divBdr>
                        <w:top w:val="none" w:sz="0" w:space="0" w:color="auto"/>
                        <w:left w:val="none" w:sz="0" w:space="0" w:color="auto"/>
                        <w:bottom w:val="none" w:sz="0" w:space="0" w:color="auto"/>
                        <w:right w:val="none" w:sz="0" w:space="0" w:color="auto"/>
                      </w:divBdr>
                    </w:div>
                  </w:divsChild>
                </w:div>
                <w:div w:id="14158501">
                  <w:marLeft w:val="0"/>
                  <w:marRight w:val="0"/>
                  <w:marTop w:val="0"/>
                  <w:marBottom w:val="0"/>
                  <w:divBdr>
                    <w:top w:val="none" w:sz="0" w:space="0" w:color="auto"/>
                    <w:left w:val="none" w:sz="0" w:space="0" w:color="auto"/>
                    <w:bottom w:val="none" w:sz="0" w:space="0" w:color="auto"/>
                    <w:right w:val="none" w:sz="0" w:space="0" w:color="auto"/>
                  </w:divBdr>
                  <w:divsChild>
                    <w:div w:id="1353409466">
                      <w:marLeft w:val="0"/>
                      <w:marRight w:val="0"/>
                      <w:marTop w:val="0"/>
                      <w:marBottom w:val="0"/>
                      <w:divBdr>
                        <w:top w:val="none" w:sz="0" w:space="0" w:color="auto"/>
                        <w:left w:val="none" w:sz="0" w:space="0" w:color="auto"/>
                        <w:bottom w:val="none" w:sz="0" w:space="0" w:color="auto"/>
                        <w:right w:val="none" w:sz="0" w:space="0" w:color="auto"/>
                      </w:divBdr>
                    </w:div>
                  </w:divsChild>
                </w:div>
                <w:div w:id="741678514">
                  <w:marLeft w:val="0"/>
                  <w:marRight w:val="0"/>
                  <w:marTop w:val="0"/>
                  <w:marBottom w:val="0"/>
                  <w:divBdr>
                    <w:top w:val="none" w:sz="0" w:space="0" w:color="auto"/>
                    <w:left w:val="none" w:sz="0" w:space="0" w:color="auto"/>
                    <w:bottom w:val="none" w:sz="0" w:space="0" w:color="auto"/>
                    <w:right w:val="none" w:sz="0" w:space="0" w:color="auto"/>
                  </w:divBdr>
                  <w:divsChild>
                    <w:div w:id="1202285293">
                      <w:marLeft w:val="0"/>
                      <w:marRight w:val="0"/>
                      <w:marTop w:val="0"/>
                      <w:marBottom w:val="0"/>
                      <w:divBdr>
                        <w:top w:val="none" w:sz="0" w:space="0" w:color="auto"/>
                        <w:left w:val="none" w:sz="0" w:space="0" w:color="auto"/>
                        <w:bottom w:val="none" w:sz="0" w:space="0" w:color="auto"/>
                        <w:right w:val="none" w:sz="0" w:space="0" w:color="auto"/>
                      </w:divBdr>
                    </w:div>
                  </w:divsChild>
                </w:div>
                <w:div w:id="1859470175">
                  <w:marLeft w:val="0"/>
                  <w:marRight w:val="0"/>
                  <w:marTop w:val="0"/>
                  <w:marBottom w:val="0"/>
                  <w:divBdr>
                    <w:top w:val="none" w:sz="0" w:space="0" w:color="auto"/>
                    <w:left w:val="none" w:sz="0" w:space="0" w:color="auto"/>
                    <w:bottom w:val="none" w:sz="0" w:space="0" w:color="auto"/>
                    <w:right w:val="none" w:sz="0" w:space="0" w:color="auto"/>
                  </w:divBdr>
                  <w:divsChild>
                    <w:div w:id="1423645647">
                      <w:marLeft w:val="0"/>
                      <w:marRight w:val="0"/>
                      <w:marTop w:val="0"/>
                      <w:marBottom w:val="0"/>
                      <w:divBdr>
                        <w:top w:val="none" w:sz="0" w:space="0" w:color="auto"/>
                        <w:left w:val="none" w:sz="0" w:space="0" w:color="auto"/>
                        <w:bottom w:val="none" w:sz="0" w:space="0" w:color="auto"/>
                        <w:right w:val="none" w:sz="0" w:space="0" w:color="auto"/>
                      </w:divBdr>
                    </w:div>
                  </w:divsChild>
                </w:div>
                <w:div w:id="1034844306">
                  <w:marLeft w:val="0"/>
                  <w:marRight w:val="0"/>
                  <w:marTop w:val="0"/>
                  <w:marBottom w:val="0"/>
                  <w:divBdr>
                    <w:top w:val="none" w:sz="0" w:space="0" w:color="auto"/>
                    <w:left w:val="none" w:sz="0" w:space="0" w:color="auto"/>
                    <w:bottom w:val="none" w:sz="0" w:space="0" w:color="auto"/>
                    <w:right w:val="none" w:sz="0" w:space="0" w:color="auto"/>
                  </w:divBdr>
                  <w:divsChild>
                    <w:div w:id="6058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3077">
              <w:marLeft w:val="0"/>
              <w:marRight w:val="0"/>
              <w:marTop w:val="0"/>
              <w:marBottom w:val="0"/>
              <w:divBdr>
                <w:top w:val="none" w:sz="0" w:space="0" w:color="auto"/>
                <w:left w:val="none" w:sz="0" w:space="0" w:color="auto"/>
                <w:bottom w:val="none" w:sz="0" w:space="0" w:color="auto"/>
                <w:right w:val="none" w:sz="0" w:space="0" w:color="auto"/>
              </w:divBdr>
              <w:divsChild>
                <w:div w:id="1370496117">
                  <w:marLeft w:val="0"/>
                  <w:marRight w:val="0"/>
                  <w:marTop w:val="0"/>
                  <w:marBottom w:val="0"/>
                  <w:divBdr>
                    <w:top w:val="none" w:sz="0" w:space="0" w:color="auto"/>
                    <w:left w:val="none" w:sz="0" w:space="0" w:color="auto"/>
                    <w:bottom w:val="none" w:sz="0" w:space="0" w:color="auto"/>
                    <w:right w:val="none" w:sz="0" w:space="0" w:color="auto"/>
                  </w:divBdr>
                  <w:divsChild>
                    <w:div w:id="721558929">
                      <w:marLeft w:val="0"/>
                      <w:marRight w:val="0"/>
                      <w:marTop w:val="0"/>
                      <w:marBottom w:val="0"/>
                      <w:divBdr>
                        <w:top w:val="none" w:sz="0" w:space="0" w:color="auto"/>
                        <w:left w:val="none" w:sz="0" w:space="0" w:color="auto"/>
                        <w:bottom w:val="none" w:sz="0" w:space="0" w:color="auto"/>
                        <w:right w:val="none" w:sz="0" w:space="0" w:color="auto"/>
                      </w:divBdr>
                      <w:divsChild>
                        <w:div w:id="8806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9045">
                  <w:marLeft w:val="0"/>
                  <w:marRight w:val="0"/>
                  <w:marTop w:val="0"/>
                  <w:marBottom w:val="0"/>
                  <w:divBdr>
                    <w:top w:val="none" w:sz="0" w:space="0" w:color="auto"/>
                    <w:left w:val="none" w:sz="0" w:space="0" w:color="auto"/>
                    <w:bottom w:val="none" w:sz="0" w:space="0" w:color="auto"/>
                    <w:right w:val="none" w:sz="0" w:space="0" w:color="auto"/>
                  </w:divBdr>
                  <w:divsChild>
                    <w:div w:id="1453205598">
                      <w:marLeft w:val="0"/>
                      <w:marRight w:val="0"/>
                      <w:marTop w:val="0"/>
                      <w:marBottom w:val="0"/>
                      <w:divBdr>
                        <w:top w:val="none" w:sz="0" w:space="0" w:color="auto"/>
                        <w:left w:val="none" w:sz="0" w:space="0" w:color="auto"/>
                        <w:bottom w:val="none" w:sz="0" w:space="0" w:color="auto"/>
                        <w:right w:val="none" w:sz="0" w:space="0" w:color="auto"/>
                      </w:divBdr>
                      <w:divsChild>
                        <w:div w:id="1388994292">
                          <w:marLeft w:val="0"/>
                          <w:marRight w:val="0"/>
                          <w:marTop w:val="0"/>
                          <w:marBottom w:val="0"/>
                          <w:divBdr>
                            <w:top w:val="none" w:sz="0" w:space="0" w:color="auto"/>
                            <w:left w:val="none" w:sz="0" w:space="0" w:color="auto"/>
                            <w:bottom w:val="none" w:sz="0" w:space="0" w:color="auto"/>
                            <w:right w:val="none" w:sz="0" w:space="0" w:color="auto"/>
                          </w:divBdr>
                          <w:divsChild>
                            <w:div w:id="10947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1071">
                      <w:marLeft w:val="0"/>
                      <w:marRight w:val="0"/>
                      <w:marTop w:val="0"/>
                      <w:marBottom w:val="0"/>
                      <w:divBdr>
                        <w:top w:val="none" w:sz="0" w:space="0" w:color="auto"/>
                        <w:left w:val="none" w:sz="0" w:space="0" w:color="auto"/>
                        <w:bottom w:val="none" w:sz="0" w:space="0" w:color="auto"/>
                        <w:right w:val="none" w:sz="0" w:space="0" w:color="auto"/>
                      </w:divBdr>
                      <w:divsChild>
                        <w:div w:id="1355689283">
                          <w:marLeft w:val="0"/>
                          <w:marRight w:val="0"/>
                          <w:marTop w:val="0"/>
                          <w:marBottom w:val="0"/>
                          <w:divBdr>
                            <w:top w:val="none" w:sz="0" w:space="0" w:color="auto"/>
                            <w:left w:val="none" w:sz="0" w:space="0" w:color="auto"/>
                            <w:bottom w:val="none" w:sz="0" w:space="0" w:color="auto"/>
                            <w:right w:val="none" w:sz="0" w:space="0" w:color="auto"/>
                          </w:divBdr>
                        </w:div>
                      </w:divsChild>
                    </w:div>
                    <w:div w:id="1633974031">
                      <w:marLeft w:val="0"/>
                      <w:marRight w:val="0"/>
                      <w:marTop w:val="0"/>
                      <w:marBottom w:val="0"/>
                      <w:divBdr>
                        <w:top w:val="none" w:sz="0" w:space="0" w:color="auto"/>
                        <w:left w:val="none" w:sz="0" w:space="0" w:color="auto"/>
                        <w:bottom w:val="none" w:sz="0" w:space="0" w:color="auto"/>
                        <w:right w:val="none" w:sz="0" w:space="0" w:color="auto"/>
                      </w:divBdr>
                      <w:divsChild>
                        <w:div w:id="13048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1611">
                  <w:marLeft w:val="0"/>
                  <w:marRight w:val="0"/>
                  <w:marTop w:val="0"/>
                  <w:marBottom w:val="0"/>
                  <w:divBdr>
                    <w:top w:val="none" w:sz="0" w:space="0" w:color="auto"/>
                    <w:left w:val="none" w:sz="0" w:space="0" w:color="auto"/>
                    <w:bottom w:val="none" w:sz="0" w:space="0" w:color="auto"/>
                    <w:right w:val="none" w:sz="0" w:space="0" w:color="auto"/>
                  </w:divBdr>
                  <w:divsChild>
                    <w:div w:id="1273317286">
                      <w:marLeft w:val="0"/>
                      <w:marRight w:val="0"/>
                      <w:marTop w:val="0"/>
                      <w:marBottom w:val="0"/>
                      <w:divBdr>
                        <w:top w:val="none" w:sz="0" w:space="0" w:color="auto"/>
                        <w:left w:val="none" w:sz="0" w:space="0" w:color="auto"/>
                        <w:bottom w:val="none" w:sz="0" w:space="0" w:color="auto"/>
                        <w:right w:val="none" w:sz="0" w:space="0" w:color="auto"/>
                      </w:divBdr>
                      <w:divsChild>
                        <w:div w:id="2097940749">
                          <w:marLeft w:val="0"/>
                          <w:marRight w:val="0"/>
                          <w:marTop w:val="0"/>
                          <w:marBottom w:val="0"/>
                          <w:divBdr>
                            <w:top w:val="none" w:sz="0" w:space="0" w:color="auto"/>
                            <w:left w:val="none" w:sz="0" w:space="0" w:color="auto"/>
                            <w:bottom w:val="none" w:sz="0" w:space="0" w:color="auto"/>
                            <w:right w:val="none" w:sz="0" w:space="0" w:color="auto"/>
                          </w:divBdr>
                        </w:div>
                      </w:divsChild>
                    </w:div>
                    <w:div w:id="1668555444">
                      <w:marLeft w:val="0"/>
                      <w:marRight w:val="0"/>
                      <w:marTop w:val="0"/>
                      <w:marBottom w:val="0"/>
                      <w:divBdr>
                        <w:top w:val="none" w:sz="0" w:space="0" w:color="auto"/>
                        <w:left w:val="none" w:sz="0" w:space="0" w:color="auto"/>
                        <w:bottom w:val="none" w:sz="0" w:space="0" w:color="auto"/>
                        <w:right w:val="none" w:sz="0" w:space="0" w:color="auto"/>
                      </w:divBdr>
                      <w:divsChild>
                        <w:div w:id="1625162358">
                          <w:marLeft w:val="0"/>
                          <w:marRight w:val="0"/>
                          <w:marTop w:val="0"/>
                          <w:marBottom w:val="0"/>
                          <w:divBdr>
                            <w:top w:val="none" w:sz="0" w:space="0" w:color="auto"/>
                            <w:left w:val="none" w:sz="0" w:space="0" w:color="auto"/>
                            <w:bottom w:val="none" w:sz="0" w:space="0" w:color="auto"/>
                            <w:right w:val="none" w:sz="0" w:space="0" w:color="auto"/>
                          </w:divBdr>
                        </w:div>
                      </w:divsChild>
                    </w:div>
                    <w:div w:id="370425704">
                      <w:marLeft w:val="0"/>
                      <w:marRight w:val="0"/>
                      <w:marTop w:val="0"/>
                      <w:marBottom w:val="0"/>
                      <w:divBdr>
                        <w:top w:val="none" w:sz="0" w:space="0" w:color="auto"/>
                        <w:left w:val="none" w:sz="0" w:space="0" w:color="auto"/>
                        <w:bottom w:val="none" w:sz="0" w:space="0" w:color="auto"/>
                        <w:right w:val="none" w:sz="0" w:space="0" w:color="auto"/>
                      </w:divBdr>
                      <w:divsChild>
                        <w:div w:id="2081828464">
                          <w:marLeft w:val="0"/>
                          <w:marRight w:val="0"/>
                          <w:marTop w:val="0"/>
                          <w:marBottom w:val="0"/>
                          <w:divBdr>
                            <w:top w:val="none" w:sz="0" w:space="0" w:color="auto"/>
                            <w:left w:val="none" w:sz="0" w:space="0" w:color="auto"/>
                            <w:bottom w:val="none" w:sz="0" w:space="0" w:color="auto"/>
                            <w:right w:val="none" w:sz="0" w:space="0" w:color="auto"/>
                          </w:divBdr>
                          <w:divsChild>
                            <w:div w:id="5531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5196">
                      <w:marLeft w:val="0"/>
                      <w:marRight w:val="0"/>
                      <w:marTop w:val="0"/>
                      <w:marBottom w:val="0"/>
                      <w:divBdr>
                        <w:top w:val="none" w:sz="0" w:space="0" w:color="auto"/>
                        <w:left w:val="none" w:sz="0" w:space="0" w:color="auto"/>
                        <w:bottom w:val="none" w:sz="0" w:space="0" w:color="auto"/>
                        <w:right w:val="none" w:sz="0" w:space="0" w:color="auto"/>
                      </w:divBdr>
                      <w:divsChild>
                        <w:div w:id="82918118">
                          <w:marLeft w:val="0"/>
                          <w:marRight w:val="0"/>
                          <w:marTop w:val="0"/>
                          <w:marBottom w:val="0"/>
                          <w:divBdr>
                            <w:top w:val="none" w:sz="0" w:space="0" w:color="auto"/>
                            <w:left w:val="none" w:sz="0" w:space="0" w:color="auto"/>
                            <w:bottom w:val="none" w:sz="0" w:space="0" w:color="auto"/>
                            <w:right w:val="none" w:sz="0" w:space="0" w:color="auto"/>
                          </w:divBdr>
                        </w:div>
                      </w:divsChild>
                    </w:div>
                    <w:div w:id="1485121638">
                      <w:marLeft w:val="0"/>
                      <w:marRight w:val="0"/>
                      <w:marTop w:val="0"/>
                      <w:marBottom w:val="0"/>
                      <w:divBdr>
                        <w:top w:val="none" w:sz="0" w:space="0" w:color="auto"/>
                        <w:left w:val="none" w:sz="0" w:space="0" w:color="auto"/>
                        <w:bottom w:val="none" w:sz="0" w:space="0" w:color="auto"/>
                        <w:right w:val="none" w:sz="0" w:space="0" w:color="auto"/>
                      </w:divBdr>
                      <w:divsChild>
                        <w:div w:id="6248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392">
                  <w:marLeft w:val="0"/>
                  <w:marRight w:val="0"/>
                  <w:marTop w:val="0"/>
                  <w:marBottom w:val="0"/>
                  <w:divBdr>
                    <w:top w:val="none" w:sz="0" w:space="0" w:color="auto"/>
                    <w:left w:val="none" w:sz="0" w:space="0" w:color="auto"/>
                    <w:bottom w:val="none" w:sz="0" w:space="0" w:color="auto"/>
                    <w:right w:val="none" w:sz="0" w:space="0" w:color="auto"/>
                  </w:divBdr>
                  <w:divsChild>
                    <w:div w:id="823617983">
                      <w:marLeft w:val="0"/>
                      <w:marRight w:val="0"/>
                      <w:marTop w:val="0"/>
                      <w:marBottom w:val="0"/>
                      <w:divBdr>
                        <w:top w:val="none" w:sz="0" w:space="0" w:color="auto"/>
                        <w:left w:val="none" w:sz="0" w:space="0" w:color="auto"/>
                        <w:bottom w:val="none" w:sz="0" w:space="0" w:color="auto"/>
                        <w:right w:val="none" w:sz="0" w:space="0" w:color="auto"/>
                      </w:divBdr>
                      <w:divsChild>
                        <w:div w:id="1037196716">
                          <w:marLeft w:val="0"/>
                          <w:marRight w:val="0"/>
                          <w:marTop w:val="0"/>
                          <w:marBottom w:val="0"/>
                          <w:divBdr>
                            <w:top w:val="none" w:sz="0" w:space="0" w:color="auto"/>
                            <w:left w:val="none" w:sz="0" w:space="0" w:color="auto"/>
                            <w:bottom w:val="none" w:sz="0" w:space="0" w:color="auto"/>
                            <w:right w:val="none" w:sz="0" w:space="0" w:color="auto"/>
                          </w:divBdr>
                        </w:div>
                      </w:divsChild>
                    </w:div>
                    <w:div w:id="144392414">
                      <w:marLeft w:val="0"/>
                      <w:marRight w:val="0"/>
                      <w:marTop w:val="0"/>
                      <w:marBottom w:val="0"/>
                      <w:divBdr>
                        <w:top w:val="none" w:sz="0" w:space="0" w:color="auto"/>
                        <w:left w:val="none" w:sz="0" w:space="0" w:color="auto"/>
                        <w:bottom w:val="none" w:sz="0" w:space="0" w:color="auto"/>
                        <w:right w:val="none" w:sz="0" w:space="0" w:color="auto"/>
                      </w:divBdr>
                      <w:divsChild>
                        <w:div w:id="18240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7546">
                  <w:marLeft w:val="0"/>
                  <w:marRight w:val="0"/>
                  <w:marTop w:val="0"/>
                  <w:marBottom w:val="0"/>
                  <w:divBdr>
                    <w:top w:val="none" w:sz="0" w:space="0" w:color="auto"/>
                    <w:left w:val="none" w:sz="0" w:space="0" w:color="auto"/>
                    <w:bottom w:val="none" w:sz="0" w:space="0" w:color="auto"/>
                    <w:right w:val="none" w:sz="0" w:space="0" w:color="auto"/>
                  </w:divBdr>
                  <w:divsChild>
                    <w:div w:id="584997117">
                      <w:marLeft w:val="0"/>
                      <w:marRight w:val="0"/>
                      <w:marTop w:val="0"/>
                      <w:marBottom w:val="0"/>
                      <w:divBdr>
                        <w:top w:val="none" w:sz="0" w:space="0" w:color="auto"/>
                        <w:left w:val="none" w:sz="0" w:space="0" w:color="auto"/>
                        <w:bottom w:val="none" w:sz="0" w:space="0" w:color="auto"/>
                        <w:right w:val="none" w:sz="0" w:space="0" w:color="auto"/>
                      </w:divBdr>
                      <w:divsChild>
                        <w:div w:id="3424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5940">
              <w:marLeft w:val="0"/>
              <w:marRight w:val="0"/>
              <w:marTop w:val="0"/>
              <w:marBottom w:val="0"/>
              <w:divBdr>
                <w:top w:val="none" w:sz="0" w:space="0" w:color="auto"/>
                <w:left w:val="none" w:sz="0" w:space="0" w:color="auto"/>
                <w:bottom w:val="none" w:sz="0" w:space="0" w:color="auto"/>
                <w:right w:val="none" w:sz="0" w:space="0" w:color="auto"/>
              </w:divBdr>
              <w:divsChild>
                <w:div w:id="69348014">
                  <w:marLeft w:val="0"/>
                  <w:marRight w:val="0"/>
                  <w:marTop w:val="0"/>
                  <w:marBottom w:val="0"/>
                  <w:divBdr>
                    <w:top w:val="none" w:sz="0" w:space="0" w:color="auto"/>
                    <w:left w:val="none" w:sz="0" w:space="0" w:color="auto"/>
                    <w:bottom w:val="none" w:sz="0" w:space="0" w:color="auto"/>
                    <w:right w:val="none" w:sz="0" w:space="0" w:color="auto"/>
                  </w:divBdr>
                  <w:divsChild>
                    <w:div w:id="1887453369">
                      <w:marLeft w:val="0"/>
                      <w:marRight w:val="0"/>
                      <w:marTop w:val="0"/>
                      <w:marBottom w:val="0"/>
                      <w:divBdr>
                        <w:top w:val="none" w:sz="0" w:space="0" w:color="auto"/>
                        <w:left w:val="none" w:sz="0" w:space="0" w:color="auto"/>
                        <w:bottom w:val="none" w:sz="0" w:space="0" w:color="auto"/>
                        <w:right w:val="none" w:sz="0" w:space="0" w:color="auto"/>
                      </w:divBdr>
                      <w:divsChild>
                        <w:div w:id="1430854934">
                          <w:marLeft w:val="0"/>
                          <w:marRight w:val="0"/>
                          <w:marTop w:val="0"/>
                          <w:marBottom w:val="0"/>
                          <w:divBdr>
                            <w:top w:val="none" w:sz="0" w:space="0" w:color="auto"/>
                            <w:left w:val="none" w:sz="0" w:space="0" w:color="auto"/>
                            <w:bottom w:val="none" w:sz="0" w:space="0" w:color="auto"/>
                            <w:right w:val="none" w:sz="0" w:space="0" w:color="auto"/>
                          </w:divBdr>
                        </w:div>
                      </w:divsChild>
                    </w:div>
                    <w:div w:id="404690511">
                      <w:marLeft w:val="0"/>
                      <w:marRight w:val="0"/>
                      <w:marTop w:val="0"/>
                      <w:marBottom w:val="0"/>
                      <w:divBdr>
                        <w:top w:val="none" w:sz="0" w:space="0" w:color="auto"/>
                        <w:left w:val="none" w:sz="0" w:space="0" w:color="auto"/>
                        <w:bottom w:val="none" w:sz="0" w:space="0" w:color="auto"/>
                        <w:right w:val="none" w:sz="0" w:space="0" w:color="auto"/>
                      </w:divBdr>
                      <w:divsChild>
                        <w:div w:id="159272646">
                          <w:marLeft w:val="0"/>
                          <w:marRight w:val="0"/>
                          <w:marTop w:val="0"/>
                          <w:marBottom w:val="0"/>
                          <w:divBdr>
                            <w:top w:val="none" w:sz="0" w:space="0" w:color="auto"/>
                            <w:left w:val="none" w:sz="0" w:space="0" w:color="auto"/>
                            <w:bottom w:val="none" w:sz="0" w:space="0" w:color="auto"/>
                            <w:right w:val="none" w:sz="0" w:space="0" w:color="auto"/>
                          </w:divBdr>
                        </w:div>
                      </w:divsChild>
                    </w:div>
                    <w:div w:id="2036273380">
                      <w:marLeft w:val="0"/>
                      <w:marRight w:val="0"/>
                      <w:marTop w:val="0"/>
                      <w:marBottom w:val="0"/>
                      <w:divBdr>
                        <w:top w:val="none" w:sz="0" w:space="0" w:color="auto"/>
                        <w:left w:val="none" w:sz="0" w:space="0" w:color="auto"/>
                        <w:bottom w:val="none" w:sz="0" w:space="0" w:color="auto"/>
                        <w:right w:val="none" w:sz="0" w:space="0" w:color="auto"/>
                      </w:divBdr>
                      <w:divsChild>
                        <w:div w:id="1972250883">
                          <w:marLeft w:val="0"/>
                          <w:marRight w:val="0"/>
                          <w:marTop w:val="0"/>
                          <w:marBottom w:val="0"/>
                          <w:divBdr>
                            <w:top w:val="none" w:sz="0" w:space="0" w:color="auto"/>
                            <w:left w:val="none" w:sz="0" w:space="0" w:color="auto"/>
                            <w:bottom w:val="none" w:sz="0" w:space="0" w:color="auto"/>
                            <w:right w:val="none" w:sz="0" w:space="0" w:color="auto"/>
                          </w:divBdr>
                        </w:div>
                      </w:divsChild>
                    </w:div>
                    <w:div w:id="361440480">
                      <w:marLeft w:val="0"/>
                      <w:marRight w:val="0"/>
                      <w:marTop w:val="0"/>
                      <w:marBottom w:val="0"/>
                      <w:divBdr>
                        <w:top w:val="none" w:sz="0" w:space="0" w:color="auto"/>
                        <w:left w:val="none" w:sz="0" w:space="0" w:color="auto"/>
                        <w:bottom w:val="none" w:sz="0" w:space="0" w:color="auto"/>
                        <w:right w:val="none" w:sz="0" w:space="0" w:color="auto"/>
                      </w:divBdr>
                      <w:divsChild>
                        <w:div w:id="1045981055">
                          <w:marLeft w:val="0"/>
                          <w:marRight w:val="0"/>
                          <w:marTop w:val="0"/>
                          <w:marBottom w:val="0"/>
                          <w:divBdr>
                            <w:top w:val="none" w:sz="0" w:space="0" w:color="auto"/>
                            <w:left w:val="none" w:sz="0" w:space="0" w:color="auto"/>
                            <w:bottom w:val="none" w:sz="0" w:space="0" w:color="auto"/>
                            <w:right w:val="none" w:sz="0" w:space="0" w:color="auto"/>
                          </w:divBdr>
                        </w:div>
                      </w:divsChild>
                    </w:div>
                    <w:div w:id="619799139">
                      <w:marLeft w:val="0"/>
                      <w:marRight w:val="0"/>
                      <w:marTop w:val="0"/>
                      <w:marBottom w:val="0"/>
                      <w:divBdr>
                        <w:top w:val="none" w:sz="0" w:space="0" w:color="auto"/>
                        <w:left w:val="none" w:sz="0" w:space="0" w:color="auto"/>
                        <w:bottom w:val="none" w:sz="0" w:space="0" w:color="auto"/>
                        <w:right w:val="none" w:sz="0" w:space="0" w:color="auto"/>
                      </w:divBdr>
                      <w:divsChild>
                        <w:div w:id="1863081524">
                          <w:marLeft w:val="0"/>
                          <w:marRight w:val="0"/>
                          <w:marTop w:val="0"/>
                          <w:marBottom w:val="0"/>
                          <w:divBdr>
                            <w:top w:val="none" w:sz="0" w:space="0" w:color="auto"/>
                            <w:left w:val="none" w:sz="0" w:space="0" w:color="auto"/>
                            <w:bottom w:val="none" w:sz="0" w:space="0" w:color="auto"/>
                            <w:right w:val="none" w:sz="0" w:space="0" w:color="auto"/>
                          </w:divBdr>
                          <w:divsChild>
                            <w:div w:id="17335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93192">
                      <w:marLeft w:val="0"/>
                      <w:marRight w:val="0"/>
                      <w:marTop w:val="0"/>
                      <w:marBottom w:val="0"/>
                      <w:divBdr>
                        <w:top w:val="none" w:sz="0" w:space="0" w:color="auto"/>
                        <w:left w:val="none" w:sz="0" w:space="0" w:color="auto"/>
                        <w:bottom w:val="none" w:sz="0" w:space="0" w:color="auto"/>
                        <w:right w:val="none" w:sz="0" w:space="0" w:color="auto"/>
                      </w:divBdr>
                      <w:divsChild>
                        <w:div w:id="675614478">
                          <w:marLeft w:val="0"/>
                          <w:marRight w:val="0"/>
                          <w:marTop w:val="0"/>
                          <w:marBottom w:val="0"/>
                          <w:divBdr>
                            <w:top w:val="none" w:sz="0" w:space="0" w:color="auto"/>
                            <w:left w:val="none" w:sz="0" w:space="0" w:color="auto"/>
                            <w:bottom w:val="none" w:sz="0" w:space="0" w:color="auto"/>
                            <w:right w:val="none" w:sz="0" w:space="0" w:color="auto"/>
                          </w:divBdr>
                        </w:div>
                      </w:divsChild>
                    </w:div>
                    <w:div w:id="339745725">
                      <w:marLeft w:val="0"/>
                      <w:marRight w:val="0"/>
                      <w:marTop w:val="0"/>
                      <w:marBottom w:val="0"/>
                      <w:divBdr>
                        <w:top w:val="none" w:sz="0" w:space="0" w:color="auto"/>
                        <w:left w:val="none" w:sz="0" w:space="0" w:color="auto"/>
                        <w:bottom w:val="none" w:sz="0" w:space="0" w:color="auto"/>
                        <w:right w:val="none" w:sz="0" w:space="0" w:color="auto"/>
                      </w:divBdr>
                      <w:divsChild>
                        <w:div w:id="688216067">
                          <w:marLeft w:val="0"/>
                          <w:marRight w:val="0"/>
                          <w:marTop w:val="0"/>
                          <w:marBottom w:val="0"/>
                          <w:divBdr>
                            <w:top w:val="none" w:sz="0" w:space="0" w:color="auto"/>
                            <w:left w:val="none" w:sz="0" w:space="0" w:color="auto"/>
                            <w:bottom w:val="none" w:sz="0" w:space="0" w:color="auto"/>
                            <w:right w:val="none" w:sz="0" w:space="0" w:color="auto"/>
                          </w:divBdr>
                          <w:divsChild>
                            <w:div w:id="18523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6959">
                      <w:marLeft w:val="0"/>
                      <w:marRight w:val="0"/>
                      <w:marTop w:val="0"/>
                      <w:marBottom w:val="0"/>
                      <w:divBdr>
                        <w:top w:val="none" w:sz="0" w:space="0" w:color="auto"/>
                        <w:left w:val="none" w:sz="0" w:space="0" w:color="auto"/>
                        <w:bottom w:val="none" w:sz="0" w:space="0" w:color="auto"/>
                        <w:right w:val="none" w:sz="0" w:space="0" w:color="auto"/>
                      </w:divBdr>
                      <w:divsChild>
                        <w:div w:id="11044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1874">
                  <w:marLeft w:val="0"/>
                  <w:marRight w:val="0"/>
                  <w:marTop w:val="0"/>
                  <w:marBottom w:val="0"/>
                  <w:divBdr>
                    <w:top w:val="none" w:sz="0" w:space="0" w:color="auto"/>
                    <w:left w:val="none" w:sz="0" w:space="0" w:color="auto"/>
                    <w:bottom w:val="none" w:sz="0" w:space="0" w:color="auto"/>
                    <w:right w:val="none" w:sz="0" w:space="0" w:color="auto"/>
                  </w:divBdr>
                  <w:divsChild>
                    <w:div w:id="1820532164">
                      <w:marLeft w:val="0"/>
                      <w:marRight w:val="0"/>
                      <w:marTop w:val="0"/>
                      <w:marBottom w:val="0"/>
                      <w:divBdr>
                        <w:top w:val="none" w:sz="0" w:space="0" w:color="auto"/>
                        <w:left w:val="none" w:sz="0" w:space="0" w:color="auto"/>
                        <w:bottom w:val="none" w:sz="0" w:space="0" w:color="auto"/>
                        <w:right w:val="none" w:sz="0" w:space="0" w:color="auto"/>
                      </w:divBdr>
                      <w:divsChild>
                        <w:div w:id="1865096453">
                          <w:marLeft w:val="0"/>
                          <w:marRight w:val="0"/>
                          <w:marTop w:val="0"/>
                          <w:marBottom w:val="0"/>
                          <w:divBdr>
                            <w:top w:val="none" w:sz="0" w:space="0" w:color="auto"/>
                            <w:left w:val="none" w:sz="0" w:space="0" w:color="auto"/>
                            <w:bottom w:val="none" w:sz="0" w:space="0" w:color="auto"/>
                            <w:right w:val="none" w:sz="0" w:space="0" w:color="auto"/>
                          </w:divBdr>
                        </w:div>
                      </w:divsChild>
                    </w:div>
                    <w:div w:id="478379717">
                      <w:marLeft w:val="0"/>
                      <w:marRight w:val="0"/>
                      <w:marTop w:val="0"/>
                      <w:marBottom w:val="0"/>
                      <w:divBdr>
                        <w:top w:val="none" w:sz="0" w:space="0" w:color="auto"/>
                        <w:left w:val="none" w:sz="0" w:space="0" w:color="auto"/>
                        <w:bottom w:val="none" w:sz="0" w:space="0" w:color="auto"/>
                        <w:right w:val="none" w:sz="0" w:space="0" w:color="auto"/>
                      </w:divBdr>
                      <w:divsChild>
                        <w:div w:id="1051031384">
                          <w:marLeft w:val="0"/>
                          <w:marRight w:val="0"/>
                          <w:marTop w:val="0"/>
                          <w:marBottom w:val="0"/>
                          <w:divBdr>
                            <w:top w:val="none" w:sz="0" w:space="0" w:color="auto"/>
                            <w:left w:val="none" w:sz="0" w:space="0" w:color="auto"/>
                            <w:bottom w:val="none" w:sz="0" w:space="0" w:color="auto"/>
                            <w:right w:val="none" w:sz="0" w:space="0" w:color="auto"/>
                          </w:divBdr>
                          <w:divsChild>
                            <w:div w:id="16757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89502">
                      <w:marLeft w:val="0"/>
                      <w:marRight w:val="0"/>
                      <w:marTop w:val="0"/>
                      <w:marBottom w:val="0"/>
                      <w:divBdr>
                        <w:top w:val="none" w:sz="0" w:space="0" w:color="auto"/>
                        <w:left w:val="none" w:sz="0" w:space="0" w:color="auto"/>
                        <w:bottom w:val="none" w:sz="0" w:space="0" w:color="auto"/>
                        <w:right w:val="none" w:sz="0" w:space="0" w:color="auto"/>
                      </w:divBdr>
                      <w:divsChild>
                        <w:div w:id="17228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3511">
                  <w:marLeft w:val="0"/>
                  <w:marRight w:val="0"/>
                  <w:marTop w:val="0"/>
                  <w:marBottom w:val="0"/>
                  <w:divBdr>
                    <w:top w:val="none" w:sz="0" w:space="0" w:color="auto"/>
                    <w:left w:val="none" w:sz="0" w:space="0" w:color="auto"/>
                    <w:bottom w:val="none" w:sz="0" w:space="0" w:color="auto"/>
                    <w:right w:val="none" w:sz="0" w:space="0" w:color="auto"/>
                  </w:divBdr>
                  <w:divsChild>
                    <w:div w:id="2142265517">
                      <w:marLeft w:val="0"/>
                      <w:marRight w:val="0"/>
                      <w:marTop w:val="0"/>
                      <w:marBottom w:val="0"/>
                      <w:divBdr>
                        <w:top w:val="none" w:sz="0" w:space="0" w:color="auto"/>
                        <w:left w:val="none" w:sz="0" w:space="0" w:color="auto"/>
                        <w:bottom w:val="none" w:sz="0" w:space="0" w:color="auto"/>
                        <w:right w:val="none" w:sz="0" w:space="0" w:color="auto"/>
                      </w:divBdr>
                      <w:divsChild>
                        <w:div w:id="657270119">
                          <w:marLeft w:val="0"/>
                          <w:marRight w:val="0"/>
                          <w:marTop w:val="0"/>
                          <w:marBottom w:val="0"/>
                          <w:divBdr>
                            <w:top w:val="none" w:sz="0" w:space="0" w:color="auto"/>
                            <w:left w:val="none" w:sz="0" w:space="0" w:color="auto"/>
                            <w:bottom w:val="none" w:sz="0" w:space="0" w:color="auto"/>
                            <w:right w:val="none" w:sz="0" w:space="0" w:color="auto"/>
                          </w:divBdr>
                        </w:div>
                      </w:divsChild>
                    </w:div>
                    <w:div w:id="2078623798">
                      <w:marLeft w:val="0"/>
                      <w:marRight w:val="0"/>
                      <w:marTop w:val="0"/>
                      <w:marBottom w:val="0"/>
                      <w:divBdr>
                        <w:top w:val="none" w:sz="0" w:space="0" w:color="auto"/>
                        <w:left w:val="none" w:sz="0" w:space="0" w:color="auto"/>
                        <w:bottom w:val="none" w:sz="0" w:space="0" w:color="auto"/>
                        <w:right w:val="none" w:sz="0" w:space="0" w:color="auto"/>
                      </w:divBdr>
                      <w:divsChild>
                        <w:div w:id="636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1163">
                  <w:marLeft w:val="0"/>
                  <w:marRight w:val="0"/>
                  <w:marTop w:val="0"/>
                  <w:marBottom w:val="0"/>
                  <w:divBdr>
                    <w:top w:val="none" w:sz="0" w:space="0" w:color="auto"/>
                    <w:left w:val="none" w:sz="0" w:space="0" w:color="auto"/>
                    <w:bottom w:val="none" w:sz="0" w:space="0" w:color="auto"/>
                    <w:right w:val="none" w:sz="0" w:space="0" w:color="auto"/>
                  </w:divBdr>
                  <w:divsChild>
                    <w:div w:id="285233202">
                      <w:marLeft w:val="0"/>
                      <w:marRight w:val="0"/>
                      <w:marTop w:val="0"/>
                      <w:marBottom w:val="0"/>
                      <w:divBdr>
                        <w:top w:val="none" w:sz="0" w:space="0" w:color="auto"/>
                        <w:left w:val="none" w:sz="0" w:space="0" w:color="auto"/>
                        <w:bottom w:val="none" w:sz="0" w:space="0" w:color="auto"/>
                        <w:right w:val="none" w:sz="0" w:space="0" w:color="auto"/>
                      </w:divBdr>
                      <w:divsChild>
                        <w:div w:id="239289616">
                          <w:marLeft w:val="0"/>
                          <w:marRight w:val="0"/>
                          <w:marTop w:val="0"/>
                          <w:marBottom w:val="0"/>
                          <w:divBdr>
                            <w:top w:val="none" w:sz="0" w:space="0" w:color="auto"/>
                            <w:left w:val="none" w:sz="0" w:space="0" w:color="auto"/>
                            <w:bottom w:val="none" w:sz="0" w:space="0" w:color="auto"/>
                            <w:right w:val="none" w:sz="0" w:space="0" w:color="auto"/>
                          </w:divBdr>
                        </w:div>
                      </w:divsChild>
                    </w:div>
                    <w:div w:id="1276717209">
                      <w:marLeft w:val="0"/>
                      <w:marRight w:val="0"/>
                      <w:marTop w:val="0"/>
                      <w:marBottom w:val="0"/>
                      <w:divBdr>
                        <w:top w:val="none" w:sz="0" w:space="0" w:color="auto"/>
                        <w:left w:val="none" w:sz="0" w:space="0" w:color="auto"/>
                        <w:bottom w:val="none" w:sz="0" w:space="0" w:color="auto"/>
                        <w:right w:val="none" w:sz="0" w:space="0" w:color="auto"/>
                      </w:divBdr>
                      <w:divsChild>
                        <w:div w:id="653725409">
                          <w:marLeft w:val="0"/>
                          <w:marRight w:val="0"/>
                          <w:marTop w:val="0"/>
                          <w:marBottom w:val="0"/>
                          <w:divBdr>
                            <w:top w:val="none" w:sz="0" w:space="0" w:color="auto"/>
                            <w:left w:val="none" w:sz="0" w:space="0" w:color="auto"/>
                            <w:bottom w:val="none" w:sz="0" w:space="0" w:color="auto"/>
                            <w:right w:val="none" w:sz="0" w:space="0" w:color="auto"/>
                          </w:divBdr>
                        </w:div>
                      </w:divsChild>
                    </w:div>
                    <w:div w:id="1248224236">
                      <w:marLeft w:val="0"/>
                      <w:marRight w:val="0"/>
                      <w:marTop w:val="0"/>
                      <w:marBottom w:val="0"/>
                      <w:divBdr>
                        <w:top w:val="none" w:sz="0" w:space="0" w:color="auto"/>
                        <w:left w:val="none" w:sz="0" w:space="0" w:color="auto"/>
                        <w:bottom w:val="none" w:sz="0" w:space="0" w:color="auto"/>
                        <w:right w:val="none" w:sz="0" w:space="0" w:color="auto"/>
                      </w:divBdr>
                      <w:divsChild>
                        <w:div w:id="8142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08453">
                  <w:marLeft w:val="0"/>
                  <w:marRight w:val="0"/>
                  <w:marTop w:val="0"/>
                  <w:marBottom w:val="0"/>
                  <w:divBdr>
                    <w:top w:val="none" w:sz="0" w:space="0" w:color="auto"/>
                    <w:left w:val="none" w:sz="0" w:space="0" w:color="auto"/>
                    <w:bottom w:val="none" w:sz="0" w:space="0" w:color="auto"/>
                    <w:right w:val="none" w:sz="0" w:space="0" w:color="auto"/>
                  </w:divBdr>
                  <w:divsChild>
                    <w:div w:id="1930505691">
                      <w:marLeft w:val="0"/>
                      <w:marRight w:val="0"/>
                      <w:marTop w:val="0"/>
                      <w:marBottom w:val="0"/>
                      <w:divBdr>
                        <w:top w:val="none" w:sz="0" w:space="0" w:color="auto"/>
                        <w:left w:val="none" w:sz="0" w:space="0" w:color="auto"/>
                        <w:bottom w:val="none" w:sz="0" w:space="0" w:color="auto"/>
                        <w:right w:val="none" w:sz="0" w:space="0" w:color="auto"/>
                      </w:divBdr>
                      <w:divsChild>
                        <w:div w:id="1348484824">
                          <w:marLeft w:val="0"/>
                          <w:marRight w:val="0"/>
                          <w:marTop w:val="0"/>
                          <w:marBottom w:val="0"/>
                          <w:divBdr>
                            <w:top w:val="none" w:sz="0" w:space="0" w:color="auto"/>
                            <w:left w:val="none" w:sz="0" w:space="0" w:color="auto"/>
                            <w:bottom w:val="none" w:sz="0" w:space="0" w:color="auto"/>
                            <w:right w:val="none" w:sz="0" w:space="0" w:color="auto"/>
                          </w:divBdr>
                        </w:div>
                      </w:divsChild>
                    </w:div>
                    <w:div w:id="750194986">
                      <w:marLeft w:val="0"/>
                      <w:marRight w:val="0"/>
                      <w:marTop w:val="0"/>
                      <w:marBottom w:val="0"/>
                      <w:divBdr>
                        <w:top w:val="none" w:sz="0" w:space="0" w:color="auto"/>
                        <w:left w:val="none" w:sz="0" w:space="0" w:color="auto"/>
                        <w:bottom w:val="none" w:sz="0" w:space="0" w:color="auto"/>
                        <w:right w:val="none" w:sz="0" w:space="0" w:color="auto"/>
                      </w:divBdr>
                      <w:divsChild>
                        <w:div w:id="1692683727">
                          <w:marLeft w:val="0"/>
                          <w:marRight w:val="0"/>
                          <w:marTop w:val="0"/>
                          <w:marBottom w:val="0"/>
                          <w:divBdr>
                            <w:top w:val="none" w:sz="0" w:space="0" w:color="auto"/>
                            <w:left w:val="none" w:sz="0" w:space="0" w:color="auto"/>
                            <w:bottom w:val="none" w:sz="0" w:space="0" w:color="auto"/>
                            <w:right w:val="none" w:sz="0" w:space="0" w:color="auto"/>
                          </w:divBdr>
                        </w:div>
                      </w:divsChild>
                    </w:div>
                    <w:div w:id="880753752">
                      <w:marLeft w:val="0"/>
                      <w:marRight w:val="0"/>
                      <w:marTop w:val="0"/>
                      <w:marBottom w:val="0"/>
                      <w:divBdr>
                        <w:top w:val="none" w:sz="0" w:space="0" w:color="auto"/>
                        <w:left w:val="none" w:sz="0" w:space="0" w:color="auto"/>
                        <w:bottom w:val="none" w:sz="0" w:space="0" w:color="auto"/>
                        <w:right w:val="none" w:sz="0" w:space="0" w:color="auto"/>
                      </w:divBdr>
                      <w:divsChild>
                        <w:div w:id="317420957">
                          <w:marLeft w:val="0"/>
                          <w:marRight w:val="0"/>
                          <w:marTop w:val="0"/>
                          <w:marBottom w:val="0"/>
                          <w:divBdr>
                            <w:top w:val="none" w:sz="0" w:space="0" w:color="auto"/>
                            <w:left w:val="none" w:sz="0" w:space="0" w:color="auto"/>
                            <w:bottom w:val="none" w:sz="0" w:space="0" w:color="auto"/>
                            <w:right w:val="none" w:sz="0" w:space="0" w:color="auto"/>
                          </w:divBdr>
                        </w:div>
                      </w:divsChild>
                    </w:div>
                    <w:div w:id="780148953">
                      <w:marLeft w:val="0"/>
                      <w:marRight w:val="0"/>
                      <w:marTop w:val="0"/>
                      <w:marBottom w:val="0"/>
                      <w:divBdr>
                        <w:top w:val="none" w:sz="0" w:space="0" w:color="auto"/>
                        <w:left w:val="none" w:sz="0" w:space="0" w:color="auto"/>
                        <w:bottom w:val="none" w:sz="0" w:space="0" w:color="auto"/>
                        <w:right w:val="none" w:sz="0" w:space="0" w:color="auto"/>
                      </w:divBdr>
                      <w:divsChild>
                        <w:div w:id="329794703">
                          <w:marLeft w:val="0"/>
                          <w:marRight w:val="0"/>
                          <w:marTop w:val="0"/>
                          <w:marBottom w:val="0"/>
                          <w:divBdr>
                            <w:top w:val="none" w:sz="0" w:space="0" w:color="auto"/>
                            <w:left w:val="none" w:sz="0" w:space="0" w:color="auto"/>
                            <w:bottom w:val="none" w:sz="0" w:space="0" w:color="auto"/>
                            <w:right w:val="none" w:sz="0" w:space="0" w:color="auto"/>
                          </w:divBdr>
                          <w:divsChild>
                            <w:div w:id="1649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1504">
              <w:marLeft w:val="0"/>
              <w:marRight w:val="0"/>
              <w:marTop w:val="0"/>
              <w:marBottom w:val="0"/>
              <w:divBdr>
                <w:top w:val="none" w:sz="0" w:space="0" w:color="auto"/>
                <w:left w:val="none" w:sz="0" w:space="0" w:color="auto"/>
                <w:bottom w:val="none" w:sz="0" w:space="0" w:color="auto"/>
                <w:right w:val="none" w:sz="0" w:space="0" w:color="auto"/>
              </w:divBdr>
              <w:divsChild>
                <w:div w:id="1163617761">
                  <w:marLeft w:val="0"/>
                  <w:marRight w:val="0"/>
                  <w:marTop w:val="0"/>
                  <w:marBottom w:val="0"/>
                  <w:divBdr>
                    <w:top w:val="none" w:sz="0" w:space="0" w:color="auto"/>
                    <w:left w:val="none" w:sz="0" w:space="0" w:color="auto"/>
                    <w:bottom w:val="none" w:sz="0" w:space="0" w:color="auto"/>
                    <w:right w:val="none" w:sz="0" w:space="0" w:color="auto"/>
                  </w:divBdr>
                  <w:divsChild>
                    <w:div w:id="647825927">
                      <w:marLeft w:val="0"/>
                      <w:marRight w:val="0"/>
                      <w:marTop w:val="0"/>
                      <w:marBottom w:val="0"/>
                      <w:divBdr>
                        <w:top w:val="none" w:sz="0" w:space="0" w:color="auto"/>
                        <w:left w:val="none" w:sz="0" w:space="0" w:color="auto"/>
                        <w:bottom w:val="none" w:sz="0" w:space="0" w:color="auto"/>
                        <w:right w:val="none" w:sz="0" w:space="0" w:color="auto"/>
                      </w:divBdr>
                    </w:div>
                  </w:divsChild>
                </w:div>
                <w:div w:id="239171454">
                  <w:marLeft w:val="0"/>
                  <w:marRight w:val="0"/>
                  <w:marTop w:val="0"/>
                  <w:marBottom w:val="0"/>
                  <w:divBdr>
                    <w:top w:val="none" w:sz="0" w:space="0" w:color="auto"/>
                    <w:left w:val="none" w:sz="0" w:space="0" w:color="auto"/>
                    <w:bottom w:val="none" w:sz="0" w:space="0" w:color="auto"/>
                    <w:right w:val="none" w:sz="0" w:space="0" w:color="auto"/>
                  </w:divBdr>
                  <w:divsChild>
                    <w:div w:id="1302424187">
                      <w:marLeft w:val="0"/>
                      <w:marRight w:val="0"/>
                      <w:marTop w:val="0"/>
                      <w:marBottom w:val="0"/>
                      <w:divBdr>
                        <w:top w:val="none" w:sz="0" w:space="0" w:color="auto"/>
                        <w:left w:val="none" w:sz="0" w:space="0" w:color="auto"/>
                        <w:bottom w:val="none" w:sz="0" w:space="0" w:color="auto"/>
                        <w:right w:val="none" w:sz="0" w:space="0" w:color="auto"/>
                      </w:divBdr>
                    </w:div>
                  </w:divsChild>
                </w:div>
                <w:div w:id="1366715954">
                  <w:marLeft w:val="0"/>
                  <w:marRight w:val="0"/>
                  <w:marTop w:val="0"/>
                  <w:marBottom w:val="0"/>
                  <w:divBdr>
                    <w:top w:val="none" w:sz="0" w:space="0" w:color="auto"/>
                    <w:left w:val="none" w:sz="0" w:space="0" w:color="auto"/>
                    <w:bottom w:val="none" w:sz="0" w:space="0" w:color="auto"/>
                    <w:right w:val="none" w:sz="0" w:space="0" w:color="auto"/>
                  </w:divBdr>
                  <w:divsChild>
                    <w:div w:id="707265608">
                      <w:marLeft w:val="0"/>
                      <w:marRight w:val="0"/>
                      <w:marTop w:val="0"/>
                      <w:marBottom w:val="0"/>
                      <w:divBdr>
                        <w:top w:val="none" w:sz="0" w:space="0" w:color="auto"/>
                        <w:left w:val="none" w:sz="0" w:space="0" w:color="auto"/>
                        <w:bottom w:val="none" w:sz="0" w:space="0" w:color="auto"/>
                        <w:right w:val="none" w:sz="0" w:space="0" w:color="auto"/>
                      </w:divBdr>
                    </w:div>
                  </w:divsChild>
                </w:div>
                <w:div w:id="1575971161">
                  <w:marLeft w:val="0"/>
                  <w:marRight w:val="0"/>
                  <w:marTop w:val="0"/>
                  <w:marBottom w:val="0"/>
                  <w:divBdr>
                    <w:top w:val="none" w:sz="0" w:space="0" w:color="auto"/>
                    <w:left w:val="none" w:sz="0" w:space="0" w:color="auto"/>
                    <w:bottom w:val="none" w:sz="0" w:space="0" w:color="auto"/>
                    <w:right w:val="none" w:sz="0" w:space="0" w:color="auto"/>
                  </w:divBdr>
                  <w:divsChild>
                    <w:div w:id="89588395">
                      <w:marLeft w:val="0"/>
                      <w:marRight w:val="0"/>
                      <w:marTop w:val="0"/>
                      <w:marBottom w:val="0"/>
                      <w:divBdr>
                        <w:top w:val="none" w:sz="0" w:space="0" w:color="auto"/>
                        <w:left w:val="none" w:sz="0" w:space="0" w:color="auto"/>
                        <w:bottom w:val="none" w:sz="0" w:space="0" w:color="auto"/>
                        <w:right w:val="none" w:sz="0" w:space="0" w:color="auto"/>
                      </w:divBdr>
                    </w:div>
                  </w:divsChild>
                </w:div>
                <w:div w:id="1189295759">
                  <w:marLeft w:val="0"/>
                  <w:marRight w:val="0"/>
                  <w:marTop w:val="0"/>
                  <w:marBottom w:val="0"/>
                  <w:divBdr>
                    <w:top w:val="none" w:sz="0" w:space="0" w:color="auto"/>
                    <w:left w:val="none" w:sz="0" w:space="0" w:color="auto"/>
                    <w:bottom w:val="none" w:sz="0" w:space="0" w:color="auto"/>
                    <w:right w:val="none" w:sz="0" w:space="0" w:color="auto"/>
                  </w:divBdr>
                  <w:divsChild>
                    <w:div w:id="261764031">
                      <w:marLeft w:val="0"/>
                      <w:marRight w:val="0"/>
                      <w:marTop w:val="0"/>
                      <w:marBottom w:val="0"/>
                      <w:divBdr>
                        <w:top w:val="none" w:sz="0" w:space="0" w:color="auto"/>
                        <w:left w:val="none" w:sz="0" w:space="0" w:color="auto"/>
                        <w:bottom w:val="none" w:sz="0" w:space="0" w:color="auto"/>
                        <w:right w:val="none" w:sz="0" w:space="0" w:color="auto"/>
                      </w:divBdr>
                    </w:div>
                  </w:divsChild>
                </w:div>
                <w:div w:id="1597709976">
                  <w:marLeft w:val="0"/>
                  <w:marRight w:val="0"/>
                  <w:marTop w:val="0"/>
                  <w:marBottom w:val="0"/>
                  <w:divBdr>
                    <w:top w:val="none" w:sz="0" w:space="0" w:color="auto"/>
                    <w:left w:val="none" w:sz="0" w:space="0" w:color="auto"/>
                    <w:bottom w:val="none" w:sz="0" w:space="0" w:color="auto"/>
                    <w:right w:val="none" w:sz="0" w:space="0" w:color="auto"/>
                  </w:divBdr>
                  <w:divsChild>
                    <w:div w:id="61103833">
                      <w:marLeft w:val="0"/>
                      <w:marRight w:val="0"/>
                      <w:marTop w:val="0"/>
                      <w:marBottom w:val="0"/>
                      <w:divBdr>
                        <w:top w:val="none" w:sz="0" w:space="0" w:color="auto"/>
                        <w:left w:val="none" w:sz="0" w:space="0" w:color="auto"/>
                        <w:bottom w:val="none" w:sz="0" w:space="0" w:color="auto"/>
                        <w:right w:val="none" w:sz="0" w:space="0" w:color="auto"/>
                      </w:divBdr>
                    </w:div>
                  </w:divsChild>
                </w:div>
                <w:div w:id="476725741">
                  <w:marLeft w:val="0"/>
                  <w:marRight w:val="0"/>
                  <w:marTop w:val="0"/>
                  <w:marBottom w:val="0"/>
                  <w:divBdr>
                    <w:top w:val="none" w:sz="0" w:space="0" w:color="auto"/>
                    <w:left w:val="none" w:sz="0" w:space="0" w:color="auto"/>
                    <w:bottom w:val="none" w:sz="0" w:space="0" w:color="auto"/>
                    <w:right w:val="none" w:sz="0" w:space="0" w:color="auto"/>
                  </w:divBdr>
                  <w:divsChild>
                    <w:div w:id="3555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3142">
              <w:marLeft w:val="0"/>
              <w:marRight w:val="0"/>
              <w:marTop w:val="0"/>
              <w:marBottom w:val="0"/>
              <w:divBdr>
                <w:top w:val="none" w:sz="0" w:space="0" w:color="auto"/>
                <w:left w:val="none" w:sz="0" w:space="0" w:color="auto"/>
                <w:bottom w:val="none" w:sz="0" w:space="0" w:color="auto"/>
                <w:right w:val="none" w:sz="0" w:space="0" w:color="auto"/>
              </w:divBdr>
              <w:divsChild>
                <w:div w:id="600770044">
                  <w:marLeft w:val="0"/>
                  <w:marRight w:val="0"/>
                  <w:marTop w:val="0"/>
                  <w:marBottom w:val="0"/>
                  <w:divBdr>
                    <w:top w:val="none" w:sz="0" w:space="0" w:color="auto"/>
                    <w:left w:val="none" w:sz="0" w:space="0" w:color="auto"/>
                    <w:bottom w:val="none" w:sz="0" w:space="0" w:color="auto"/>
                    <w:right w:val="none" w:sz="0" w:space="0" w:color="auto"/>
                  </w:divBdr>
                  <w:divsChild>
                    <w:div w:id="1443769519">
                      <w:marLeft w:val="0"/>
                      <w:marRight w:val="0"/>
                      <w:marTop w:val="0"/>
                      <w:marBottom w:val="0"/>
                      <w:divBdr>
                        <w:top w:val="none" w:sz="0" w:space="0" w:color="auto"/>
                        <w:left w:val="none" w:sz="0" w:space="0" w:color="auto"/>
                        <w:bottom w:val="none" w:sz="0" w:space="0" w:color="auto"/>
                        <w:right w:val="none" w:sz="0" w:space="0" w:color="auto"/>
                      </w:divBdr>
                      <w:divsChild>
                        <w:div w:id="663899614">
                          <w:marLeft w:val="0"/>
                          <w:marRight w:val="0"/>
                          <w:marTop w:val="0"/>
                          <w:marBottom w:val="0"/>
                          <w:divBdr>
                            <w:top w:val="none" w:sz="0" w:space="0" w:color="auto"/>
                            <w:left w:val="none" w:sz="0" w:space="0" w:color="auto"/>
                            <w:bottom w:val="none" w:sz="0" w:space="0" w:color="auto"/>
                            <w:right w:val="none" w:sz="0" w:space="0" w:color="auto"/>
                          </w:divBdr>
                        </w:div>
                      </w:divsChild>
                    </w:div>
                    <w:div w:id="1711756713">
                      <w:marLeft w:val="0"/>
                      <w:marRight w:val="0"/>
                      <w:marTop w:val="0"/>
                      <w:marBottom w:val="0"/>
                      <w:divBdr>
                        <w:top w:val="none" w:sz="0" w:space="0" w:color="auto"/>
                        <w:left w:val="none" w:sz="0" w:space="0" w:color="auto"/>
                        <w:bottom w:val="none" w:sz="0" w:space="0" w:color="auto"/>
                        <w:right w:val="none" w:sz="0" w:space="0" w:color="auto"/>
                      </w:divBdr>
                      <w:divsChild>
                        <w:div w:id="1257788221">
                          <w:marLeft w:val="0"/>
                          <w:marRight w:val="0"/>
                          <w:marTop w:val="0"/>
                          <w:marBottom w:val="0"/>
                          <w:divBdr>
                            <w:top w:val="none" w:sz="0" w:space="0" w:color="auto"/>
                            <w:left w:val="none" w:sz="0" w:space="0" w:color="auto"/>
                            <w:bottom w:val="none" w:sz="0" w:space="0" w:color="auto"/>
                            <w:right w:val="none" w:sz="0" w:space="0" w:color="auto"/>
                          </w:divBdr>
                        </w:div>
                      </w:divsChild>
                    </w:div>
                    <w:div w:id="374549377">
                      <w:marLeft w:val="0"/>
                      <w:marRight w:val="0"/>
                      <w:marTop w:val="0"/>
                      <w:marBottom w:val="0"/>
                      <w:divBdr>
                        <w:top w:val="none" w:sz="0" w:space="0" w:color="auto"/>
                        <w:left w:val="none" w:sz="0" w:space="0" w:color="auto"/>
                        <w:bottom w:val="none" w:sz="0" w:space="0" w:color="auto"/>
                        <w:right w:val="none" w:sz="0" w:space="0" w:color="auto"/>
                      </w:divBdr>
                      <w:divsChild>
                        <w:div w:id="1013187955">
                          <w:marLeft w:val="0"/>
                          <w:marRight w:val="0"/>
                          <w:marTop w:val="0"/>
                          <w:marBottom w:val="0"/>
                          <w:divBdr>
                            <w:top w:val="none" w:sz="0" w:space="0" w:color="auto"/>
                            <w:left w:val="none" w:sz="0" w:space="0" w:color="auto"/>
                            <w:bottom w:val="none" w:sz="0" w:space="0" w:color="auto"/>
                            <w:right w:val="none" w:sz="0" w:space="0" w:color="auto"/>
                          </w:divBdr>
                        </w:div>
                      </w:divsChild>
                    </w:div>
                    <w:div w:id="140002847">
                      <w:marLeft w:val="0"/>
                      <w:marRight w:val="0"/>
                      <w:marTop w:val="0"/>
                      <w:marBottom w:val="0"/>
                      <w:divBdr>
                        <w:top w:val="none" w:sz="0" w:space="0" w:color="auto"/>
                        <w:left w:val="none" w:sz="0" w:space="0" w:color="auto"/>
                        <w:bottom w:val="none" w:sz="0" w:space="0" w:color="auto"/>
                        <w:right w:val="none" w:sz="0" w:space="0" w:color="auto"/>
                      </w:divBdr>
                      <w:divsChild>
                        <w:div w:id="117535729">
                          <w:marLeft w:val="0"/>
                          <w:marRight w:val="0"/>
                          <w:marTop w:val="0"/>
                          <w:marBottom w:val="0"/>
                          <w:divBdr>
                            <w:top w:val="none" w:sz="0" w:space="0" w:color="auto"/>
                            <w:left w:val="none" w:sz="0" w:space="0" w:color="auto"/>
                            <w:bottom w:val="none" w:sz="0" w:space="0" w:color="auto"/>
                            <w:right w:val="none" w:sz="0" w:space="0" w:color="auto"/>
                          </w:divBdr>
                          <w:divsChild>
                            <w:div w:id="19140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7684">
                  <w:marLeft w:val="0"/>
                  <w:marRight w:val="0"/>
                  <w:marTop w:val="0"/>
                  <w:marBottom w:val="0"/>
                  <w:divBdr>
                    <w:top w:val="none" w:sz="0" w:space="0" w:color="auto"/>
                    <w:left w:val="none" w:sz="0" w:space="0" w:color="auto"/>
                    <w:bottom w:val="none" w:sz="0" w:space="0" w:color="auto"/>
                    <w:right w:val="none" w:sz="0" w:space="0" w:color="auto"/>
                  </w:divBdr>
                  <w:divsChild>
                    <w:div w:id="868563653">
                      <w:marLeft w:val="0"/>
                      <w:marRight w:val="0"/>
                      <w:marTop w:val="0"/>
                      <w:marBottom w:val="0"/>
                      <w:divBdr>
                        <w:top w:val="none" w:sz="0" w:space="0" w:color="auto"/>
                        <w:left w:val="none" w:sz="0" w:space="0" w:color="auto"/>
                        <w:bottom w:val="none" w:sz="0" w:space="0" w:color="auto"/>
                        <w:right w:val="none" w:sz="0" w:space="0" w:color="auto"/>
                      </w:divBdr>
                      <w:divsChild>
                        <w:div w:id="532572916">
                          <w:marLeft w:val="0"/>
                          <w:marRight w:val="0"/>
                          <w:marTop w:val="0"/>
                          <w:marBottom w:val="0"/>
                          <w:divBdr>
                            <w:top w:val="none" w:sz="0" w:space="0" w:color="auto"/>
                            <w:left w:val="none" w:sz="0" w:space="0" w:color="auto"/>
                            <w:bottom w:val="none" w:sz="0" w:space="0" w:color="auto"/>
                            <w:right w:val="none" w:sz="0" w:space="0" w:color="auto"/>
                          </w:divBdr>
                        </w:div>
                      </w:divsChild>
                    </w:div>
                    <w:div w:id="867379913">
                      <w:marLeft w:val="0"/>
                      <w:marRight w:val="0"/>
                      <w:marTop w:val="0"/>
                      <w:marBottom w:val="0"/>
                      <w:divBdr>
                        <w:top w:val="none" w:sz="0" w:space="0" w:color="auto"/>
                        <w:left w:val="none" w:sz="0" w:space="0" w:color="auto"/>
                        <w:bottom w:val="none" w:sz="0" w:space="0" w:color="auto"/>
                        <w:right w:val="none" w:sz="0" w:space="0" w:color="auto"/>
                      </w:divBdr>
                      <w:divsChild>
                        <w:div w:id="512956949">
                          <w:marLeft w:val="0"/>
                          <w:marRight w:val="0"/>
                          <w:marTop w:val="0"/>
                          <w:marBottom w:val="0"/>
                          <w:divBdr>
                            <w:top w:val="none" w:sz="0" w:space="0" w:color="auto"/>
                            <w:left w:val="none" w:sz="0" w:space="0" w:color="auto"/>
                            <w:bottom w:val="none" w:sz="0" w:space="0" w:color="auto"/>
                            <w:right w:val="none" w:sz="0" w:space="0" w:color="auto"/>
                          </w:divBdr>
                        </w:div>
                      </w:divsChild>
                    </w:div>
                    <w:div w:id="1782918618">
                      <w:marLeft w:val="0"/>
                      <w:marRight w:val="0"/>
                      <w:marTop w:val="0"/>
                      <w:marBottom w:val="0"/>
                      <w:divBdr>
                        <w:top w:val="none" w:sz="0" w:space="0" w:color="auto"/>
                        <w:left w:val="none" w:sz="0" w:space="0" w:color="auto"/>
                        <w:bottom w:val="none" w:sz="0" w:space="0" w:color="auto"/>
                        <w:right w:val="none" w:sz="0" w:space="0" w:color="auto"/>
                      </w:divBdr>
                      <w:divsChild>
                        <w:div w:id="1341546539">
                          <w:marLeft w:val="0"/>
                          <w:marRight w:val="0"/>
                          <w:marTop w:val="0"/>
                          <w:marBottom w:val="0"/>
                          <w:divBdr>
                            <w:top w:val="none" w:sz="0" w:space="0" w:color="auto"/>
                            <w:left w:val="none" w:sz="0" w:space="0" w:color="auto"/>
                            <w:bottom w:val="none" w:sz="0" w:space="0" w:color="auto"/>
                            <w:right w:val="none" w:sz="0" w:space="0" w:color="auto"/>
                          </w:divBdr>
                        </w:div>
                      </w:divsChild>
                    </w:div>
                    <w:div w:id="789594005">
                      <w:marLeft w:val="0"/>
                      <w:marRight w:val="0"/>
                      <w:marTop w:val="0"/>
                      <w:marBottom w:val="0"/>
                      <w:divBdr>
                        <w:top w:val="none" w:sz="0" w:space="0" w:color="auto"/>
                        <w:left w:val="none" w:sz="0" w:space="0" w:color="auto"/>
                        <w:bottom w:val="none" w:sz="0" w:space="0" w:color="auto"/>
                        <w:right w:val="none" w:sz="0" w:space="0" w:color="auto"/>
                      </w:divBdr>
                      <w:divsChild>
                        <w:div w:id="1921476907">
                          <w:marLeft w:val="0"/>
                          <w:marRight w:val="0"/>
                          <w:marTop w:val="0"/>
                          <w:marBottom w:val="0"/>
                          <w:divBdr>
                            <w:top w:val="none" w:sz="0" w:space="0" w:color="auto"/>
                            <w:left w:val="none" w:sz="0" w:space="0" w:color="auto"/>
                            <w:bottom w:val="none" w:sz="0" w:space="0" w:color="auto"/>
                            <w:right w:val="none" w:sz="0" w:space="0" w:color="auto"/>
                          </w:divBdr>
                          <w:divsChild>
                            <w:div w:id="7263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2295">
                      <w:marLeft w:val="0"/>
                      <w:marRight w:val="0"/>
                      <w:marTop w:val="0"/>
                      <w:marBottom w:val="0"/>
                      <w:divBdr>
                        <w:top w:val="none" w:sz="0" w:space="0" w:color="auto"/>
                        <w:left w:val="none" w:sz="0" w:space="0" w:color="auto"/>
                        <w:bottom w:val="none" w:sz="0" w:space="0" w:color="auto"/>
                        <w:right w:val="none" w:sz="0" w:space="0" w:color="auto"/>
                      </w:divBdr>
                      <w:divsChild>
                        <w:div w:id="16108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9037">
              <w:marLeft w:val="0"/>
              <w:marRight w:val="0"/>
              <w:marTop w:val="0"/>
              <w:marBottom w:val="0"/>
              <w:divBdr>
                <w:top w:val="none" w:sz="0" w:space="0" w:color="auto"/>
                <w:left w:val="none" w:sz="0" w:space="0" w:color="auto"/>
                <w:bottom w:val="none" w:sz="0" w:space="0" w:color="auto"/>
                <w:right w:val="none" w:sz="0" w:space="0" w:color="auto"/>
              </w:divBdr>
              <w:divsChild>
                <w:div w:id="455872611">
                  <w:marLeft w:val="0"/>
                  <w:marRight w:val="0"/>
                  <w:marTop w:val="0"/>
                  <w:marBottom w:val="0"/>
                  <w:divBdr>
                    <w:top w:val="none" w:sz="0" w:space="0" w:color="auto"/>
                    <w:left w:val="none" w:sz="0" w:space="0" w:color="auto"/>
                    <w:bottom w:val="none" w:sz="0" w:space="0" w:color="auto"/>
                    <w:right w:val="none" w:sz="0" w:space="0" w:color="auto"/>
                  </w:divBdr>
                  <w:divsChild>
                    <w:div w:id="1035348378">
                      <w:marLeft w:val="0"/>
                      <w:marRight w:val="0"/>
                      <w:marTop w:val="0"/>
                      <w:marBottom w:val="0"/>
                      <w:divBdr>
                        <w:top w:val="none" w:sz="0" w:space="0" w:color="auto"/>
                        <w:left w:val="none" w:sz="0" w:space="0" w:color="auto"/>
                        <w:bottom w:val="none" w:sz="0" w:space="0" w:color="auto"/>
                        <w:right w:val="none" w:sz="0" w:space="0" w:color="auto"/>
                      </w:divBdr>
                      <w:divsChild>
                        <w:div w:id="2001426223">
                          <w:marLeft w:val="0"/>
                          <w:marRight w:val="0"/>
                          <w:marTop w:val="0"/>
                          <w:marBottom w:val="0"/>
                          <w:divBdr>
                            <w:top w:val="none" w:sz="0" w:space="0" w:color="auto"/>
                            <w:left w:val="none" w:sz="0" w:space="0" w:color="auto"/>
                            <w:bottom w:val="none" w:sz="0" w:space="0" w:color="auto"/>
                            <w:right w:val="none" w:sz="0" w:space="0" w:color="auto"/>
                          </w:divBdr>
                        </w:div>
                      </w:divsChild>
                    </w:div>
                    <w:div w:id="1692297686">
                      <w:marLeft w:val="0"/>
                      <w:marRight w:val="0"/>
                      <w:marTop w:val="0"/>
                      <w:marBottom w:val="0"/>
                      <w:divBdr>
                        <w:top w:val="none" w:sz="0" w:space="0" w:color="auto"/>
                        <w:left w:val="none" w:sz="0" w:space="0" w:color="auto"/>
                        <w:bottom w:val="none" w:sz="0" w:space="0" w:color="auto"/>
                        <w:right w:val="none" w:sz="0" w:space="0" w:color="auto"/>
                      </w:divBdr>
                      <w:divsChild>
                        <w:div w:id="1219247214">
                          <w:marLeft w:val="0"/>
                          <w:marRight w:val="0"/>
                          <w:marTop w:val="0"/>
                          <w:marBottom w:val="0"/>
                          <w:divBdr>
                            <w:top w:val="none" w:sz="0" w:space="0" w:color="auto"/>
                            <w:left w:val="none" w:sz="0" w:space="0" w:color="auto"/>
                            <w:bottom w:val="none" w:sz="0" w:space="0" w:color="auto"/>
                            <w:right w:val="none" w:sz="0" w:space="0" w:color="auto"/>
                          </w:divBdr>
                        </w:div>
                      </w:divsChild>
                    </w:div>
                    <w:div w:id="1131358895">
                      <w:marLeft w:val="0"/>
                      <w:marRight w:val="0"/>
                      <w:marTop w:val="0"/>
                      <w:marBottom w:val="0"/>
                      <w:divBdr>
                        <w:top w:val="none" w:sz="0" w:space="0" w:color="auto"/>
                        <w:left w:val="none" w:sz="0" w:space="0" w:color="auto"/>
                        <w:bottom w:val="none" w:sz="0" w:space="0" w:color="auto"/>
                        <w:right w:val="none" w:sz="0" w:space="0" w:color="auto"/>
                      </w:divBdr>
                      <w:divsChild>
                        <w:div w:id="15842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885">
                  <w:marLeft w:val="0"/>
                  <w:marRight w:val="0"/>
                  <w:marTop w:val="0"/>
                  <w:marBottom w:val="0"/>
                  <w:divBdr>
                    <w:top w:val="none" w:sz="0" w:space="0" w:color="auto"/>
                    <w:left w:val="none" w:sz="0" w:space="0" w:color="auto"/>
                    <w:bottom w:val="none" w:sz="0" w:space="0" w:color="auto"/>
                    <w:right w:val="none" w:sz="0" w:space="0" w:color="auto"/>
                  </w:divBdr>
                  <w:divsChild>
                    <w:div w:id="1958173601">
                      <w:marLeft w:val="0"/>
                      <w:marRight w:val="0"/>
                      <w:marTop w:val="0"/>
                      <w:marBottom w:val="0"/>
                      <w:divBdr>
                        <w:top w:val="none" w:sz="0" w:space="0" w:color="auto"/>
                        <w:left w:val="none" w:sz="0" w:space="0" w:color="auto"/>
                        <w:bottom w:val="none" w:sz="0" w:space="0" w:color="auto"/>
                        <w:right w:val="none" w:sz="0" w:space="0" w:color="auto"/>
                      </w:divBdr>
                      <w:divsChild>
                        <w:div w:id="549342300">
                          <w:marLeft w:val="0"/>
                          <w:marRight w:val="0"/>
                          <w:marTop w:val="0"/>
                          <w:marBottom w:val="0"/>
                          <w:divBdr>
                            <w:top w:val="none" w:sz="0" w:space="0" w:color="auto"/>
                            <w:left w:val="none" w:sz="0" w:space="0" w:color="auto"/>
                            <w:bottom w:val="none" w:sz="0" w:space="0" w:color="auto"/>
                            <w:right w:val="none" w:sz="0" w:space="0" w:color="auto"/>
                          </w:divBdr>
                        </w:div>
                      </w:divsChild>
                    </w:div>
                    <w:div w:id="515508757">
                      <w:marLeft w:val="0"/>
                      <w:marRight w:val="0"/>
                      <w:marTop w:val="0"/>
                      <w:marBottom w:val="0"/>
                      <w:divBdr>
                        <w:top w:val="none" w:sz="0" w:space="0" w:color="auto"/>
                        <w:left w:val="none" w:sz="0" w:space="0" w:color="auto"/>
                        <w:bottom w:val="none" w:sz="0" w:space="0" w:color="auto"/>
                        <w:right w:val="none" w:sz="0" w:space="0" w:color="auto"/>
                      </w:divBdr>
                      <w:divsChild>
                        <w:div w:id="1984890344">
                          <w:marLeft w:val="0"/>
                          <w:marRight w:val="0"/>
                          <w:marTop w:val="0"/>
                          <w:marBottom w:val="0"/>
                          <w:divBdr>
                            <w:top w:val="none" w:sz="0" w:space="0" w:color="auto"/>
                            <w:left w:val="none" w:sz="0" w:space="0" w:color="auto"/>
                            <w:bottom w:val="none" w:sz="0" w:space="0" w:color="auto"/>
                            <w:right w:val="none" w:sz="0" w:space="0" w:color="auto"/>
                          </w:divBdr>
                          <w:divsChild>
                            <w:div w:id="5205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684">
                      <w:marLeft w:val="0"/>
                      <w:marRight w:val="0"/>
                      <w:marTop w:val="0"/>
                      <w:marBottom w:val="0"/>
                      <w:divBdr>
                        <w:top w:val="none" w:sz="0" w:space="0" w:color="auto"/>
                        <w:left w:val="none" w:sz="0" w:space="0" w:color="auto"/>
                        <w:bottom w:val="none" w:sz="0" w:space="0" w:color="auto"/>
                        <w:right w:val="none" w:sz="0" w:space="0" w:color="auto"/>
                      </w:divBdr>
                      <w:divsChild>
                        <w:div w:id="871456358">
                          <w:marLeft w:val="0"/>
                          <w:marRight w:val="0"/>
                          <w:marTop w:val="0"/>
                          <w:marBottom w:val="0"/>
                          <w:divBdr>
                            <w:top w:val="none" w:sz="0" w:space="0" w:color="auto"/>
                            <w:left w:val="none" w:sz="0" w:space="0" w:color="auto"/>
                            <w:bottom w:val="none" w:sz="0" w:space="0" w:color="auto"/>
                            <w:right w:val="none" w:sz="0" w:space="0" w:color="auto"/>
                          </w:divBdr>
                        </w:div>
                      </w:divsChild>
                    </w:div>
                    <w:div w:id="607589410">
                      <w:marLeft w:val="0"/>
                      <w:marRight w:val="0"/>
                      <w:marTop w:val="0"/>
                      <w:marBottom w:val="0"/>
                      <w:divBdr>
                        <w:top w:val="none" w:sz="0" w:space="0" w:color="auto"/>
                        <w:left w:val="none" w:sz="0" w:space="0" w:color="auto"/>
                        <w:bottom w:val="none" w:sz="0" w:space="0" w:color="auto"/>
                        <w:right w:val="none" w:sz="0" w:space="0" w:color="auto"/>
                      </w:divBdr>
                      <w:divsChild>
                        <w:div w:id="520164878">
                          <w:marLeft w:val="0"/>
                          <w:marRight w:val="0"/>
                          <w:marTop w:val="0"/>
                          <w:marBottom w:val="0"/>
                          <w:divBdr>
                            <w:top w:val="none" w:sz="0" w:space="0" w:color="auto"/>
                            <w:left w:val="none" w:sz="0" w:space="0" w:color="auto"/>
                            <w:bottom w:val="none" w:sz="0" w:space="0" w:color="auto"/>
                            <w:right w:val="none" w:sz="0" w:space="0" w:color="auto"/>
                          </w:divBdr>
                        </w:div>
                      </w:divsChild>
                    </w:div>
                    <w:div w:id="424227474">
                      <w:marLeft w:val="0"/>
                      <w:marRight w:val="0"/>
                      <w:marTop w:val="0"/>
                      <w:marBottom w:val="0"/>
                      <w:divBdr>
                        <w:top w:val="none" w:sz="0" w:space="0" w:color="auto"/>
                        <w:left w:val="none" w:sz="0" w:space="0" w:color="auto"/>
                        <w:bottom w:val="none" w:sz="0" w:space="0" w:color="auto"/>
                        <w:right w:val="none" w:sz="0" w:space="0" w:color="auto"/>
                      </w:divBdr>
                      <w:divsChild>
                        <w:div w:id="1875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29549">
                  <w:marLeft w:val="0"/>
                  <w:marRight w:val="0"/>
                  <w:marTop w:val="0"/>
                  <w:marBottom w:val="0"/>
                  <w:divBdr>
                    <w:top w:val="none" w:sz="0" w:space="0" w:color="auto"/>
                    <w:left w:val="none" w:sz="0" w:space="0" w:color="auto"/>
                    <w:bottom w:val="none" w:sz="0" w:space="0" w:color="auto"/>
                    <w:right w:val="none" w:sz="0" w:space="0" w:color="auto"/>
                  </w:divBdr>
                  <w:divsChild>
                    <w:div w:id="774862420">
                      <w:marLeft w:val="0"/>
                      <w:marRight w:val="0"/>
                      <w:marTop w:val="0"/>
                      <w:marBottom w:val="0"/>
                      <w:divBdr>
                        <w:top w:val="none" w:sz="0" w:space="0" w:color="auto"/>
                        <w:left w:val="none" w:sz="0" w:space="0" w:color="auto"/>
                        <w:bottom w:val="none" w:sz="0" w:space="0" w:color="auto"/>
                        <w:right w:val="none" w:sz="0" w:space="0" w:color="auto"/>
                      </w:divBdr>
                      <w:divsChild>
                        <w:div w:id="1288700909">
                          <w:marLeft w:val="0"/>
                          <w:marRight w:val="0"/>
                          <w:marTop w:val="0"/>
                          <w:marBottom w:val="0"/>
                          <w:divBdr>
                            <w:top w:val="none" w:sz="0" w:space="0" w:color="auto"/>
                            <w:left w:val="none" w:sz="0" w:space="0" w:color="auto"/>
                            <w:bottom w:val="none" w:sz="0" w:space="0" w:color="auto"/>
                            <w:right w:val="none" w:sz="0" w:space="0" w:color="auto"/>
                          </w:divBdr>
                        </w:div>
                      </w:divsChild>
                    </w:div>
                    <w:div w:id="2127962860">
                      <w:marLeft w:val="0"/>
                      <w:marRight w:val="0"/>
                      <w:marTop w:val="0"/>
                      <w:marBottom w:val="0"/>
                      <w:divBdr>
                        <w:top w:val="none" w:sz="0" w:space="0" w:color="auto"/>
                        <w:left w:val="none" w:sz="0" w:space="0" w:color="auto"/>
                        <w:bottom w:val="none" w:sz="0" w:space="0" w:color="auto"/>
                        <w:right w:val="none" w:sz="0" w:space="0" w:color="auto"/>
                      </w:divBdr>
                      <w:divsChild>
                        <w:div w:id="494999050">
                          <w:marLeft w:val="0"/>
                          <w:marRight w:val="0"/>
                          <w:marTop w:val="0"/>
                          <w:marBottom w:val="0"/>
                          <w:divBdr>
                            <w:top w:val="none" w:sz="0" w:space="0" w:color="auto"/>
                            <w:left w:val="none" w:sz="0" w:space="0" w:color="auto"/>
                            <w:bottom w:val="none" w:sz="0" w:space="0" w:color="auto"/>
                            <w:right w:val="none" w:sz="0" w:space="0" w:color="auto"/>
                          </w:divBdr>
                        </w:div>
                      </w:divsChild>
                    </w:div>
                    <w:div w:id="2035374195">
                      <w:marLeft w:val="0"/>
                      <w:marRight w:val="0"/>
                      <w:marTop w:val="0"/>
                      <w:marBottom w:val="0"/>
                      <w:divBdr>
                        <w:top w:val="none" w:sz="0" w:space="0" w:color="auto"/>
                        <w:left w:val="none" w:sz="0" w:space="0" w:color="auto"/>
                        <w:bottom w:val="none" w:sz="0" w:space="0" w:color="auto"/>
                        <w:right w:val="none" w:sz="0" w:space="0" w:color="auto"/>
                      </w:divBdr>
                      <w:divsChild>
                        <w:div w:id="1511338985">
                          <w:marLeft w:val="0"/>
                          <w:marRight w:val="0"/>
                          <w:marTop w:val="0"/>
                          <w:marBottom w:val="0"/>
                          <w:divBdr>
                            <w:top w:val="none" w:sz="0" w:space="0" w:color="auto"/>
                            <w:left w:val="none" w:sz="0" w:space="0" w:color="auto"/>
                            <w:bottom w:val="none" w:sz="0" w:space="0" w:color="auto"/>
                            <w:right w:val="none" w:sz="0" w:space="0" w:color="auto"/>
                          </w:divBdr>
                        </w:div>
                      </w:divsChild>
                    </w:div>
                    <w:div w:id="2048799911">
                      <w:marLeft w:val="0"/>
                      <w:marRight w:val="0"/>
                      <w:marTop w:val="0"/>
                      <w:marBottom w:val="0"/>
                      <w:divBdr>
                        <w:top w:val="none" w:sz="0" w:space="0" w:color="auto"/>
                        <w:left w:val="none" w:sz="0" w:space="0" w:color="auto"/>
                        <w:bottom w:val="none" w:sz="0" w:space="0" w:color="auto"/>
                        <w:right w:val="none" w:sz="0" w:space="0" w:color="auto"/>
                      </w:divBdr>
                      <w:divsChild>
                        <w:div w:id="1716394025">
                          <w:marLeft w:val="0"/>
                          <w:marRight w:val="0"/>
                          <w:marTop w:val="0"/>
                          <w:marBottom w:val="0"/>
                          <w:divBdr>
                            <w:top w:val="none" w:sz="0" w:space="0" w:color="auto"/>
                            <w:left w:val="none" w:sz="0" w:space="0" w:color="auto"/>
                            <w:bottom w:val="none" w:sz="0" w:space="0" w:color="auto"/>
                            <w:right w:val="none" w:sz="0" w:space="0" w:color="auto"/>
                          </w:divBdr>
                        </w:div>
                      </w:divsChild>
                    </w:div>
                    <w:div w:id="959604830">
                      <w:marLeft w:val="0"/>
                      <w:marRight w:val="0"/>
                      <w:marTop w:val="0"/>
                      <w:marBottom w:val="0"/>
                      <w:divBdr>
                        <w:top w:val="none" w:sz="0" w:space="0" w:color="auto"/>
                        <w:left w:val="none" w:sz="0" w:space="0" w:color="auto"/>
                        <w:bottom w:val="none" w:sz="0" w:space="0" w:color="auto"/>
                        <w:right w:val="none" w:sz="0" w:space="0" w:color="auto"/>
                      </w:divBdr>
                      <w:divsChild>
                        <w:div w:id="56363427">
                          <w:marLeft w:val="0"/>
                          <w:marRight w:val="0"/>
                          <w:marTop w:val="0"/>
                          <w:marBottom w:val="0"/>
                          <w:divBdr>
                            <w:top w:val="none" w:sz="0" w:space="0" w:color="auto"/>
                            <w:left w:val="none" w:sz="0" w:space="0" w:color="auto"/>
                            <w:bottom w:val="none" w:sz="0" w:space="0" w:color="auto"/>
                            <w:right w:val="none" w:sz="0" w:space="0" w:color="auto"/>
                          </w:divBdr>
                        </w:div>
                      </w:divsChild>
                    </w:div>
                    <w:div w:id="1686396022">
                      <w:marLeft w:val="0"/>
                      <w:marRight w:val="0"/>
                      <w:marTop w:val="0"/>
                      <w:marBottom w:val="0"/>
                      <w:divBdr>
                        <w:top w:val="none" w:sz="0" w:space="0" w:color="auto"/>
                        <w:left w:val="none" w:sz="0" w:space="0" w:color="auto"/>
                        <w:bottom w:val="none" w:sz="0" w:space="0" w:color="auto"/>
                        <w:right w:val="none" w:sz="0" w:space="0" w:color="auto"/>
                      </w:divBdr>
                      <w:divsChild>
                        <w:div w:id="111217140">
                          <w:marLeft w:val="0"/>
                          <w:marRight w:val="0"/>
                          <w:marTop w:val="0"/>
                          <w:marBottom w:val="0"/>
                          <w:divBdr>
                            <w:top w:val="none" w:sz="0" w:space="0" w:color="auto"/>
                            <w:left w:val="none" w:sz="0" w:space="0" w:color="auto"/>
                            <w:bottom w:val="none" w:sz="0" w:space="0" w:color="auto"/>
                            <w:right w:val="none" w:sz="0" w:space="0" w:color="auto"/>
                          </w:divBdr>
                        </w:div>
                      </w:divsChild>
                    </w:div>
                    <w:div w:id="1134565193">
                      <w:marLeft w:val="0"/>
                      <w:marRight w:val="0"/>
                      <w:marTop w:val="0"/>
                      <w:marBottom w:val="0"/>
                      <w:divBdr>
                        <w:top w:val="none" w:sz="0" w:space="0" w:color="auto"/>
                        <w:left w:val="none" w:sz="0" w:space="0" w:color="auto"/>
                        <w:bottom w:val="none" w:sz="0" w:space="0" w:color="auto"/>
                        <w:right w:val="none" w:sz="0" w:space="0" w:color="auto"/>
                      </w:divBdr>
                      <w:divsChild>
                        <w:div w:id="1811438360">
                          <w:marLeft w:val="0"/>
                          <w:marRight w:val="0"/>
                          <w:marTop w:val="0"/>
                          <w:marBottom w:val="0"/>
                          <w:divBdr>
                            <w:top w:val="none" w:sz="0" w:space="0" w:color="auto"/>
                            <w:left w:val="none" w:sz="0" w:space="0" w:color="auto"/>
                            <w:bottom w:val="none" w:sz="0" w:space="0" w:color="auto"/>
                            <w:right w:val="none" w:sz="0" w:space="0" w:color="auto"/>
                          </w:divBdr>
                        </w:div>
                      </w:divsChild>
                    </w:div>
                    <w:div w:id="1395203209">
                      <w:marLeft w:val="0"/>
                      <w:marRight w:val="0"/>
                      <w:marTop w:val="0"/>
                      <w:marBottom w:val="0"/>
                      <w:divBdr>
                        <w:top w:val="none" w:sz="0" w:space="0" w:color="auto"/>
                        <w:left w:val="none" w:sz="0" w:space="0" w:color="auto"/>
                        <w:bottom w:val="none" w:sz="0" w:space="0" w:color="auto"/>
                        <w:right w:val="none" w:sz="0" w:space="0" w:color="auto"/>
                      </w:divBdr>
                      <w:divsChild>
                        <w:div w:id="83494988">
                          <w:marLeft w:val="0"/>
                          <w:marRight w:val="0"/>
                          <w:marTop w:val="0"/>
                          <w:marBottom w:val="0"/>
                          <w:divBdr>
                            <w:top w:val="none" w:sz="0" w:space="0" w:color="auto"/>
                            <w:left w:val="none" w:sz="0" w:space="0" w:color="auto"/>
                            <w:bottom w:val="none" w:sz="0" w:space="0" w:color="auto"/>
                            <w:right w:val="none" w:sz="0" w:space="0" w:color="auto"/>
                          </w:divBdr>
                        </w:div>
                      </w:divsChild>
                    </w:div>
                    <w:div w:id="487089999">
                      <w:marLeft w:val="0"/>
                      <w:marRight w:val="0"/>
                      <w:marTop w:val="0"/>
                      <w:marBottom w:val="0"/>
                      <w:divBdr>
                        <w:top w:val="none" w:sz="0" w:space="0" w:color="auto"/>
                        <w:left w:val="none" w:sz="0" w:space="0" w:color="auto"/>
                        <w:bottom w:val="none" w:sz="0" w:space="0" w:color="auto"/>
                        <w:right w:val="none" w:sz="0" w:space="0" w:color="auto"/>
                      </w:divBdr>
                      <w:divsChild>
                        <w:div w:id="1881476681">
                          <w:marLeft w:val="0"/>
                          <w:marRight w:val="0"/>
                          <w:marTop w:val="0"/>
                          <w:marBottom w:val="0"/>
                          <w:divBdr>
                            <w:top w:val="none" w:sz="0" w:space="0" w:color="auto"/>
                            <w:left w:val="none" w:sz="0" w:space="0" w:color="auto"/>
                            <w:bottom w:val="none" w:sz="0" w:space="0" w:color="auto"/>
                            <w:right w:val="none" w:sz="0" w:space="0" w:color="auto"/>
                          </w:divBdr>
                          <w:divsChild>
                            <w:div w:id="11585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571984">
              <w:marLeft w:val="0"/>
              <w:marRight w:val="0"/>
              <w:marTop w:val="0"/>
              <w:marBottom w:val="0"/>
              <w:divBdr>
                <w:top w:val="none" w:sz="0" w:space="0" w:color="auto"/>
                <w:left w:val="none" w:sz="0" w:space="0" w:color="auto"/>
                <w:bottom w:val="none" w:sz="0" w:space="0" w:color="auto"/>
                <w:right w:val="none" w:sz="0" w:space="0" w:color="auto"/>
              </w:divBdr>
              <w:divsChild>
                <w:div w:id="1813139454">
                  <w:marLeft w:val="0"/>
                  <w:marRight w:val="0"/>
                  <w:marTop w:val="0"/>
                  <w:marBottom w:val="0"/>
                  <w:divBdr>
                    <w:top w:val="none" w:sz="0" w:space="0" w:color="auto"/>
                    <w:left w:val="none" w:sz="0" w:space="0" w:color="auto"/>
                    <w:bottom w:val="none" w:sz="0" w:space="0" w:color="auto"/>
                    <w:right w:val="none" w:sz="0" w:space="0" w:color="auto"/>
                  </w:divBdr>
                  <w:divsChild>
                    <w:div w:id="1952280667">
                      <w:marLeft w:val="0"/>
                      <w:marRight w:val="0"/>
                      <w:marTop w:val="0"/>
                      <w:marBottom w:val="0"/>
                      <w:divBdr>
                        <w:top w:val="none" w:sz="0" w:space="0" w:color="auto"/>
                        <w:left w:val="none" w:sz="0" w:space="0" w:color="auto"/>
                        <w:bottom w:val="none" w:sz="0" w:space="0" w:color="auto"/>
                        <w:right w:val="none" w:sz="0" w:space="0" w:color="auto"/>
                      </w:divBdr>
                    </w:div>
                  </w:divsChild>
                </w:div>
                <w:div w:id="2050765315">
                  <w:marLeft w:val="0"/>
                  <w:marRight w:val="0"/>
                  <w:marTop w:val="0"/>
                  <w:marBottom w:val="0"/>
                  <w:divBdr>
                    <w:top w:val="none" w:sz="0" w:space="0" w:color="auto"/>
                    <w:left w:val="none" w:sz="0" w:space="0" w:color="auto"/>
                    <w:bottom w:val="none" w:sz="0" w:space="0" w:color="auto"/>
                    <w:right w:val="none" w:sz="0" w:space="0" w:color="auto"/>
                  </w:divBdr>
                  <w:divsChild>
                    <w:div w:id="1688823665">
                      <w:marLeft w:val="0"/>
                      <w:marRight w:val="0"/>
                      <w:marTop w:val="0"/>
                      <w:marBottom w:val="0"/>
                      <w:divBdr>
                        <w:top w:val="none" w:sz="0" w:space="0" w:color="auto"/>
                        <w:left w:val="none" w:sz="0" w:space="0" w:color="auto"/>
                        <w:bottom w:val="none" w:sz="0" w:space="0" w:color="auto"/>
                        <w:right w:val="none" w:sz="0" w:space="0" w:color="auto"/>
                      </w:divBdr>
                    </w:div>
                  </w:divsChild>
                </w:div>
                <w:div w:id="1315796191">
                  <w:marLeft w:val="0"/>
                  <w:marRight w:val="0"/>
                  <w:marTop w:val="0"/>
                  <w:marBottom w:val="0"/>
                  <w:divBdr>
                    <w:top w:val="none" w:sz="0" w:space="0" w:color="auto"/>
                    <w:left w:val="none" w:sz="0" w:space="0" w:color="auto"/>
                    <w:bottom w:val="none" w:sz="0" w:space="0" w:color="auto"/>
                    <w:right w:val="none" w:sz="0" w:space="0" w:color="auto"/>
                  </w:divBdr>
                  <w:divsChild>
                    <w:div w:id="911812556">
                      <w:marLeft w:val="0"/>
                      <w:marRight w:val="0"/>
                      <w:marTop w:val="0"/>
                      <w:marBottom w:val="0"/>
                      <w:divBdr>
                        <w:top w:val="none" w:sz="0" w:space="0" w:color="auto"/>
                        <w:left w:val="none" w:sz="0" w:space="0" w:color="auto"/>
                        <w:bottom w:val="none" w:sz="0" w:space="0" w:color="auto"/>
                        <w:right w:val="none" w:sz="0" w:space="0" w:color="auto"/>
                      </w:divBdr>
                    </w:div>
                  </w:divsChild>
                </w:div>
                <w:div w:id="2001614959">
                  <w:marLeft w:val="0"/>
                  <w:marRight w:val="0"/>
                  <w:marTop w:val="0"/>
                  <w:marBottom w:val="0"/>
                  <w:divBdr>
                    <w:top w:val="none" w:sz="0" w:space="0" w:color="auto"/>
                    <w:left w:val="none" w:sz="0" w:space="0" w:color="auto"/>
                    <w:bottom w:val="none" w:sz="0" w:space="0" w:color="auto"/>
                    <w:right w:val="none" w:sz="0" w:space="0" w:color="auto"/>
                  </w:divBdr>
                  <w:divsChild>
                    <w:div w:id="1004043042">
                      <w:marLeft w:val="0"/>
                      <w:marRight w:val="0"/>
                      <w:marTop w:val="0"/>
                      <w:marBottom w:val="0"/>
                      <w:divBdr>
                        <w:top w:val="none" w:sz="0" w:space="0" w:color="auto"/>
                        <w:left w:val="none" w:sz="0" w:space="0" w:color="auto"/>
                        <w:bottom w:val="none" w:sz="0" w:space="0" w:color="auto"/>
                        <w:right w:val="none" w:sz="0" w:space="0" w:color="auto"/>
                      </w:divBdr>
                    </w:div>
                  </w:divsChild>
                </w:div>
                <w:div w:id="1991859226">
                  <w:marLeft w:val="0"/>
                  <w:marRight w:val="0"/>
                  <w:marTop w:val="0"/>
                  <w:marBottom w:val="0"/>
                  <w:divBdr>
                    <w:top w:val="none" w:sz="0" w:space="0" w:color="auto"/>
                    <w:left w:val="none" w:sz="0" w:space="0" w:color="auto"/>
                    <w:bottom w:val="none" w:sz="0" w:space="0" w:color="auto"/>
                    <w:right w:val="none" w:sz="0" w:space="0" w:color="auto"/>
                  </w:divBdr>
                  <w:divsChild>
                    <w:div w:id="478226681">
                      <w:marLeft w:val="0"/>
                      <w:marRight w:val="0"/>
                      <w:marTop w:val="0"/>
                      <w:marBottom w:val="0"/>
                      <w:divBdr>
                        <w:top w:val="none" w:sz="0" w:space="0" w:color="auto"/>
                        <w:left w:val="none" w:sz="0" w:space="0" w:color="auto"/>
                        <w:bottom w:val="none" w:sz="0" w:space="0" w:color="auto"/>
                        <w:right w:val="none" w:sz="0" w:space="0" w:color="auto"/>
                      </w:divBdr>
                    </w:div>
                  </w:divsChild>
                </w:div>
                <w:div w:id="705761725">
                  <w:marLeft w:val="0"/>
                  <w:marRight w:val="0"/>
                  <w:marTop w:val="0"/>
                  <w:marBottom w:val="0"/>
                  <w:divBdr>
                    <w:top w:val="none" w:sz="0" w:space="0" w:color="auto"/>
                    <w:left w:val="none" w:sz="0" w:space="0" w:color="auto"/>
                    <w:bottom w:val="none" w:sz="0" w:space="0" w:color="auto"/>
                    <w:right w:val="none" w:sz="0" w:space="0" w:color="auto"/>
                  </w:divBdr>
                  <w:divsChild>
                    <w:div w:id="1811284873">
                      <w:marLeft w:val="0"/>
                      <w:marRight w:val="0"/>
                      <w:marTop w:val="0"/>
                      <w:marBottom w:val="0"/>
                      <w:divBdr>
                        <w:top w:val="none" w:sz="0" w:space="0" w:color="auto"/>
                        <w:left w:val="none" w:sz="0" w:space="0" w:color="auto"/>
                        <w:bottom w:val="none" w:sz="0" w:space="0" w:color="auto"/>
                        <w:right w:val="none" w:sz="0" w:space="0" w:color="auto"/>
                      </w:divBdr>
                    </w:div>
                  </w:divsChild>
                </w:div>
                <w:div w:id="408506834">
                  <w:marLeft w:val="0"/>
                  <w:marRight w:val="0"/>
                  <w:marTop w:val="0"/>
                  <w:marBottom w:val="0"/>
                  <w:divBdr>
                    <w:top w:val="none" w:sz="0" w:space="0" w:color="auto"/>
                    <w:left w:val="none" w:sz="0" w:space="0" w:color="auto"/>
                    <w:bottom w:val="none" w:sz="0" w:space="0" w:color="auto"/>
                    <w:right w:val="none" w:sz="0" w:space="0" w:color="auto"/>
                  </w:divBdr>
                  <w:divsChild>
                    <w:div w:id="989165644">
                      <w:marLeft w:val="0"/>
                      <w:marRight w:val="0"/>
                      <w:marTop w:val="0"/>
                      <w:marBottom w:val="0"/>
                      <w:divBdr>
                        <w:top w:val="none" w:sz="0" w:space="0" w:color="auto"/>
                        <w:left w:val="none" w:sz="0" w:space="0" w:color="auto"/>
                        <w:bottom w:val="none" w:sz="0" w:space="0" w:color="auto"/>
                        <w:right w:val="none" w:sz="0" w:space="0" w:color="auto"/>
                      </w:divBdr>
                    </w:div>
                  </w:divsChild>
                </w:div>
                <w:div w:id="1219630242">
                  <w:marLeft w:val="0"/>
                  <w:marRight w:val="0"/>
                  <w:marTop w:val="0"/>
                  <w:marBottom w:val="0"/>
                  <w:divBdr>
                    <w:top w:val="none" w:sz="0" w:space="0" w:color="auto"/>
                    <w:left w:val="none" w:sz="0" w:space="0" w:color="auto"/>
                    <w:bottom w:val="none" w:sz="0" w:space="0" w:color="auto"/>
                    <w:right w:val="none" w:sz="0" w:space="0" w:color="auto"/>
                  </w:divBdr>
                  <w:divsChild>
                    <w:div w:id="2097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6677">
              <w:marLeft w:val="0"/>
              <w:marRight w:val="0"/>
              <w:marTop w:val="0"/>
              <w:marBottom w:val="0"/>
              <w:divBdr>
                <w:top w:val="none" w:sz="0" w:space="0" w:color="auto"/>
                <w:left w:val="none" w:sz="0" w:space="0" w:color="auto"/>
                <w:bottom w:val="none" w:sz="0" w:space="0" w:color="auto"/>
                <w:right w:val="none" w:sz="0" w:space="0" w:color="auto"/>
              </w:divBdr>
              <w:divsChild>
                <w:div w:id="1122187317">
                  <w:marLeft w:val="0"/>
                  <w:marRight w:val="0"/>
                  <w:marTop w:val="0"/>
                  <w:marBottom w:val="0"/>
                  <w:divBdr>
                    <w:top w:val="none" w:sz="0" w:space="0" w:color="auto"/>
                    <w:left w:val="none" w:sz="0" w:space="0" w:color="auto"/>
                    <w:bottom w:val="none" w:sz="0" w:space="0" w:color="auto"/>
                    <w:right w:val="none" w:sz="0" w:space="0" w:color="auto"/>
                  </w:divBdr>
                  <w:divsChild>
                    <w:div w:id="1980528540">
                      <w:marLeft w:val="0"/>
                      <w:marRight w:val="0"/>
                      <w:marTop w:val="0"/>
                      <w:marBottom w:val="0"/>
                      <w:divBdr>
                        <w:top w:val="none" w:sz="0" w:space="0" w:color="auto"/>
                        <w:left w:val="none" w:sz="0" w:space="0" w:color="auto"/>
                        <w:bottom w:val="none" w:sz="0" w:space="0" w:color="auto"/>
                        <w:right w:val="none" w:sz="0" w:space="0" w:color="auto"/>
                      </w:divBdr>
                    </w:div>
                  </w:divsChild>
                </w:div>
                <w:div w:id="1305355968">
                  <w:marLeft w:val="0"/>
                  <w:marRight w:val="0"/>
                  <w:marTop w:val="0"/>
                  <w:marBottom w:val="0"/>
                  <w:divBdr>
                    <w:top w:val="none" w:sz="0" w:space="0" w:color="auto"/>
                    <w:left w:val="none" w:sz="0" w:space="0" w:color="auto"/>
                    <w:bottom w:val="none" w:sz="0" w:space="0" w:color="auto"/>
                    <w:right w:val="none" w:sz="0" w:space="0" w:color="auto"/>
                  </w:divBdr>
                  <w:divsChild>
                    <w:div w:id="1350059939">
                      <w:marLeft w:val="0"/>
                      <w:marRight w:val="0"/>
                      <w:marTop w:val="0"/>
                      <w:marBottom w:val="0"/>
                      <w:divBdr>
                        <w:top w:val="none" w:sz="0" w:space="0" w:color="auto"/>
                        <w:left w:val="none" w:sz="0" w:space="0" w:color="auto"/>
                        <w:bottom w:val="none" w:sz="0" w:space="0" w:color="auto"/>
                        <w:right w:val="none" w:sz="0" w:space="0" w:color="auto"/>
                      </w:divBdr>
                    </w:div>
                  </w:divsChild>
                </w:div>
                <w:div w:id="2057776833">
                  <w:marLeft w:val="0"/>
                  <w:marRight w:val="0"/>
                  <w:marTop w:val="0"/>
                  <w:marBottom w:val="0"/>
                  <w:divBdr>
                    <w:top w:val="none" w:sz="0" w:space="0" w:color="auto"/>
                    <w:left w:val="none" w:sz="0" w:space="0" w:color="auto"/>
                    <w:bottom w:val="none" w:sz="0" w:space="0" w:color="auto"/>
                    <w:right w:val="none" w:sz="0" w:space="0" w:color="auto"/>
                  </w:divBdr>
                  <w:divsChild>
                    <w:div w:id="846938974">
                      <w:marLeft w:val="0"/>
                      <w:marRight w:val="0"/>
                      <w:marTop w:val="0"/>
                      <w:marBottom w:val="0"/>
                      <w:divBdr>
                        <w:top w:val="none" w:sz="0" w:space="0" w:color="auto"/>
                        <w:left w:val="none" w:sz="0" w:space="0" w:color="auto"/>
                        <w:bottom w:val="none" w:sz="0" w:space="0" w:color="auto"/>
                        <w:right w:val="none" w:sz="0" w:space="0" w:color="auto"/>
                      </w:divBdr>
                    </w:div>
                  </w:divsChild>
                </w:div>
                <w:div w:id="99957678">
                  <w:marLeft w:val="0"/>
                  <w:marRight w:val="0"/>
                  <w:marTop w:val="0"/>
                  <w:marBottom w:val="0"/>
                  <w:divBdr>
                    <w:top w:val="none" w:sz="0" w:space="0" w:color="auto"/>
                    <w:left w:val="none" w:sz="0" w:space="0" w:color="auto"/>
                    <w:bottom w:val="none" w:sz="0" w:space="0" w:color="auto"/>
                    <w:right w:val="none" w:sz="0" w:space="0" w:color="auto"/>
                  </w:divBdr>
                  <w:divsChild>
                    <w:div w:id="1079908257">
                      <w:marLeft w:val="0"/>
                      <w:marRight w:val="0"/>
                      <w:marTop w:val="0"/>
                      <w:marBottom w:val="0"/>
                      <w:divBdr>
                        <w:top w:val="none" w:sz="0" w:space="0" w:color="auto"/>
                        <w:left w:val="none" w:sz="0" w:space="0" w:color="auto"/>
                        <w:bottom w:val="none" w:sz="0" w:space="0" w:color="auto"/>
                        <w:right w:val="none" w:sz="0" w:space="0" w:color="auto"/>
                      </w:divBdr>
                    </w:div>
                  </w:divsChild>
                </w:div>
                <w:div w:id="800418083">
                  <w:marLeft w:val="0"/>
                  <w:marRight w:val="0"/>
                  <w:marTop w:val="0"/>
                  <w:marBottom w:val="0"/>
                  <w:divBdr>
                    <w:top w:val="none" w:sz="0" w:space="0" w:color="auto"/>
                    <w:left w:val="none" w:sz="0" w:space="0" w:color="auto"/>
                    <w:bottom w:val="none" w:sz="0" w:space="0" w:color="auto"/>
                    <w:right w:val="none" w:sz="0" w:space="0" w:color="auto"/>
                  </w:divBdr>
                  <w:divsChild>
                    <w:div w:id="558520924">
                      <w:marLeft w:val="0"/>
                      <w:marRight w:val="0"/>
                      <w:marTop w:val="0"/>
                      <w:marBottom w:val="0"/>
                      <w:divBdr>
                        <w:top w:val="none" w:sz="0" w:space="0" w:color="auto"/>
                        <w:left w:val="none" w:sz="0" w:space="0" w:color="auto"/>
                        <w:bottom w:val="none" w:sz="0" w:space="0" w:color="auto"/>
                        <w:right w:val="none" w:sz="0" w:space="0" w:color="auto"/>
                      </w:divBdr>
                    </w:div>
                  </w:divsChild>
                </w:div>
                <w:div w:id="1954314245">
                  <w:marLeft w:val="0"/>
                  <w:marRight w:val="0"/>
                  <w:marTop w:val="0"/>
                  <w:marBottom w:val="0"/>
                  <w:divBdr>
                    <w:top w:val="none" w:sz="0" w:space="0" w:color="auto"/>
                    <w:left w:val="none" w:sz="0" w:space="0" w:color="auto"/>
                    <w:bottom w:val="none" w:sz="0" w:space="0" w:color="auto"/>
                    <w:right w:val="none" w:sz="0" w:space="0" w:color="auto"/>
                  </w:divBdr>
                  <w:divsChild>
                    <w:div w:id="431972872">
                      <w:marLeft w:val="0"/>
                      <w:marRight w:val="0"/>
                      <w:marTop w:val="0"/>
                      <w:marBottom w:val="0"/>
                      <w:divBdr>
                        <w:top w:val="none" w:sz="0" w:space="0" w:color="auto"/>
                        <w:left w:val="none" w:sz="0" w:space="0" w:color="auto"/>
                        <w:bottom w:val="none" w:sz="0" w:space="0" w:color="auto"/>
                        <w:right w:val="none" w:sz="0" w:space="0" w:color="auto"/>
                      </w:divBdr>
                    </w:div>
                  </w:divsChild>
                </w:div>
                <w:div w:id="595217051">
                  <w:marLeft w:val="0"/>
                  <w:marRight w:val="0"/>
                  <w:marTop w:val="0"/>
                  <w:marBottom w:val="0"/>
                  <w:divBdr>
                    <w:top w:val="none" w:sz="0" w:space="0" w:color="auto"/>
                    <w:left w:val="none" w:sz="0" w:space="0" w:color="auto"/>
                    <w:bottom w:val="none" w:sz="0" w:space="0" w:color="auto"/>
                    <w:right w:val="none" w:sz="0" w:space="0" w:color="auto"/>
                  </w:divBdr>
                  <w:divsChild>
                    <w:div w:id="883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8961">
              <w:marLeft w:val="0"/>
              <w:marRight w:val="0"/>
              <w:marTop w:val="0"/>
              <w:marBottom w:val="0"/>
              <w:divBdr>
                <w:top w:val="none" w:sz="0" w:space="0" w:color="auto"/>
                <w:left w:val="none" w:sz="0" w:space="0" w:color="auto"/>
                <w:bottom w:val="none" w:sz="0" w:space="0" w:color="auto"/>
                <w:right w:val="none" w:sz="0" w:space="0" w:color="auto"/>
              </w:divBdr>
              <w:divsChild>
                <w:div w:id="750740675">
                  <w:marLeft w:val="0"/>
                  <w:marRight w:val="0"/>
                  <w:marTop w:val="0"/>
                  <w:marBottom w:val="0"/>
                  <w:divBdr>
                    <w:top w:val="none" w:sz="0" w:space="0" w:color="auto"/>
                    <w:left w:val="none" w:sz="0" w:space="0" w:color="auto"/>
                    <w:bottom w:val="none" w:sz="0" w:space="0" w:color="auto"/>
                    <w:right w:val="none" w:sz="0" w:space="0" w:color="auto"/>
                  </w:divBdr>
                  <w:divsChild>
                    <w:div w:id="1329282383">
                      <w:marLeft w:val="0"/>
                      <w:marRight w:val="0"/>
                      <w:marTop w:val="0"/>
                      <w:marBottom w:val="0"/>
                      <w:divBdr>
                        <w:top w:val="none" w:sz="0" w:space="0" w:color="auto"/>
                        <w:left w:val="none" w:sz="0" w:space="0" w:color="auto"/>
                        <w:bottom w:val="none" w:sz="0" w:space="0" w:color="auto"/>
                        <w:right w:val="none" w:sz="0" w:space="0" w:color="auto"/>
                      </w:divBdr>
                    </w:div>
                  </w:divsChild>
                </w:div>
                <w:div w:id="883102212">
                  <w:marLeft w:val="0"/>
                  <w:marRight w:val="0"/>
                  <w:marTop w:val="0"/>
                  <w:marBottom w:val="0"/>
                  <w:divBdr>
                    <w:top w:val="none" w:sz="0" w:space="0" w:color="auto"/>
                    <w:left w:val="none" w:sz="0" w:space="0" w:color="auto"/>
                    <w:bottom w:val="none" w:sz="0" w:space="0" w:color="auto"/>
                    <w:right w:val="none" w:sz="0" w:space="0" w:color="auto"/>
                  </w:divBdr>
                  <w:divsChild>
                    <w:div w:id="11475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4588">
              <w:marLeft w:val="0"/>
              <w:marRight w:val="0"/>
              <w:marTop w:val="0"/>
              <w:marBottom w:val="0"/>
              <w:divBdr>
                <w:top w:val="none" w:sz="0" w:space="0" w:color="auto"/>
                <w:left w:val="none" w:sz="0" w:space="0" w:color="auto"/>
                <w:bottom w:val="none" w:sz="0" w:space="0" w:color="auto"/>
                <w:right w:val="none" w:sz="0" w:space="0" w:color="auto"/>
              </w:divBdr>
              <w:divsChild>
                <w:div w:id="1110973099">
                  <w:marLeft w:val="0"/>
                  <w:marRight w:val="0"/>
                  <w:marTop w:val="0"/>
                  <w:marBottom w:val="0"/>
                  <w:divBdr>
                    <w:top w:val="none" w:sz="0" w:space="0" w:color="auto"/>
                    <w:left w:val="none" w:sz="0" w:space="0" w:color="auto"/>
                    <w:bottom w:val="none" w:sz="0" w:space="0" w:color="auto"/>
                    <w:right w:val="none" w:sz="0" w:space="0" w:color="auto"/>
                  </w:divBdr>
                  <w:divsChild>
                    <w:div w:id="2112117898">
                      <w:marLeft w:val="0"/>
                      <w:marRight w:val="0"/>
                      <w:marTop w:val="0"/>
                      <w:marBottom w:val="0"/>
                      <w:divBdr>
                        <w:top w:val="none" w:sz="0" w:space="0" w:color="auto"/>
                        <w:left w:val="none" w:sz="0" w:space="0" w:color="auto"/>
                        <w:bottom w:val="none" w:sz="0" w:space="0" w:color="auto"/>
                        <w:right w:val="none" w:sz="0" w:space="0" w:color="auto"/>
                      </w:divBdr>
                    </w:div>
                  </w:divsChild>
                </w:div>
                <w:div w:id="1877619559">
                  <w:marLeft w:val="0"/>
                  <w:marRight w:val="0"/>
                  <w:marTop w:val="0"/>
                  <w:marBottom w:val="0"/>
                  <w:divBdr>
                    <w:top w:val="none" w:sz="0" w:space="0" w:color="auto"/>
                    <w:left w:val="none" w:sz="0" w:space="0" w:color="auto"/>
                    <w:bottom w:val="none" w:sz="0" w:space="0" w:color="auto"/>
                    <w:right w:val="none" w:sz="0" w:space="0" w:color="auto"/>
                  </w:divBdr>
                  <w:divsChild>
                    <w:div w:id="738210892">
                      <w:marLeft w:val="0"/>
                      <w:marRight w:val="0"/>
                      <w:marTop w:val="0"/>
                      <w:marBottom w:val="0"/>
                      <w:divBdr>
                        <w:top w:val="none" w:sz="0" w:space="0" w:color="auto"/>
                        <w:left w:val="none" w:sz="0" w:space="0" w:color="auto"/>
                        <w:bottom w:val="none" w:sz="0" w:space="0" w:color="auto"/>
                        <w:right w:val="none" w:sz="0" w:space="0" w:color="auto"/>
                      </w:divBdr>
                    </w:div>
                  </w:divsChild>
                </w:div>
                <w:div w:id="1474903706">
                  <w:marLeft w:val="0"/>
                  <w:marRight w:val="0"/>
                  <w:marTop w:val="0"/>
                  <w:marBottom w:val="0"/>
                  <w:divBdr>
                    <w:top w:val="none" w:sz="0" w:space="0" w:color="auto"/>
                    <w:left w:val="none" w:sz="0" w:space="0" w:color="auto"/>
                    <w:bottom w:val="none" w:sz="0" w:space="0" w:color="auto"/>
                    <w:right w:val="none" w:sz="0" w:space="0" w:color="auto"/>
                  </w:divBdr>
                  <w:divsChild>
                    <w:div w:id="264583454">
                      <w:marLeft w:val="0"/>
                      <w:marRight w:val="0"/>
                      <w:marTop w:val="0"/>
                      <w:marBottom w:val="0"/>
                      <w:divBdr>
                        <w:top w:val="none" w:sz="0" w:space="0" w:color="auto"/>
                        <w:left w:val="none" w:sz="0" w:space="0" w:color="auto"/>
                        <w:bottom w:val="none" w:sz="0" w:space="0" w:color="auto"/>
                        <w:right w:val="none" w:sz="0" w:space="0" w:color="auto"/>
                      </w:divBdr>
                    </w:div>
                  </w:divsChild>
                </w:div>
                <w:div w:id="1919248319">
                  <w:marLeft w:val="0"/>
                  <w:marRight w:val="0"/>
                  <w:marTop w:val="0"/>
                  <w:marBottom w:val="0"/>
                  <w:divBdr>
                    <w:top w:val="none" w:sz="0" w:space="0" w:color="auto"/>
                    <w:left w:val="none" w:sz="0" w:space="0" w:color="auto"/>
                    <w:bottom w:val="none" w:sz="0" w:space="0" w:color="auto"/>
                    <w:right w:val="none" w:sz="0" w:space="0" w:color="auto"/>
                  </w:divBdr>
                  <w:divsChild>
                    <w:div w:id="699352816">
                      <w:marLeft w:val="0"/>
                      <w:marRight w:val="0"/>
                      <w:marTop w:val="0"/>
                      <w:marBottom w:val="0"/>
                      <w:divBdr>
                        <w:top w:val="none" w:sz="0" w:space="0" w:color="auto"/>
                        <w:left w:val="none" w:sz="0" w:space="0" w:color="auto"/>
                        <w:bottom w:val="none" w:sz="0" w:space="0" w:color="auto"/>
                        <w:right w:val="none" w:sz="0" w:space="0" w:color="auto"/>
                      </w:divBdr>
                    </w:div>
                  </w:divsChild>
                </w:div>
                <w:div w:id="2082168430">
                  <w:marLeft w:val="0"/>
                  <w:marRight w:val="0"/>
                  <w:marTop w:val="0"/>
                  <w:marBottom w:val="0"/>
                  <w:divBdr>
                    <w:top w:val="none" w:sz="0" w:space="0" w:color="auto"/>
                    <w:left w:val="none" w:sz="0" w:space="0" w:color="auto"/>
                    <w:bottom w:val="none" w:sz="0" w:space="0" w:color="auto"/>
                    <w:right w:val="none" w:sz="0" w:space="0" w:color="auto"/>
                  </w:divBdr>
                  <w:divsChild>
                    <w:div w:id="892349937">
                      <w:marLeft w:val="0"/>
                      <w:marRight w:val="0"/>
                      <w:marTop w:val="0"/>
                      <w:marBottom w:val="0"/>
                      <w:divBdr>
                        <w:top w:val="none" w:sz="0" w:space="0" w:color="auto"/>
                        <w:left w:val="none" w:sz="0" w:space="0" w:color="auto"/>
                        <w:bottom w:val="none" w:sz="0" w:space="0" w:color="auto"/>
                        <w:right w:val="none" w:sz="0" w:space="0" w:color="auto"/>
                      </w:divBdr>
                    </w:div>
                  </w:divsChild>
                </w:div>
                <w:div w:id="1026059829">
                  <w:marLeft w:val="0"/>
                  <w:marRight w:val="0"/>
                  <w:marTop w:val="0"/>
                  <w:marBottom w:val="0"/>
                  <w:divBdr>
                    <w:top w:val="none" w:sz="0" w:space="0" w:color="auto"/>
                    <w:left w:val="none" w:sz="0" w:space="0" w:color="auto"/>
                    <w:bottom w:val="none" w:sz="0" w:space="0" w:color="auto"/>
                    <w:right w:val="none" w:sz="0" w:space="0" w:color="auto"/>
                  </w:divBdr>
                  <w:divsChild>
                    <w:div w:id="1764110191">
                      <w:marLeft w:val="0"/>
                      <w:marRight w:val="0"/>
                      <w:marTop w:val="0"/>
                      <w:marBottom w:val="0"/>
                      <w:divBdr>
                        <w:top w:val="none" w:sz="0" w:space="0" w:color="auto"/>
                        <w:left w:val="none" w:sz="0" w:space="0" w:color="auto"/>
                        <w:bottom w:val="none" w:sz="0" w:space="0" w:color="auto"/>
                        <w:right w:val="none" w:sz="0" w:space="0" w:color="auto"/>
                      </w:divBdr>
                      <w:divsChild>
                        <w:div w:id="1058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6883">
                  <w:marLeft w:val="0"/>
                  <w:marRight w:val="0"/>
                  <w:marTop w:val="0"/>
                  <w:marBottom w:val="0"/>
                  <w:divBdr>
                    <w:top w:val="none" w:sz="0" w:space="0" w:color="auto"/>
                    <w:left w:val="none" w:sz="0" w:space="0" w:color="auto"/>
                    <w:bottom w:val="none" w:sz="0" w:space="0" w:color="auto"/>
                    <w:right w:val="none" w:sz="0" w:space="0" w:color="auto"/>
                  </w:divBdr>
                  <w:divsChild>
                    <w:div w:id="11358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60772">
      <w:bodyDiv w:val="1"/>
      <w:marLeft w:val="0"/>
      <w:marRight w:val="0"/>
      <w:marTop w:val="0"/>
      <w:marBottom w:val="0"/>
      <w:divBdr>
        <w:top w:val="none" w:sz="0" w:space="0" w:color="auto"/>
        <w:left w:val="none" w:sz="0" w:space="0" w:color="auto"/>
        <w:bottom w:val="none" w:sz="0" w:space="0" w:color="auto"/>
        <w:right w:val="none" w:sz="0" w:space="0" w:color="auto"/>
      </w:divBdr>
      <w:divsChild>
        <w:div w:id="1785072717">
          <w:marLeft w:val="0"/>
          <w:marRight w:val="0"/>
          <w:marTop w:val="0"/>
          <w:marBottom w:val="0"/>
          <w:divBdr>
            <w:top w:val="none" w:sz="0" w:space="0" w:color="auto"/>
            <w:left w:val="none" w:sz="0" w:space="0" w:color="auto"/>
            <w:bottom w:val="none" w:sz="0" w:space="0" w:color="auto"/>
            <w:right w:val="none" w:sz="0" w:space="0" w:color="auto"/>
          </w:divBdr>
        </w:div>
        <w:div w:id="485783320">
          <w:marLeft w:val="0"/>
          <w:marRight w:val="0"/>
          <w:marTop w:val="0"/>
          <w:marBottom w:val="0"/>
          <w:divBdr>
            <w:top w:val="none" w:sz="0" w:space="0" w:color="auto"/>
            <w:left w:val="none" w:sz="0" w:space="0" w:color="auto"/>
            <w:bottom w:val="none" w:sz="0" w:space="0" w:color="auto"/>
            <w:right w:val="none" w:sz="0" w:space="0" w:color="auto"/>
          </w:divBdr>
          <w:divsChild>
            <w:div w:id="1693146917">
              <w:marLeft w:val="0"/>
              <w:marRight w:val="0"/>
              <w:marTop w:val="0"/>
              <w:marBottom w:val="0"/>
              <w:divBdr>
                <w:top w:val="none" w:sz="0" w:space="0" w:color="auto"/>
                <w:left w:val="none" w:sz="0" w:space="0" w:color="auto"/>
                <w:bottom w:val="none" w:sz="0" w:space="0" w:color="auto"/>
                <w:right w:val="none" w:sz="0" w:space="0" w:color="auto"/>
              </w:divBdr>
              <w:divsChild>
                <w:div w:id="550506865">
                  <w:marLeft w:val="0"/>
                  <w:marRight w:val="0"/>
                  <w:marTop w:val="0"/>
                  <w:marBottom w:val="0"/>
                  <w:divBdr>
                    <w:top w:val="none" w:sz="0" w:space="0" w:color="auto"/>
                    <w:left w:val="none" w:sz="0" w:space="0" w:color="auto"/>
                    <w:bottom w:val="none" w:sz="0" w:space="0" w:color="auto"/>
                    <w:right w:val="none" w:sz="0" w:space="0" w:color="auto"/>
                  </w:divBdr>
                  <w:divsChild>
                    <w:div w:id="30999386">
                      <w:marLeft w:val="0"/>
                      <w:marRight w:val="0"/>
                      <w:marTop w:val="0"/>
                      <w:marBottom w:val="0"/>
                      <w:divBdr>
                        <w:top w:val="none" w:sz="0" w:space="0" w:color="auto"/>
                        <w:left w:val="none" w:sz="0" w:space="0" w:color="auto"/>
                        <w:bottom w:val="none" w:sz="0" w:space="0" w:color="auto"/>
                        <w:right w:val="none" w:sz="0" w:space="0" w:color="auto"/>
                      </w:divBdr>
                    </w:div>
                  </w:divsChild>
                </w:div>
                <w:div w:id="2038433633">
                  <w:marLeft w:val="0"/>
                  <w:marRight w:val="0"/>
                  <w:marTop w:val="0"/>
                  <w:marBottom w:val="0"/>
                  <w:divBdr>
                    <w:top w:val="none" w:sz="0" w:space="0" w:color="auto"/>
                    <w:left w:val="none" w:sz="0" w:space="0" w:color="auto"/>
                    <w:bottom w:val="none" w:sz="0" w:space="0" w:color="auto"/>
                    <w:right w:val="none" w:sz="0" w:space="0" w:color="auto"/>
                  </w:divBdr>
                  <w:divsChild>
                    <w:div w:id="498693675">
                      <w:marLeft w:val="0"/>
                      <w:marRight w:val="0"/>
                      <w:marTop w:val="0"/>
                      <w:marBottom w:val="0"/>
                      <w:divBdr>
                        <w:top w:val="none" w:sz="0" w:space="0" w:color="auto"/>
                        <w:left w:val="none" w:sz="0" w:space="0" w:color="auto"/>
                        <w:bottom w:val="none" w:sz="0" w:space="0" w:color="auto"/>
                        <w:right w:val="none" w:sz="0" w:space="0" w:color="auto"/>
                      </w:divBdr>
                    </w:div>
                  </w:divsChild>
                </w:div>
                <w:div w:id="2108193314">
                  <w:marLeft w:val="0"/>
                  <w:marRight w:val="0"/>
                  <w:marTop w:val="0"/>
                  <w:marBottom w:val="0"/>
                  <w:divBdr>
                    <w:top w:val="none" w:sz="0" w:space="0" w:color="auto"/>
                    <w:left w:val="none" w:sz="0" w:space="0" w:color="auto"/>
                    <w:bottom w:val="none" w:sz="0" w:space="0" w:color="auto"/>
                    <w:right w:val="none" w:sz="0" w:space="0" w:color="auto"/>
                  </w:divBdr>
                  <w:divsChild>
                    <w:div w:id="985935438">
                      <w:marLeft w:val="0"/>
                      <w:marRight w:val="0"/>
                      <w:marTop w:val="0"/>
                      <w:marBottom w:val="0"/>
                      <w:divBdr>
                        <w:top w:val="none" w:sz="0" w:space="0" w:color="auto"/>
                        <w:left w:val="none" w:sz="0" w:space="0" w:color="auto"/>
                        <w:bottom w:val="none" w:sz="0" w:space="0" w:color="auto"/>
                        <w:right w:val="none" w:sz="0" w:space="0" w:color="auto"/>
                      </w:divBdr>
                    </w:div>
                  </w:divsChild>
                </w:div>
                <w:div w:id="249317861">
                  <w:marLeft w:val="0"/>
                  <w:marRight w:val="0"/>
                  <w:marTop w:val="0"/>
                  <w:marBottom w:val="0"/>
                  <w:divBdr>
                    <w:top w:val="none" w:sz="0" w:space="0" w:color="auto"/>
                    <w:left w:val="none" w:sz="0" w:space="0" w:color="auto"/>
                    <w:bottom w:val="none" w:sz="0" w:space="0" w:color="auto"/>
                    <w:right w:val="none" w:sz="0" w:space="0" w:color="auto"/>
                  </w:divBdr>
                  <w:divsChild>
                    <w:div w:id="1190946884">
                      <w:marLeft w:val="0"/>
                      <w:marRight w:val="0"/>
                      <w:marTop w:val="0"/>
                      <w:marBottom w:val="0"/>
                      <w:divBdr>
                        <w:top w:val="none" w:sz="0" w:space="0" w:color="auto"/>
                        <w:left w:val="none" w:sz="0" w:space="0" w:color="auto"/>
                        <w:bottom w:val="none" w:sz="0" w:space="0" w:color="auto"/>
                        <w:right w:val="none" w:sz="0" w:space="0" w:color="auto"/>
                      </w:divBdr>
                      <w:divsChild>
                        <w:div w:id="14237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8482">
              <w:marLeft w:val="0"/>
              <w:marRight w:val="0"/>
              <w:marTop w:val="0"/>
              <w:marBottom w:val="0"/>
              <w:divBdr>
                <w:top w:val="none" w:sz="0" w:space="0" w:color="auto"/>
                <w:left w:val="none" w:sz="0" w:space="0" w:color="auto"/>
                <w:bottom w:val="none" w:sz="0" w:space="0" w:color="auto"/>
                <w:right w:val="none" w:sz="0" w:space="0" w:color="auto"/>
              </w:divBdr>
              <w:divsChild>
                <w:div w:id="793789601">
                  <w:marLeft w:val="0"/>
                  <w:marRight w:val="0"/>
                  <w:marTop w:val="0"/>
                  <w:marBottom w:val="0"/>
                  <w:divBdr>
                    <w:top w:val="none" w:sz="0" w:space="0" w:color="auto"/>
                    <w:left w:val="none" w:sz="0" w:space="0" w:color="auto"/>
                    <w:bottom w:val="none" w:sz="0" w:space="0" w:color="auto"/>
                    <w:right w:val="none" w:sz="0" w:space="0" w:color="auto"/>
                  </w:divBdr>
                  <w:divsChild>
                    <w:div w:id="537276494">
                      <w:marLeft w:val="0"/>
                      <w:marRight w:val="0"/>
                      <w:marTop w:val="0"/>
                      <w:marBottom w:val="0"/>
                      <w:divBdr>
                        <w:top w:val="none" w:sz="0" w:space="0" w:color="auto"/>
                        <w:left w:val="none" w:sz="0" w:space="0" w:color="auto"/>
                        <w:bottom w:val="none" w:sz="0" w:space="0" w:color="auto"/>
                        <w:right w:val="none" w:sz="0" w:space="0" w:color="auto"/>
                      </w:divBdr>
                      <w:divsChild>
                        <w:div w:id="9414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1432">
                  <w:marLeft w:val="0"/>
                  <w:marRight w:val="0"/>
                  <w:marTop w:val="0"/>
                  <w:marBottom w:val="0"/>
                  <w:divBdr>
                    <w:top w:val="none" w:sz="0" w:space="0" w:color="auto"/>
                    <w:left w:val="none" w:sz="0" w:space="0" w:color="auto"/>
                    <w:bottom w:val="none" w:sz="0" w:space="0" w:color="auto"/>
                    <w:right w:val="none" w:sz="0" w:space="0" w:color="auto"/>
                  </w:divBdr>
                  <w:divsChild>
                    <w:div w:id="1288312626">
                      <w:marLeft w:val="0"/>
                      <w:marRight w:val="0"/>
                      <w:marTop w:val="0"/>
                      <w:marBottom w:val="0"/>
                      <w:divBdr>
                        <w:top w:val="none" w:sz="0" w:space="0" w:color="auto"/>
                        <w:left w:val="none" w:sz="0" w:space="0" w:color="auto"/>
                        <w:bottom w:val="none" w:sz="0" w:space="0" w:color="auto"/>
                        <w:right w:val="none" w:sz="0" w:space="0" w:color="auto"/>
                      </w:divBdr>
                    </w:div>
                  </w:divsChild>
                </w:div>
                <w:div w:id="190534869">
                  <w:marLeft w:val="0"/>
                  <w:marRight w:val="0"/>
                  <w:marTop w:val="0"/>
                  <w:marBottom w:val="0"/>
                  <w:divBdr>
                    <w:top w:val="none" w:sz="0" w:space="0" w:color="auto"/>
                    <w:left w:val="none" w:sz="0" w:space="0" w:color="auto"/>
                    <w:bottom w:val="none" w:sz="0" w:space="0" w:color="auto"/>
                    <w:right w:val="none" w:sz="0" w:space="0" w:color="auto"/>
                  </w:divBdr>
                  <w:divsChild>
                    <w:div w:id="830557860">
                      <w:marLeft w:val="0"/>
                      <w:marRight w:val="0"/>
                      <w:marTop w:val="0"/>
                      <w:marBottom w:val="0"/>
                      <w:divBdr>
                        <w:top w:val="none" w:sz="0" w:space="0" w:color="auto"/>
                        <w:left w:val="none" w:sz="0" w:space="0" w:color="auto"/>
                        <w:bottom w:val="none" w:sz="0" w:space="0" w:color="auto"/>
                        <w:right w:val="none" w:sz="0" w:space="0" w:color="auto"/>
                      </w:divBdr>
                    </w:div>
                  </w:divsChild>
                </w:div>
                <w:div w:id="1873616073">
                  <w:marLeft w:val="0"/>
                  <w:marRight w:val="0"/>
                  <w:marTop w:val="0"/>
                  <w:marBottom w:val="0"/>
                  <w:divBdr>
                    <w:top w:val="none" w:sz="0" w:space="0" w:color="auto"/>
                    <w:left w:val="none" w:sz="0" w:space="0" w:color="auto"/>
                    <w:bottom w:val="none" w:sz="0" w:space="0" w:color="auto"/>
                    <w:right w:val="none" w:sz="0" w:space="0" w:color="auto"/>
                  </w:divBdr>
                  <w:divsChild>
                    <w:div w:id="420565918">
                      <w:marLeft w:val="0"/>
                      <w:marRight w:val="0"/>
                      <w:marTop w:val="0"/>
                      <w:marBottom w:val="0"/>
                      <w:divBdr>
                        <w:top w:val="none" w:sz="0" w:space="0" w:color="auto"/>
                        <w:left w:val="none" w:sz="0" w:space="0" w:color="auto"/>
                        <w:bottom w:val="none" w:sz="0" w:space="0" w:color="auto"/>
                        <w:right w:val="none" w:sz="0" w:space="0" w:color="auto"/>
                      </w:divBdr>
                    </w:div>
                  </w:divsChild>
                </w:div>
                <w:div w:id="990672776">
                  <w:marLeft w:val="0"/>
                  <w:marRight w:val="0"/>
                  <w:marTop w:val="0"/>
                  <w:marBottom w:val="0"/>
                  <w:divBdr>
                    <w:top w:val="none" w:sz="0" w:space="0" w:color="auto"/>
                    <w:left w:val="none" w:sz="0" w:space="0" w:color="auto"/>
                    <w:bottom w:val="none" w:sz="0" w:space="0" w:color="auto"/>
                    <w:right w:val="none" w:sz="0" w:space="0" w:color="auto"/>
                  </w:divBdr>
                  <w:divsChild>
                    <w:div w:id="1147668896">
                      <w:marLeft w:val="0"/>
                      <w:marRight w:val="0"/>
                      <w:marTop w:val="0"/>
                      <w:marBottom w:val="0"/>
                      <w:divBdr>
                        <w:top w:val="none" w:sz="0" w:space="0" w:color="auto"/>
                        <w:left w:val="none" w:sz="0" w:space="0" w:color="auto"/>
                        <w:bottom w:val="none" w:sz="0" w:space="0" w:color="auto"/>
                        <w:right w:val="none" w:sz="0" w:space="0" w:color="auto"/>
                      </w:divBdr>
                    </w:div>
                  </w:divsChild>
                </w:div>
                <w:div w:id="273482827">
                  <w:marLeft w:val="0"/>
                  <w:marRight w:val="0"/>
                  <w:marTop w:val="0"/>
                  <w:marBottom w:val="0"/>
                  <w:divBdr>
                    <w:top w:val="none" w:sz="0" w:space="0" w:color="auto"/>
                    <w:left w:val="none" w:sz="0" w:space="0" w:color="auto"/>
                    <w:bottom w:val="none" w:sz="0" w:space="0" w:color="auto"/>
                    <w:right w:val="none" w:sz="0" w:space="0" w:color="auto"/>
                  </w:divBdr>
                  <w:divsChild>
                    <w:div w:id="1061907714">
                      <w:marLeft w:val="0"/>
                      <w:marRight w:val="0"/>
                      <w:marTop w:val="0"/>
                      <w:marBottom w:val="0"/>
                      <w:divBdr>
                        <w:top w:val="none" w:sz="0" w:space="0" w:color="auto"/>
                        <w:left w:val="none" w:sz="0" w:space="0" w:color="auto"/>
                        <w:bottom w:val="none" w:sz="0" w:space="0" w:color="auto"/>
                        <w:right w:val="none" w:sz="0" w:space="0" w:color="auto"/>
                      </w:divBdr>
                    </w:div>
                  </w:divsChild>
                </w:div>
                <w:div w:id="1918709490">
                  <w:marLeft w:val="0"/>
                  <w:marRight w:val="0"/>
                  <w:marTop w:val="0"/>
                  <w:marBottom w:val="0"/>
                  <w:divBdr>
                    <w:top w:val="none" w:sz="0" w:space="0" w:color="auto"/>
                    <w:left w:val="none" w:sz="0" w:space="0" w:color="auto"/>
                    <w:bottom w:val="none" w:sz="0" w:space="0" w:color="auto"/>
                    <w:right w:val="none" w:sz="0" w:space="0" w:color="auto"/>
                  </w:divBdr>
                  <w:divsChild>
                    <w:div w:id="12453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385">
              <w:marLeft w:val="0"/>
              <w:marRight w:val="0"/>
              <w:marTop w:val="0"/>
              <w:marBottom w:val="0"/>
              <w:divBdr>
                <w:top w:val="none" w:sz="0" w:space="0" w:color="auto"/>
                <w:left w:val="none" w:sz="0" w:space="0" w:color="auto"/>
                <w:bottom w:val="none" w:sz="0" w:space="0" w:color="auto"/>
                <w:right w:val="none" w:sz="0" w:space="0" w:color="auto"/>
              </w:divBdr>
              <w:divsChild>
                <w:div w:id="809860412">
                  <w:marLeft w:val="0"/>
                  <w:marRight w:val="0"/>
                  <w:marTop w:val="0"/>
                  <w:marBottom w:val="0"/>
                  <w:divBdr>
                    <w:top w:val="none" w:sz="0" w:space="0" w:color="auto"/>
                    <w:left w:val="none" w:sz="0" w:space="0" w:color="auto"/>
                    <w:bottom w:val="none" w:sz="0" w:space="0" w:color="auto"/>
                    <w:right w:val="none" w:sz="0" w:space="0" w:color="auto"/>
                  </w:divBdr>
                  <w:divsChild>
                    <w:div w:id="556935255">
                      <w:marLeft w:val="0"/>
                      <w:marRight w:val="0"/>
                      <w:marTop w:val="0"/>
                      <w:marBottom w:val="0"/>
                      <w:divBdr>
                        <w:top w:val="none" w:sz="0" w:space="0" w:color="auto"/>
                        <w:left w:val="none" w:sz="0" w:space="0" w:color="auto"/>
                        <w:bottom w:val="none" w:sz="0" w:space="0" w:color="auto"/>
                        <w:right w:val="none" w:sz="0" w:space="0" w:color="auto"/>
                      </w:divBdr>
                      <w:divsChild>
                        <w:div w:id="1295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037">
                  <w:marLeft w:val="0"/>
                  <w:marRight w:val="0"/>
                  <w:marTop w:val="0"/>
                  <w:marBottom w:val="0"/>
                  <w:divBdr>
                    <w:top w:val="none" w:sz="0" w:space="0" w:color="auto"/>
                    <w:left w:val="none" w:sz="0" w:space="0" w:color="auto"/>
                    <w:bottom w:val="none" w:sz="0" w:space="0" w:color="auto"/>
                    <w:right w:val="none" w:sz="0" w:space="0" w:color="auto"/>
                  </w:divBdr>
                  <w:divsChild>
                    <w:div w:id="1201018119">
                      <w:marLeft w:val="0"/>
                      <w:marRight w:val="0"/>
                      <w:marTop w:val="0"/>
                      <w:marBottom w:val="0"/>
                      <w:divBdr>
                        <w:top w:val="none" w:sz="0" w:space="0" w:color="auto"/>
                        <w:left w:val="none" w:sz="0" w:space="0" w:color="auto"/>
                        <w:bottom w:val="none" w:sz="0" w:space="0" w:color="auto"/>
                        <w:right w:val="none" w:sz="0" w:space="0" w:color="auto"/>
                      </w:divBdr>
                      <w:divsChild>
                        <w:div w:id="1650548251">
                          <w:marLeft w:val="0"/>
                          <w:marRight w:val="0"/>
                          <w:marTop w:val="0"/>
                          <w:marBottom w:val="0"/>
                          <w:divBdr>
                            <w:top w:val="none" w:sz="0" w:space="0" w:color="auto"/>
                            <w:left w:val="none" w:sz="0" w:space="0" w:color="auto"/>
                            <w:bottom w:val="none" w:sz="0" w:space="0" w:color="auto"/>
                            <w:right w:val="none" w:sz="0" w:space="0" w:color="auto"/>
                          </w:divBdr>
                          <w:divsChild>
                            <w:div w:id="10131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4583">
                      <w:marLeft w:val="0"/>
                      <w:marRight w:val="0"/>
                      <w:marTop w:val="0"/>
                      <w:marBottom w:val="0"/>
                      <w:divBdr>
                        <w:top w:val="none" w:sz="0" w:space="0" w:color="auto"/>
                        <w:left w:val="none" w:sz="0" w:space="0" w:color="auto"/>
                        <w:bottom w:val="none" w:sz="0" w:space="0" w:color="auto"/>
                        <w:right w:val="none" w:sz="0" w:space="0" w:color="auto"/>
                      </w:divBdr>
                      <w:divsChild>
                        <w:div w:id="1960524530">
                          <w:marLeft w:val="0"/>
                          <w:marRight w:val="0"/>
                          <w:marTop w:val="0"/>
                          <w:marBottom w:val="0"/>
                          <w:divBdr>
                            <w:top w:val="none" w:sz="0" w:space="0" w:color="auto"/>
                            <w:left w:val="none" w:sz="0" w:space="0" w:color="auto"/>
                            <w:bottom w:val="none" w:sz="0" w:space="0" w:color="auto"/>
                            <w:right w:val="none" w:sz="0" w:space="0" w:color="auto"/>
                          </w:divBdr>
                        </w:div>
                      </w:divsChild>
                    </w:div>
                    <w:div w:id="1971592666">
                      <w:marLeft w:val="0"/>
                      <w:marRight w:val="0"/>
                      <w:marTop w:val="0"/>
                      <w:marBottom w:val="0"/>
                      <w:divBdr>
                        <w:top w:val="none" w:sz="0" w:space="0" w:color="auto"/>
                        <w:left w:val="none" w:sz="0" w:space="0" w:color="auto"/>
                        <w:bottom w:val="none" w:sz="0" w:space="0" w:color="auto"/>
                        <w:right w:val="none" w:sz="0" w:space="0" w:color="auto"/>
                      </w:divBdr>
                      <w:divsChild>
                        <w:div w:id="17786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70159">
                  <w:marLeft w:val="0"/>
                  <w:marRight w:val="0"/>
                  <w:marTop w:val="0"/>
                  <w:marBottom w:val="0"/>
                  <w:divBdr>
                    <w:top w:val="none" w:sz="0" w:space="0" w:color="auto"/>
                    <w:left w:val="none" w:sz="0" w:space="0" w:color="auto"/>
                    <w:bottom w:val="none" w:sz="0" w:space="0" w:color="auto"/>
                    <w:right w:val="none" w:sz="0" w:space="0" w:color="auto"/>
                  </w:divBdr>
                  <w:divsChild>
                    <w:div w:id="818419222">
                      <w:marLeft w:val="0"/>
                      <w:marRight w:val="0"/>
                      <w:marTop w:val="0"/>
                      <w:marBottom w:val="0"/>
                      <w:divBdr>
                        <w:top w:val="none" w:sz="0" w:space="0" w:color="auto"/>
                        <w:left w:val="none" w:sz="0" w:space="0" w:color="auto"/>
                        <w:bottom w:val="none" w:sz="0" w:space="0" w:color="auto"/>
                        <w:right w:val="none" w:sz="0" w:space="0" w:color="auto"/>
                      </w:divBdr>
                      <w:divsChild>
                        <w:div w:id="569313365">
                          <w:marLeft w:val="0"/>
                          <w:marRight w:val="0"/>
                          <w:marTop w:val="0"/>
                          <w:marBottom w:val="0"/>
                          <w:divBdr>
                            <w:top w:val="none" w:sz="0" w:space="0" w:color="auto"/>
                            <w:left w:val="none" w:sz="0" w:space="0" w:color="auto"/>
                            <w:bottom w:val="none" w:sz="0" w:space="0" w:color="auto"/>
                            <w:right w:val="none" w:sz="0" w:space="0" w:color="auto"/>
                          </w:divBdr>
                        </w:div>
                      </w:divsChild>
                    </w:div>
                    <w:div w:id="1110706149">
                      <w:marLeft w:val="0"/>
                      <w:marRight w:val="0"/>
                      <w:marTop w:val="0"/>
                      <w:marBottom w:val="0"/>
                      <w:divBdr>
                        <w:top w:val="none" w:sz="0" w:space="0" w:color="auto"/>
                        <w:left w:val="none" w:sz="0" w:space="0" w:color="auto"/>
                        <w:bottom w:val="none" w:sz="0" w:space="0" w:color="auto"/>
                        <w:right w:val="none" w:sz="0" w:space="0" w:color="auto"/>
                      </w:divBdr>
                      <w:divsChild>
                        <w:div w:id="1367367572">
                          <w:marLeft w:val="0"/>
                          <w:marRight w:val="0"/>
                          <w:marTop w:val="0"/>
                          <w:marBottom w:val="0"/>
                          <w:divBdr>
                            <w:top w:val="none" w:sz="0" w:space="0" w:color="auto"/>
                            <w:left w:val="none" w:sz="0" w:space="0" w:color="auto"/>
                            <w:bottom w:val="none" w:sz="0" w:space="0" w:color="auto"/>
                            <w:right w:val="none" w:sz="0" w:space="0" w:color="auto"/>
                          </w:divBdr>
                        </w:div>
                      </w:divsChild>
                    </w:div>
                    <w:div w:id="100034560">
                      <w:marLeft w:val="0"/>
                      <w:marRight w:val="0"/>
                      <w:marTop w:val="0"/>
                      <w:marBottom w:val="0"/>
                      <w:divBdr>
                        <w:top w:val="none" w:sz="0" w:space="0" w:color="auto"/>
                        <w:left w:val="none" w:sz="0" w:space="0" w:color="auto"/>
                        <w:bottom w:val="none" w:sz="0" w:space="0" w:color="auto"/>
                        <w:right w:val="none" w:sz="0" w:space="0" w:color="auto"/>
                      </w:divBdr>
                      <w:divsChild>
                        <w:div w:id="991566650">
                          <w:marLeft w:val="0"/>
                          <w:marRight w:val="0"/>
                          <w:marTop w:val="0"/>
                          <w:marBottom w:val="0"/>
                          <w:divBdr>
                            <w:top w:val="none" w:sz="0" w:space="0" w:color="auto"/>
                            <w:left w:val="none" w:sz="0" w:space="0" w:color="auto"/>
                            <w:bottom w:val="none" w:sz="0" w:space="0" w:color="auto"/>
                            <w:right w:val="none" w:sz="0" w:space="0" w:color="auto"/>
                          </w:divBdr>
                          <w:divsChild>
                            <w:div w:id="16270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0343">
                      <w:marLeft w:val="0"/>
                      <w:marRight w:val="0"/>
                      <w:marTop w:val="0"/>
                      <w:marBottom w:val="0"/>
                      <w:divBdr>
                        <w:top w:val="none" w:sz="0" w:space="0" w:color="auto"/>
                        <w:left w:val="none" w:sz="0" w:space="0" w:color="auto"/>
                        <w:bottom w:val="none" w:sz="0" w:space="0" w:color="auto"/>
                        <w:right w:val="none" w:sz="0" w:space="0" w:color="auto"/>
                      </w:divBdr>
                      <w:divsChild>
                        <w:div w:id="1873154219">
                          <w:marLeft w:val="0"/>
                          <w:marRight w:val="0"/>
                          <w:marTop w:val="0"/>
                          <w:marBottom w:val="0"/>
                          <w:divBdr>
                            <w:top w:val="none" w:sz="0" w:space="0" w:color="auto"/>
                            <w:left w:val="none" w:sz="0" w:space="0" w:color="auto"/>
                            <w:bottom w:val="none" w:sz="0" w:space="0" w:color="auto"/>
                            <w:right w:val="none" w:sz="0" w:space="0" w:color="auto"/>
                          </w:divBdr>
                        </w:div>
                      </w:divsChild>
                    </w:div>
                    <w:div w:id="1206796305">
                      <w:marLeft w:val="0"/>
                      <w:marRight w:val="0"/>
                      <w:marTop w:val="0"/>
                      <w:marBottom w:val="0"/>
                      <w:divBdr>
                        <w:top w:val="none" w:sz="0" w:space="0" w:color="auto"/>
                        <w:left w:val="none" w:sz="0" w:space="0" w:color="auto"/>
                        <w:bottom w:val="none" w:sz="0" w:space="0" w:color="auto"/>
                        <w:right w:val="none" w:sz="0" w:space="0" w:color="auto"/>
                      </w:divBdr>
                      <w:divsChild>
                        <w:div w:id="17247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8134">
                  <w:marLeft w:val="0"/>
                  <w:marRight w:val="0"/>
                  <w:marTop w:val="0"/>
                  <w:marBottom w:val="0"/>
                  <w:divBdr>
                    <w:top w:val="none" w:sz="0" w:space="0" w:color="auto"/>
                    <w:left w:val="none" w:sz="0" w:space="0" w:color="auto"/>
                    <w:bottom w:val="none" w:sz="0" w:space="0" w:color="auto"/>
                    <w:right w:val="none" w:sz="0" w:space="0" w:color="auto"/>
                  </w:divBdr>
                  <w:divsChild>
                    <w:div w:id="479930437">
                      <w:marLeft w:val="0"/>
                      <w:marRight w:val="0"/>
                      <w:marTop w:val="0"/>
                      <w:marBottom w:val="0"/>
                      <w:divBdr>
                        <w:top w:val="none" w:sz="0" w:space="0" w:color="auto"/>
                        <w:left w:val="none" w:sz="0" w:space="0" w:color="auto"/>
                        <w:bottom w:val="none" w:sz="0" w:space="0" w:color="auto"/>
                        <w:right w:val="none" w:sz="0" w:space="0" w:color="auto"/>
                      </w:divBdr>
                      <w:divsChild>
                        <w:div w:id="1450707149">
                          <w:marLeft w:val="0"/>
                          <w:marRight w:val="0"/>
                          <w:marTop w:val="0"/>
                          <w:marBottom w:val="0"/>
                          <w:divBdr>
                            <w:top w:val="none" w:sz="0" w:space="0" w:color="auto"/>
                            <w:left w:val="none" w:sz="0" w:space="0" w:color="auto"/>
                            <w:bottom w:val="none" w:sz="0" w:space="0" w:color="auto"/>
                            <w:right w:val="none" w:sz="0" w:space="0" w:color="auto"/>
                          </w:divBdr>
                        </w:div>
                      </w:divsChild>
                    </w:div>
                    <w:div w:id="1387139651">
                      <w:marLeft w:val="0"/>
                      <w:marRight w:val="0"/>
                      <w:marTop w:val="0"/>
                      <w:marBottom w:val="0"/>
                      <w:divBdr>
                        <w:top w:val="none" w:sz="0" w:space="0" w:color="auto"/>
                        <w:left w:val="none" w:sz="0" w:space="0" w:color="auto"/>
                        <w:bottom w:val="none" w:sz="0" w:space="0" w:color="auto"/>
                        <w:right w:val="none" w:sz="0" w:space="0" w:color="auto"/>
                      </w:divBdr>
                      <w:divsChild>
                        <w:div w:id="8030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479">
                  <w:marLeft w:val="0"/>
                  <w:marRight w:val="0"/>
                  <w:marTop w:val="0"/>
                  <w:marBottom w:val="0"/>
                  <w:divBdr>
                    <w:top w:val="none" w:sz="0" w:space="0" w:color="auto"/>
                    <w:left w:val="none" w:sz="0" w:space="0" w:color="auto"/>
                    <w:bottom w:val="none" w:sz="0" w:space="0" w:color="auto"/>
                    <w:right w:val="none" w:sz="0" w:space="0" w:color="auto"/>
                  </w:divBdr>
                  <w:divsChild>
                    <w:div w:id="1485780337">
                      <w:marLeft w:val="0"/>
                      <w:marRight w:val="0"/>
                      <w:marTop w:val="0"/>
                      <w:marBottom w:val="0"/>
                      <w:divBdr>
                        <w:top w:val="none" w:sz="0" w:space="0" w:color="auto"/>
                        <w:left w:val="none" w:sz="0" w:space="0" w:color="auto"/>
                        <w:bottom w:val="none" w:sz="0" w:space="0" w:color="auto"/>
                        <w:right w:val="none" w:sz="0" w:space="0" w:color="auto"/>
                      </w:divBdr>
                      <w:divsChild>
                        <w:div w:id="17328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4776">
              <w:marLeft w:val="0"/>
              <w:marRight w:val="0"/>
              <w:marTop w:val="0"/>
              <w:marBottom w:val="0"/>
              <w:divBdr>
                <w:top w:val="none" w:sz="0" w:space="0" w:color="auto"/>
                <w:left w:val="none" w:sz="0" w:space="0" w:color="auto"/>
                <w:bottom w:val="none" w:sz="0" w:space="0" w:color="auto"/>
                <w:right w:val="none" w:sz="0" w:space="0" w:color="auto"/>
              </w:divBdr>
              <w:divsChild>
                <w:div w:id="324940429">
                  <w:marLeft w:val="0"/>
                  <w:marRight w:val="0"/>
                  <w:marTop w:val="0"/>
                  <w:marBottom w:val="0"/>
                  <w:divBdr>
                    <w:top w:val="none" w:sz="0" w:space="0" w:color="auto"/>
                    <w:left w:val="none" w:sz="0" w:space="0" w:color="auto"/>
                    <w:bottom w:val="none" w:sz="0" w:space="0" w:color="auto"/>
                    <w:right w:val="none" w:sz="0" w:space="0" w:color="auto"/>
                  </w:divBdr>
                  <w:divsChild>
                    <w:div w:id="1644852035">
                      <w:marLeft w:val="0"/>
                      <w:marRight w:val="0"/>
                      <w:marTop w:val="0"/>
                      <w:marBottom w:val="0"/>
                      <w:divBdr>
                        <w:top w:val="none" w:sz="0" w:space="0" w:color="auto"/>
                        <w:left w:val="none" w:sz="0" w:space="0" w:color="auto"/>
                        <w:bottom w:val="none" w:sz="0" w:space="0" w:color="auto"/>
                        <w:right w:val="none" w:sz="0" w:space="0" w:color="auto"/>
                      </w:divBdr>
                      <w:divsChild>
                        <w:div w:id="1774133997">
                          <w:marLeft w:val="0"/>
                          <w:marRight w:val="0"/>
                          <w:marTop w:val="0"/>
                          <w:marBottom w:val="0"/>
                          <w:divBdr>
                            <w:top w:val="none" w:sz="0" w:space="0" w:color="auto"/>
                            <w:left w:val="none" w:sz="0" w:space="0" w:color="auto"/>
                            <w:bottom w:val="none" w:sz="0" w:space="0" w:color="auto"/>
                            <w:right w:val="none" w:sz="0" w:space="0" w:color="auto"/>
                          </w:divBdr>
                        </w:div>
                      </w:divsChild>
                    </w:div>
                    <w:div w:id="1762024997">
                      <w:marLeft w:val="0"/>
                      <w:marRight w:val="0"/>
                      <w:marTop w:val="0"/>
                      <w:marBottom w:val="0"/>
                      <w:divBdr>
                        <w:top w:val="none" w:sz="0" w:space="0" w:color="auto"/>
                        <w:left w:val="none" w:sz="0" w:space="0" w:color="auto"/>
                        <w:bottom w:val="none" w:sz="0" w:space="0" w:color="auto"/>
                        <w:right w:val="none" w:sz="0" w:space="0" w:color="auto"/>
                      </w:divBdr>
                      <w:divsChild>
                        <w:div w:id="2082749060">
                          <w:marLeft w:val="0"/>
                          <w:marRight w:val="0"/>
                          <w:marTop w:val="0"/>
                          <w:marBottom w:val="0"/>
                          <w:divBdr>
                            <w:top w:val="none" w:sz="0" w:space="0" w:color="auto"/>
                            <w:left w:val="none" w:sz="0" w:space="0" w:color="auto"/>
                            <w:bottom w:val="none" w:sz="0" w:space="0" w:color="auto"/>
                            <w:right w:val="none" w:sz="0" w:space="0" w:color="auto"/>
                          </w:divBdr>
                        </w:div>
                      </w:divsChild>
                    </w:div>
                    <w:div w:id="1161000150">
                      <w:marLeft w:val="0"/>
                      <w:marRight w:val="0"/>
                      <w:marTop w:val="0"/>
                      <w:marBottom w:val="0"/>
                      <w:divBdr>
                        <w:top w:val="none" w:sz="0" w:space="0" w:color="auto"/>
                        <w:left w:val="none" w:sz="0" w:space="0" w:color="auto"/>
                        <w:bottom w:val="none" w:sz="0" w:space="0" w:color="auto"/>
                        <w:right w:val="none" w:sz="0" w:space="0" w:color="auto"/>
                      </w:divBdr>
                      <w:divsChild>
                        <w:div w:id="1749764636">
                          <w:marLeft w:val="0"/>
                          <w:marRight w:val="0"/>
                          <w:marTop w:val="0"/>
                          <w:marBottom w:val="0"/>
                          <w:divBdr>
                            <w:top w:val="none" w:sz="0" w:space="0" w:color="auto"/>
                            <w:left w:val="none" w:sz="0" w:space="0" w:color="auto"/>
                            <w:bottom w:val="none" w:sz="0" w:space="0" w:color="auto"/>
                            <w:right w:val="none" w:sz="0" w:space="0" w:color="auto"/>
                          </w:divBdr>
                        </w:div>
                      </w:divsChild>
                    </w:div>
                    <w:div w:id="308942754">
                      <w:marLeft w:val="0"/>
                      <w:marRight w:val="0"/>
                      <w:marTop w:val="0"/>
                      <w:marBottom w:val="0"/>
                      <w:divBdr>
                        <w:top w:val="none" w:sz="0" w:space="0" w:color="auto"/>
                        <w:left w:val="none" w:sz="0" w:space="0" w:color="auto"/>
                        <w:bottom w:val="none" w:sz="0" w:space="0" w:color="auto"/>
                        <w:right w:val="none" w:sz="0" w:space="0" w:color="auto"/>
                      </w:divBdr>
                      <w:divsChild>
                        <w:div w:id="774521447">
                          <w:marLeft w:val="0"/>
                          <w:marRight w:val="0"/>
                          <w:marTop w:val="0"/>
                          <w:marBottom w:val="0"/>
                          <w:divBdr>
                            <w:top w:val="none" w:sz="0" w:space="0" w:color="auto"/>
                            <w:left w:val="none" w:sz="0" w:space="0" w:color="auto"/>
                            <w:bottom w:val="none" w:sz="0" w:space="0" w:color="auto"/>
                            <w:right w:val="none" w:sz="0" w:space="0" w:color="auto"/>
                          </w:divBdr>
                        </w:div>
                      </w:divsChild>
                    </w:div>
                    <w:div w:id="1736313287">
                      <w:marLeft w:val="0"/>
                      <w:marRight w:val="0"/>
                      <w:marTop w:val="0"/>
                      <w:marBottom w:val="0"/>
                      <w:divBdr>
                        <w:top w:val="none" w:sz="0" w:space="0" w:color="auto"/>
                        <w:left w:val="none" w:sz="0" w:space="0" w:color="auto"/>
                        <w:bottom w:val="none" w:sz="0" w:space="0" w:color="auto"/>
                        <w:right w:val="none" w:sz="0" w:space="0" w:color="auto"/>
                      </w:divBdr>
                      <w:divsChild>
                        <w:div w:id="1681198153">
                          <w:marLeft w:val="0"/>
                          <w:marRight w:val="0"/>
                          <w:marTop w:val="0"/>
                          <w:marBottom w:val="0"/>
                          <w:divBdr>
                            <w:top w:val="none" w:sz="0" w:space="0" w:color="auto"/>
                            <w:left w:val="none" w:sz="0" w:space="0" w:color="auto"/>
                            <w:bottom w:val="none" w:sz="0" w:space="0" w:color="auto"/>
                            <w:right w:val="none" w:sz="0" w:space="0" w:color="auto"/>
                          </w:divBdr>
                          <w:divsChild>
                            <w:div w:id="1755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7853">
                      <w:marLeft w:val="0"/>
                      <w:marRight w:val="0"/>
                      <w:marTop w:val="0"/>
                      <w:marBottom w:val="0"/>
                      <w:divBdr>
                        <w:top w:val="none" w:sz="0" w:space="0" w:color="auto"/>
                        <w:left w:val="none" w:sz="0" w:space="0" w:color="auto"/>
                        <w:bottom w:val="none" w:sz="0" w:space="0" w:color="auto"/>
                        <w:right w:val="none" w:sz="0" w:space="0" w:color="auto"/>
                      </w:divBdr>
                      <w:divsChild>
                        <w:div w:id="510074091">
                          <w:marLeft w:val="0"/>
                          <w:marRight w:val="0"/>
                          <w:marTop w:val="0"/>
                          <w:marBottom w:val="0"/>
                          <w:divBdr>
                            <w:top w:val="none" w:sz="0" w:space="0" w:color="auto"/>
                            <w:left w:val="none" w:sz="0" w:space="0" w:color="auto"/>
                            <w:bottom w:val="none" w:sz="0" w:space="0" w:color="auto"/>
                            <w:right w:val="none" w:sz="0" w:space="0" w:color="auto"/>
                          </w:divBdr>
                        </w:div>
                      </w:divsChild>
                    </w:div>
                    <w:div w:id="758209013">
                      <w:marLeft w:val="0"/>
                      <w:marRight w:val="0"/>
                      <w:marTop w:val="0"/>
                      <w:marBottom w:val="0"/>
                      <w:divBdr>
                        <w:top w:val="none" w:sz="0" w:space="0" w:color="auto"/>
                        <w:left w:val="none" w:sz="0" w:space="0" w:color="auto"/>
                        <w:bottom w:val="none" w:sz="0" w:space="0" w:color="auto"/>
                        <w:right w:val="none" w:sz="0" w:space="0" w:color="auto"/>
                      </w:divBdr>
                      <w:divsChild>
                        <w:div w:id="1699888353">
                          <w:marLeft w:val="0"/>
                          <w:marRight w:val="0"/>
                          <w:marTop w:val="0"/>
                          <w:marBottom w:val="0"/>
                          <w:divBdr>
                            <w:top w:val="none" w:sz="0" w:space="0" w:color="auto"/>
                            <w:left w:val="none" w:sz="0" w:space="0" w:color="auto"/>
                            <w:bottom w:val="none" w:sz="0" w:space="0" w:color="auto"/>
                            <w:right w:val="none" w:sz="0" w:space="0" w:color="auto"/>
                          </w:divBdr>
                          <w:divsChild>
                            <w:div w:id="13717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4963">
                      <w:marLeft w:val="0"/>
                      <w:marRight w:val="0"/>
                      <w:marTop w:val="0"/>
                      <w:marBottom w:val="0"/>
                      <w:divBdr>
                        <w:top w:val="none" w:sz="0" w:space="0" w:color="auto"/>
                        <w:left w:val="none" w:sz="0" w:space="0" w:color="auto"/>
                        <w:bottom w:val="none" w:sz="0" w:space="0" w:color="auto"/>
                        <w:right w:val="none" w:sz="0" w:space="0" w:color="auto"/>
                      </w:divBdr>
                      <w:divsChild>
                        <w:div w:id="5641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6395">
                  <w:marLeft w:val="0"/>
                  <w:marRight w:val="0"/>
                  <w:marTop w:val="0"/>
                  <w:marBottom w:val="0"/>
                  <w:divBdr>
                    <w:top w:val="none" w:sz="0" w:space="0" w:color="auto"/>
                    <w:left w:val="none" w:sz="0" w:space="0" w:color="auto"/>
                    <w:bottom w:val="none" w:sz="0" w:space="0" w:color="auto"/>
                    <w:right w:val="none" w:sz="0" w:space="0" w:color="auto"/>
                  </w:divBdr>
                  <w:divsChild>
                    <w:div w:id="2047293345">
                      <w:marLeft w:val="0"/>
                      <w:marRight w:val="0"/>
                      <w:marTop w:val="0"/>
                      <w:marBottom w:val="0"/>
                      <w:divBdr>
                        <w:top w:val="none" w:sz="0" w:space="0" w:color="auto"/>
                        <w:left w:val="none" w:sz="0" w:space="0" w:color="auto"/>
                        <w:bottom w:val="none" w:sz="0" w:space="0" w:color="auto"/>
                        <w:right w:val="none" w:sz="0" w:space="0" w:color="auto"/>
                      </w:divBdr>
                      <w:divsChild>
                        <w:div w:id="1354841469">
                          <w:marLeft w:val="0"/>
                          <w:marRight w:val="0"/>
                          <w:marTop w:val="0"/>
                          <w:marBottom w:val="0"/>
                          <w:divBdr>
                            <w:top w:val="none" w:sz="0" w:space="0" w:color="auto"/>
                            <w:left w:val="none" w:sz="0" w:space="0" w:color="auto"/>
                            <w:bottom w:val="none" w:sz="0" w:space="0" w:color="auto"/>
                            <w:right w:val="none" w:sz="0" w:space="0" w:color="auto"/>
                          </w:divBdr>
                        </w:div>
                      </w:divsChild>
                    </w:div>
                    <w:div w:id="2124840329">
                      <w:marLeft w:val="0"/>
                      <w:marRight w:val="0"/>
                      <w:marTop w:val="0"/>
                      <w:marBottom w:val="0"/>
                      <w:divBdr>
                        <w:top w:val="none" w:sz="0" w:space="0" w:color="auto"/>
                        <w:left w:val="none" w:sz="0" w:space="0" w:color="auto"/>
                        <w:bottom w:val="none" w:sz="0" w:space="0" w:color="auto"/>
                        <w:right w:val="none" w:sz="0" w:space="0" w:color="auto"/>
                      </w:divBdr>
                      <w:divsChild>
                        <w:div w:id="1358114913">
                          <w:marLeft w:val="0"/>
                          <w:marRight w:val="0"/>
                          <w:marTop w:val="0"/>
                          <w:marBottom w:val="0"/>
                          <w:divBdr>
                            <w:top w:val="none" w:sz="0" w:space="0" w:color="auto"/>
                            <w:left w:val="none" w:sz="0" w:space="0" w:color="auto"/>
                            <w:bottom w:val="none" w:sz="0" w:space="0" w:color="auto"/>
                            <w:right w:val="none" w:sz="0" w:space="0" w:color="auto"/>
                          </w:divBdr>
                          <w:divsChild>
                            <w:div w:id="1172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8051">
                      <w:marLeft w:val="0"/>
                      <w:marRight w:val="0"/>
                      <w:marTop w:val="0"/>
                      <w:marBottom w:val="0"/>
                      <w:divBdr>
                        <w:top w:val="none" w:sz="0" w:space="0" w:color="auto"/>
                        <w:left w:val="none" w:sz="0" w:space="0" w:color="auto"/>
                        <w:bottom w:val="none" w:sz="0" w:space="0" w:color="auto"/>
                        <w:right w:val="none" w:sz="0" w:space="0" w:color="auto"/>
                      </w:divBdr>
                      <w:divsChild>
                        <w:div w:id="5100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83145">
                  <w:marLeft w:val="0"/>
                  <w:marRight w:val="0"/>
                  <w:marTop w:val="0"/>
                  <w:marBottom w:val="0"/>
                  <w:divBdr>
                    <w:top w:val="none" w:sz="0" w:space="0" w:color="auto"/>
                    <w:left w:val="none" w:sz="0" w:space="0" w:color="auto"/>
                    <w:bottom w:val="none" w:sz="0" w:space="0" w:color="auto"/>
                    <w:right w:val="none" w:sz="0" w:space="0" w:color="auto"/>
                  </w:divBdr>
                  <w:divsChild>
                    <w:div w:id="1252348886">
                      <w:marLeft w:val="0"/>
                      <w:marRight w:val="0"/>
                      <w:marTop w:val="0"/>
                      <w:marBottom w:val="0"/>
                      <w:divBdr>
                        <w:top w:val="none" w:sz="0" w:space="0" w:color="auto"/>
                        <w:left w:val="none" w:sz="0" w:space="0" w:color="auto"/>
                        <w:bottom w:val="none" w:sz="0" w:space="0" w:color="auto"/>
                        <w:right w:val="none" w:sz="0" w:space="0" w:color="auto"/>
                      </w:divBdr>
                      <w:divsChild>
                        <w:div w:id="1319115439">
                          <w:marLeft w:val="0"/>
                          <w:marRight w:val="0"/>
                          <w:marTop w:val="0"/>
                          <w:marBottom w:val="0"/>
                          <w:divBdr>
                            <w:top w:val="none" w:sz="0" w:space="0" w:color="auto"/>
                            <w:left w:val="none" w:sz="0" w:space="0" w:color="auto"/>
                            <w:bottom w:val="none" w:sz="0" w:space="0" w:color="auto"/>
                            <w:right w:val="none" w:sz="0" w:space="0" w:color="auto"/>
                          </w:divBdr>
                        </w:div>
                      </w:divsChild>
                    </w:div>
                    <w:div w:id="432936939">
                      <w:marLeft w:val="0"/>
                      <w:marRight w:val="0"/>
                      <w:marTop w:val="0"/>
                      <w:marBottom w:val="0"/>
                      <w:divBdr>
                        <w:top w:val="none" w:sz="0" w:space="0" w:color="auto"/>
                        <w:left w:val="none" w:sz="0" w:space="0" w:color="auto"/>
                        <w:bottom w:val="none" w:sz="0" w:space="0" w:color="auto"/>
                        <w:right w:val="none" w:sz="0" w:space="0" w:color="auto"/>
                      </w:divBdr>
                      <w:divsChild>
                        <w:div w:id="1332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0594">
                  <w:marLeft w:val="0"/>
                  <w:marRight w:val="0"/>
                  <w:marTop w:val="0"/>
                  <w:marBottom w:val="0"/>
                  <w:divBdr>
                    <w:top w:val="none" w:sz="0" w:space="0" w:color="auto"/>
                    <w:left w:val="none" w:sz="0" w:space="0" w:color="auto"/>
                    <w:bottom w:val="none" w:sz="0" w:space="0" w:color="auto"/>
                    <w:right w:val="none" w:sz="0" w:space="0" w:color="auto"/>
                  </w:divBdr>
                  <w:divsChild>
                    <w:div w:id="459962622">
                      <w:marLeft w:val="0"/>
                      <w:marRight w:val="0"/>
                      <w:marTop w:val="0"/>
                      <w:marBottom w:val="0"/>
                      <w:divBdr>
                        <w:top w:val="none" w:sz="0" w:space="0" w:color="auto"/>
                        <w:left w:val="none" w:sz="0" w:space="0" w:color="auto"/>
                        <w:bottom w:val="none" w:sz="0" w:space="0" w:color="auto"/>
                        <w:right w:val="none" w:sz="0" w:space="0" w:color="auto"/>
                      </w:divBdr>
                      <w:divsChild>
                        <w:div w:id="1903640978">
                          <w:marLeft w:val="0"/>
                          <w:marRight w:val="0"/>
                          <w:marTop w:val="0"/>
                          <w:marBottom w:val="0"/>
                          <w:divBdr>
                            <w:top w:val="none" w:sz="0" w:space="0" w:color="auto"/>
                            <w:left w:val="none" w:sz="0" w:space="0" w:color="auto"/>
                            <w:bottom w:val="none" w:sz="0" w:space="0" w:color="auto"/>
                            <w:right w:val="none" w:sz="0" w:space="0" w:color="auto"/>
                          </w:divBdr>
                        </w:div>
                      </w:divsChild>
                    </w:div>
                    <w:div w:id="2135326488">
                      <w:marLeft w:val="0"/>
                      <w:marRight w:val="0"/>
                      <w:marTop w:val="0"/>
                      <w:marBottom w:val="0"/>
                      <w:divBdr>
                        <w:top w:val="none" w:sz="0" w:space="0" w:color="auto"/>
                        <w:left w:val="none" w:sz="0" w:space="0" w:color="auto"/>
                        <w:bottom w:val="none" w:sz="0" w:space="0" w:color="auto"/>
                        <w:right w:val="none" w:sz="0" w:space="0" w:color="auto"/>
                      </w:divBdr>
                      <w:divsChild>
                        <w:div w:id="1545555920">
                          <w:marLeft w:val="0"/>
                          <w:marRight w:val="0"/>
                          <w:marTop w:val="0"/>
                          <w:marBottom w:val="0"/>
                          <w:divBdr>
                            <w:top w:val="none" w:sz="0" w:space="0" w:color="auto"/>
                            <w:left w:val="none" w:sz="0" w:space="0" w:color="auto"/>
                            <w:bottom w:val="none" w:sz="0" w:space="0" w:color="auto"/>
                            <w:right w:val="none" w:sz="0" w:space="0" w:color="auto"/>
                          </w:divBdr>
                        </w:div>
                      </w:divsChild>
                    </w:div>
                    <w:div w:id="644313467">
                      <w:marLeft w:val="0"/>
                      <w:marRight w:val="0"/>
                      <w:marTop w:val="0"/>
                      <w:marBottom w:val="0"/>
                      <w:divBdr>
                        <w:top w:val="none" w:sz="0" w:space="0" w:color="auto"/>
                        <w:left w:val="none" w:sz="0" w:space="0" w:color="auto"/>
                        <w:bottom w:val="none" w:sz="0" w:space="0" w:color="auto"/>
                        <w:right w:val="none" w:sz="0" w:space="0" w:color="auto"/>
                      </w:divBdr>
                      <w:divsChild>
                        <w:div w:id="4282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40074">
                  <w:marLeft w:val="0"/>
                  <w:marRight w:val="0"/>
                  <w:marTop w:val="0"/>
                  <w:marBottom w:val="0"/>
                  <w:divBdr>
                    <w:top w:val="none" w:sz="0" w:space="0" w:color="auto"/>
                    <w:left w:val="none" w:sz="0" w:space="0" w:color="auto"/>
                    <w:bottom w:val="none" w:sz="0" w:space="0" w:color="auto"/>
                    <w:right w:val="none" w:sz="0" w:space="0" w:color="auto"/>
                  </w:divBdr>
                  <w:divsChild>
                    <w:div w:id="862061144">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sChild>
                    </w:div>
                    <w:div w:id="1903786037">
                      <w:marLeft w:val="0"/>
                      <w:marRight w:val="0"/>
                      <w:marTop w:val="0"/>
                      <w:marBottom w:val="0"/>
                      <w:divBdr>
                        <w:top w:val="none" w:sz="0" w:space="0" w:color="auto"/>
                        <w:left w:val="none" w:sz="0" w:space="0" w:color="auto"/>
                        <w:bottom w:val="none" w:sz="0" w:space="0" w:color="auto"/>
                        <w:right w:val="none" w:sz="0" w:space="0" w:color="auto"/>
                      </w:divBdr>
                      <w:divsChild>
                        <w:div w:id="1563832093">
                          <w:marLeft w:val="0"/>
                          <w:marRight w:val="0"/>
                          <w:marTop w:val="0"/>
                          <w:marBottom w:val="0"/>
                          <w:divBdr>
                            <w:top w:val="none" w:sz="0" w:space="0" w:color="auto"/>
                            <w:left w:val="none" w:sz="0" w:space="0" w:color="auto"/>
                            <w:bottom w:val="none" w:sz="0" w:space="0" w:color="auto"/>
                            <w:right w:val="none" w:sz="0" w:space="0" w:color="auto"/>
                          </w:divBdr>
                        </w:div>
                      </w:divsChild>
                    </w:div>
                    <w:div w:id="224803133">
                      <w:marLeft w:val="0"/>
                      <w:marRight w:val="0"/>
                      <w:marTop w:val="0"/>
                      <w:marBottom w:val="0"/>
                      <w:divBdr>
                        <w:top w:val="none" w:sz="0" w:space="0" w:color="auto"/>
                        <w:left w:val="none" w:sz="0" w:space="0" w:color="auto"/>
                        <w:bottom w:val="none" w:sz="0" w:space="0" w:color="auto"/>
                        <w:right w:val="none" w:sz="0" w:space="0" w:color="auto"/>
                      </w:divBdr>
                      <w:divsChild>
                        <w:div w:id="714621033">
                          <w:marLeft w:val="0"/>
                          <w:marRight w:val="0"/>
                          <w:marTop w:val="0"/>
                          <w:marBottom w:val="0"/>
                          <w:divBdr>
                            <w:top w:val="none" w:sz="0" w:space="0" w:color="auto"/>
                            <w:left w:val="none" w:sz="0" w:space="0" w:color="auto"/>
                            <w:bottom w:val="none" w:sz="0" w:space="0" w:color="auto"/>
                            <w:right w:val="none" w:sz="0" w:space="0" w:color="auto"/>
                          </w:divBdr>
                        </w:div>
                      </w:divsChild>
                    </w:div>
                    <w:div w:id="1225262302">
                      <w:marLeft w:val="0"/>
                      <w:marRight w:val="0"/>
                      <w:marTop w:val="0"/>
                      <w:marBottom w:val="0"/>
                      <w:divBdr>
                        <w:top w:val="none" w:sz="0" w:space="0" w:color="auto"/>
                        <w:left w:val="none" w:sz="0" w:space="0" w:color="auto"/>
                        <w:bottom w:val="none" w:sz="0" w:space="0" w:color="auto"/>
                        <w:right w:val="none" w:sz="0" w:space="0" w:color="auto"/>
                      </w:divBdr>
                      <w:divsChild>
                        <w:div w:id="961809140">
                          <w:marLeft w:val="0"/>
                          <w:marRight w:val="0"/>
                          <w:marTop w:val="0"/>
                          <w:marBottom w:val="0"/>
                          <w:divBdr>
                            <w:top w:val="none" w:sz="0" w:space="0" w:color="auto"/>
                            <w:left w:val="none" w:sz="0" w:space="0" w:color="auto"/>
                            <w:bottom w:val="none" w:sz="0" w:space="0" w:color="auto"/>
                            <w:right w:val="none" w:sz="0" w:space="0" w:color="auto"/>
                          </w:divBdr>
                          <w:divsChild>
                            <w:div w:id="1793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333696">
              <w:marLeft w:val="0"/>
              <w:marRight w:val="0"/>
              <w:marTop w:val="0"/>
              <w:marBottom w:val="0"/>
              <w:divBdr>
                <w:top w:val="none" w:sz="0" w:space="0" w:color="auto"/>
                <w:left w:val="none" w:sz="0" w:space="0" w:color="auto"/>
                <w:bottom w:val="none" w:sz="0" w:space="0" w:color="auto"/>
                <w:right w:val="none" w:sz="0" w:space="0" w:color="auto"/>
              </w:divBdr>
              <w:divsChild>
                <w:div w:id="199829838">
                  <w:marLeft w:val="0"/>
                  <w:marRight w:val="0"/>
                  <w:marTop w:val="0"/>
                  <w:marBottom w:val="0"/>
                  <w:divBdr>
                    <w:top w:val="none" w:sz="0" w:space="0" w:color="auto"/>
                    <w:left w:val="none" w:sz="0" w:space="0" w:color="auto"/>
                    <w:bottom w:val="none" w:sz="0" w:space="0" w:color="auto"/>
                    <w:right w:val="none" w:sz="0" w:space="0" w:color="auto"/>
                  </w:divBdr>
                  <w:divsChild>
                    <w:div w:id="579102594">
                      <w:marLeft w:val="0"/>
                      <w:marRight w:val="0"/>
                      <w:marTop w:val="0"/>
                      <w:marBottom w:val="0"/>
                      <w:divBdr>
                        <w:top w:val="none" w:sz="0" w:space="0" w:color="auto"/>
                        <w:left w:val="none" w:sz="0" w:space="0" w:color="auto"/>
                        <w:bottom w:val="none" w:sz="0" w:space="0" w:color="auto"/>
                        <w:right w:val="none" w:sz="0" w:space="0" w:color="auto"/>
                      </w:divBdr>
                    </w:div>
                  </w:divsChild>
                </w:div>
                <w:div w:id="2047831588">
                  <w:marLeft w:val="0"/>
                  <w:marRight w:val="0"/>
                  <w:marTop w:val="0"/>
                  <w:marBottom w:val="0"/>
                  <w:divBdr>
                    <w:top w:val="none" w:sz="0" w:space="0" w:color="auto"/>
                    <w:left w:val="none" w:sz="0" w:space="0" w:color="auto"/>
                    <w:bottom w:val="none" w:sz="0" w:space="0" w:color="auto"/>
                    <w:right w:val="none" w:sz="0" w:space="0" w:color="auto"/>
                  </w:divBdr>
                  <w:divsChild>
                    <w:div w:id="946354580">
                      <w:marLeft w:val="0"/>
                      <w:marRight w:val="0"/>
                      <w:marTop w:val="0"/>
                      <w:marBottom w:val="0"/>
                      <w:divBdr>
                        <w:top w:val="none" w:sz="0" w:space="0" w:color="auto"/>
                        <w:left w:val="none" w:sz="0" w:space="0" w:color="auto"/>
                        <w:bottom w:val="none" w:sz="0" w:space="0" w:color="auto"/>
                        <w:right w:val="none" w:sz="0" w:space="0" w:color="auto"/>
                      </w:divBdr>
                    </w:div>
                  </w:divsChild>
                </w:div>
                <w:div w:id="2140494532">
                  <w:marLeft w:val="0"/>
                  <w:marRight w:val="0"/>
                  <w:marTop w:val="0"/>
                  <w:marBottom w:val="0"/>
                  <w:divBdr>
                    <w:top w:val="none" w:sz="0" w:space="0" w:color="auto"/>
                    <w:left w:val="none" w:sz="0" w:space="0" w:color="auto"/>
                    <w:bottom w:val="none" w:sz="0" w:space="0" w:color="auto"/>
                    <w:right w:val="none" w:sz="0" w:space="0" w:color="auto"/>
                  </w:divBdr>
                  <w:divsChild>
                    <w:div w:id="1083799884">
                      <w:marLeft w:val="0"/>
                      <w:marRight w:val="0"/>
                      <w:marTop w:val="0"/>
                      <w:marBottom w:val="0"/>
                      <w:divBdr>
                        <w:top w:val="none" w:sz="0" w:space="0" w:color="auto"/>
                        <w:left w:val="none" w:sz="0" w:space="0" w:color="auto"/>
                        <w:bottom w:val="none" w:sz="0" w:space="0" w:color="auto"/>
                        <w:right w:val="none" w:sz="0" w:space="0" w:color="auto"/>
                      </w:divBdr>
                    </w:div>
                  </w:divsChild>
                </w:div>
                <w:div w:id="145629217">
                  <w:marLeft w:val="0"/>
                  <w:marRight w:val="0"/>
                  <w:marTop w:val="0"/>
                  <w:marBottom w:val="0"/>
                  <w:divBdr>
                    <w:top w:val="none" w:sz="0" w:space="0" w:color="auto"/>
                    <w:left w:val="none" w:sz="0" w:space="0" w:color="auto"/>
                    <w:bottom w:val="none" w:sz="0" w:space="0" w:color="auto"/>
                    <w:right w:val="none" w:sz="0" w:space="0" w:color="auto"/>
                  </w:divBdr>
                  <w:divsChild>
                    <w:div w:id="653754097">
                      <w:marLeft w:val="0"/>
                      <w:marRight w:val="0"/>
                      <w:marTop w:val="0"/>
                      <w:marBottom w:val="0"/>
                      <w:divBdr>
                        <w:top w:val="none" w:sz="0" w:space="0" w:color="auto"/>
                        <w:left w:val="none" w:sz="0" w:space="0" w:color="auto"/>
                        <w:bottom w:val="none" w:sz="0" w:space="0" w:color="auto"/>
                        <w:right w:val="none" w:sz="0" w:space="0" w:color="auto"/>
                      </w:divBdr>
                    </w:div>
                  </w:divsChild>
                </w:div>
                <w:div w:id="1795976431">
                  <w:marLeft w:val="0"/>
                  <w:marRight w:val="0"/>
                  <w:marTop w:val="0"/>
                  <w:marBottom w:val="0"/>
                  <w:divBdr>
                    <w:top w:val="none" w:sz="0" w:space="0" w:color="auto"/>
                    <w:left w:val="none" w:sz="0" w:space="0" w:color="auto"/>
                    <w:bottom w:val="none" w:sz="0" w:space="0" w:color="auto"/>
                    <w:right w:val="none" w:sz="0" w:space="0" w:color="auto"/>
                  </w:divBdr>
                  <w:divsChild>
                    <w:div w:id="740176962">
                      <w:marLeft w:val="0"/>
                      <w:marRight w:val="0"/>
                      <w:marTop w:val="0"/>
                      <w:marBottom w:val="0"/>
                      <w:divBdr>
                        <w:top w:val="none" w:sz="0" w:space="0" w:color="auto"/>
                        <w:left w:val="none" w:sz="0" w:space="0" w:color="auto"/>
                        <w:bottom w:val="none" w:sz="0" w:space="0" w:color="auto"/>
                        <w:right w:val="none" w:sz="0" w:space="0" w:color="auto"/>
                      </w:divBdr>
                    </w:div>
                  </w:divsChild>
                </w:div>
                <w:div w:id="164133618">
                  <w:marLeft w:val="0"/>
                  <w:marRight w:val="0"/>
                  <w:marTop w:val="0"/>
                  <w:marBottom w:val="0"/>
                  <w:divBdr>
                    <w:top w:val="none" w:sz="0" w:space="0" w:color="auto"/>
                    <w:left w:val="none" w:sz="0" w:space="0" w:color="auto"/>
                    <w:bottom w:val="none" w:sz="0" w:space="0" w:color="auto"/>
                    <w:right w:val="none" w:sz="0" w:space="0" w:color="auto"/>
                  </w:divBdr>
                  <w:divsChild>
                    <w:div w:id="2119982440">
                      <w:marLeft w:val="0"/>
                      <w:marRight w:val="0"/>
                      <w:marTop w:val="0"/>
                      <w:marBottom w:val="0"/>
                      <w:divBdr>
                        <w:top w:val="none" w:sz="0" w:space="0" w:color="auto"/>
                        <w:left w:val="none" w:sz="0" w:space="0" w:color="auto"/>
                        <w:bottom w:val="none" w:sz="0" w:space="0" w:color="auto"/>
                        <w:right w:val="none" w:sz="0" w:space="0" w:color="auto"/>
                      </w:divBdr>
                    </w:div>
                  </w:divsChild>
                </w:div>
                <w:div w:id="135076593">
                  <w:marLeft w:val="0"/>
                  <w:marRight w:val="0"/>
                  <w:marTop w:val="0"/>
                  <w:marBottom w:val="0"/>
                  <w:divBdr>
                    <w:top w:val="none" w:sz="0" w:space="0" w:color="auto"/>
                    <w:left w:val="none" w:sz="0" w:space="0" w:color="auto"/>
                    <w:bottom w:val="none" w:sz="0" w:space="0" w:color="auto"/>
                    <w:right w:val="none" w:sz="0" w:space="0" w:color="auto"/>
                  </w:divBdr>
                  <w:divsChild>
                    <w:div w:id="3548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2428">
              <w:marLeft w:val="0"/>
              <w:marRight w:val="0"/>
              <w:marTop w:val="0"/>
              <w:marBottom w:val="0"/>
              <w:divBdr>
                <w:top w:val="none" w:sz="0" w:space="0" w:color="auto"/>
                <w:left w:val="none" w:sz="0" w:space="0" w:color="auto"/>
                <w:bottom w:val="none" w:sz="0" w:space="0" w:color="auto"/>
                <w:right w:val="none" w:sz="0" w:space="0" w:color="auto"/>
              </w:divBdr>
              <w:divsChild>
                <w:div w:id="384720534">
                  <w:marLeft w:val="0"/>
                  <w:marRight w:val="0"/>
                  <w:marTop w:val="0"/>
                  <w:marBottom w:val="0"/>
                  <w:divBdr>
                    <w:top w:val="none" w:sz="0" w:space="0" w:color="auto"/>
                    <w:left w:val="none" w:sz="0" w:space="0" w:color="auto"/>
                    <w:bottom w:val="none" w:sz="0" w:space="0" w:color="auto"/>
                    <w:right w:val="none" w:sz="0" w:space="0" w:color="auto"/>
                  </w:divBdr>
                  <w:divsChild>
                    <w:div w:id="1234664634">
                      <w:marLeft w:val="0"/>
                      <w:marRight w:val="0"/>
                      <w:marTop w:val="0"/>
                      <w:marBottom w:val="0"/>
                      <w:divBdr>
                        <w:top w:val="none" w:sz="0" w:space="0" w:color="auto"/>
                        <w:left w:val="none" w:sz="0" w:space="0" w:color="auto"/>
                        <w:bottom w:val="none" w:sz="0" w:space="0" w:color="auto"/>
                        <w:right w:val="none" w:sz="0" w:space="0" w:color="auto"/>
                      </w:divBdr>
                      <w:divsChild>
                        <w:div w:id="1532837364">
                          <w:marLeft w:val="0"/>
                          <w:marRight w:val="0"/>
                          <w:marTop w:val="0"/>
                          <w:marBottom w:val="0"/>
                          <w:divBdr>
                            <w:top w:val="none" w:sz="0" w:space="0" w:color="auto"/>
                            <w:left w:val="none" w:sz="0" w:space="0" w:color="auto"/>
                            <w:bottom w:val="none" w:sz="0" w:space="0" w:color="auto"/>
                            <w:right w:val="none" w:sz="0" w:space="0" w:color="auto"/>
                          </w:divBdr>
                        </w:div>
                      </w:divsChild>
                    </w:div>
                    <w:div w:id="439186290">
                      <w:marLeft w:val="0"/>
                      <w:marRight w:val="0"/>
                      <w:marTop w:val="0"/>
                      <w:marBottom w:val="0"/>
                      <w:divBdr>
                        <w:top w:val="none" w:sz="0" w:space="0" w:color="auto"/>
                        <w:left w:val="none" w:sz="0" w:space="0" w:color="auto"/>
                        <w:bottom w:val="none" w:sz="0" w:space="0" w:color="auto"/>
                        <w:right w:val="none" w:sz="0" w:space="0" w:color="auto"/>
                      </w:divBdr>
                      <w:divsChild>
                        <w:div w:id="642082884">
                          <w:marLeft w:val="0"/>
                          <w:marRight w:val="0"/>
                          <w:marTop w:val="0"/>
                          <w:marBottom w:val="0"/>
                          <w:divBdr>
                            <w:top w:val="none" w:sz="0" w:space="0" w:color="auto"/>
                            <w:left w:val="none" w:sz="0" w:space="0" w:color="auto"/>
                            <w:bottom w:val="none" w:sz="0" w:space="0" w:color="auto"/>
                            <w:right w:val="none" w:sz="0" w:space="0" w:color="auto"/>
                          </w:divBdr>
                        </w:div>
                      </w:divsChild>
                    </w:div>
                    <w:div w:id="1064597865">
                      <w:marLeft w:val="0"/>
                      <w:marRight w:val="0"/>
                      <w:marTop w:val="0"/>
                      <w:marBottom w:val="0"/>
                      <w:divBdr>
                        <w:top w:val="none" w:sz="0" w:space="0" w:color="auto"/>
                        <w:left w:val="none" w:sz="0" w:space="0" w:color="auto"/>
                        <w:bottom w:val="none" w:sz="0" w:space="0" w:color="auto"/>
                        <w:right w:val="none" w:sz="0" w:space="0" w:color="auto"/>
                      </w:divBdr>
                      <w:divsChild>
                        <w:div w:id="189955196">
                          <w:marLeft w:val="0"/>
                          <w:marRight w:val="0"/>
                          <w:marTop w:val="0"/>
                          <w:marBottom w:val="0"/>
                          <w:divBdr>
                            <w:top w:val="none" w:sz="0" w:space="0" w:color="auto"/>
                            <w:left w:val="none" w:sz="0" w:space="0" w:color="auto"/>
                            <w:bottom w:val="none" w:sz="0" w:space="0" w:color="auto"/>
                            <w:right w:val="none" w:sz="0" w:space="0" w:color="auto"/>
                          </w:divBdr>
                        </w:div>
                      </w:divsChild>
                    </w:div>
                    <w:div w:id="1902013531">
                      <w:marLeft w:val="0"/>
                      <w:marRight w:val="0"/>
                      <w:marTop w:val="0"/>
                      <w:marBottom w:val="0"/>
                      <w:divBdr>
                        <w:top w:val="none" w:sz="0" w:space="0" w:color="auto"/>
                        <w:left w:val="none" w:sz="0" w:space="0" w:color="auto"/>
                        <w:bottom w:val="none" w:sz="0" w:space="0" w:color="auto"/>
                        <w:right w:val="none" w:sz="0" w:space="0" w:color="auto"/>
                      </w:divBdr>
                      <w:divsChild>
                        <w:div w:id="157120153">
                          <w:marLeft w:val="0"/>
                          <w:marRight w:val="0"/>
                          <w:marTop w:val="0"/>
                          <w:marBottom w:val="0"/>
                          <w:divBdr>
                            <w:top w:val="none" w:sz="0" w:space="0" w:color="auto"/>
                            <w:left w:val="none" w:sz="0" w:space="0" w:color="auto"/>
                            <w:bottom w:val="none" w:sz="0" w:space="0" w:color="auto"/>
                            <w:right w:val="none" w:sz="0" w:space="0" w:color="auto"/>
                          </w:divBdr>
                          <w:divsChild>
                            <w:div w:id="7168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680">
                  <w:marLeft w:val="0"/>
                  <w:marRight w:val="0"/>
                  <w:marTop w:val="0"/>
                  <w:marBottom w:val="0"/>
                  <w:divBdr>
                    <w:top w:val="none" w:sz="0" w:space="0" w:color="auto"/>
                    <w:left w:val="none" w:sz="0" w:space="0" w:color="auto"/>
                    <w:bottom w:val="none" w:sz="0" w:space="0" w:color="auto"/>
                    <w:right w:val="none" w:sz="0" w:space="0" w:color="auto"/>
                  </w:divBdr>
                  <w:divsChild>
                    <w:div w:id="737702990">
                      <w:marLeft w:val="0"/>
                      <w:marRight w:val="0"/>
                      <w:marTop w:val="0"/>
                      <w:marBottom w:val="0"/>
                      <w:divBdr>
                        <w:top w:val="none" w:sz="0" w:space="0" w:color="auto"/>
                        <w:left w:val="none" w:sz="0" w:space="0" w:color="auto"/>
                        <w:bottom w:val="none" w:sz="0" w:space="0" w:color="auto"/>
                        <w:right w:val="none" w:sz="0" w:space="0" w:color="auto"/>
                      </w:divBdr>
                      <w:divsChild>
                        <w:div w:id="1160850516">
                          <w:marLeft w:val="0"/>
                          <w:marRight w:val="0"/>
                          <w:marTop w:val="0"/>
                          <w:marBottom w:val="0"/>
                          <w:divBdr>
                            <w:top w:val="none" w:sz="0" w:space="0" w:color="auto"/>
                            <w:left w:val="none" w:sz="0" w:space="0" w:color="auto"/>
                            <w:bottom w:val="none" w:sz="0" w:space="0" w:color="auto"/>
                            <w:right w:val="none" w:sz="0" w:space="0" w:color="auto"/>
                          </w:divBdr>
                        </w:div>
                      </w:divsChild>
                    </w:div>
                    <w:div w:id="53436143">
                      <w:marLeft w:val="0"/>
                      <w:marRight w:val="0"/>
                      <w:marTop w:val="0"/>
                      <w:marBottom w:val="0"/>
                      <w:divBdr>
                        <w:top w:val="none" w:sz="0" w:space="0" w:color="auto"/>
                        <w:left w:val="none" w:sz="0" w:space="0" w:color="auto"/>
                        <w:bottom w:val="none" w:sz="0" w:space="0" w:color="auto"/>
                        <w:right w:val="none" w:sz="0" w:space="0" w:color="auto"/>
                      </w:divBdr>
                      <w:divsChild>
                        <w:div w:id="1831945758">
                          <w:marLeft w:val="0"/>
                          <w:marRight w:val="0"/>
                          <w:marTop w:val="0"/>
                          <w:marBottom w:val="0"/>
                          <w:divBdr>
                            <w:top w:val="none" w:sz="0" w:space="0" w:color="auto"/>
                            <w:left w:val="none" w:sz="0" w:space="0" w:color="auto"/>
                            <w:bottom w:val="none" w:sz="0" w:space="0" w:color="auto"/>
                            <w:right w:val="none" w:sz="0" w:space="0" w:color="auto"/>
                          </w:divBdr>
                        </w:div>
                      </w:divsChild>
                    </w:div>
                    <w:div w:id="860624948">
                      <w:marLeft w:val="0"/>
                      <w:marRight w:val="0"/>
                      <w:marTop w:val="0"/>
                      <w:marBottom w:val="0"/>
                      <w:divBdr>
                        <w:top w:val="none" w:sz="0" w:space="0" w:color="auto"/>
                        <w:left w:val="none" w:sz="0" w:space="0" w:color="auto"/>
                        <w:bottom w:val="none" w:sz="0" w:space="0" w:color="auto"/>
                        <w:right w:val="none" w:sz="0" w:space="0" w:color="auto"/>
                      </w:divBdr>
                      <w:divsChild>
                        <w:div w:id="2011251498">
                          <w:marLeft w:val="0"/>
                          <w:marRight w:val="0"/>
                          <w:marTop w:val="0"/>
                          <w:marBottom w:val="0"/>
                          <w:divBdr>
                            <w:top w:val="none" w:sz="0" w:space="0" w:color="auto"/>
                            <w:left w:val="none" w:sz="0" w:space="0" w:color="auto"/>
                            <w:bottom w:val="none" w:sz="0" w:space="0" w:color="auto"/>
                            <w:right w:val="none" w:sz="0" w:space="0" w:color="auto"/>
                          </w:divBdr>
                        </w:div>
                      </w:divsChild>
                    </w:div>
                    <w:div w:id="1418940370">
                      <w:marLeft w:val="0"/>
                      <w:marRight w:val="0"/>
                      <w:marTop w:val="0"/>
                      <w:marBottom w:val="0"/>
                      <w:divBdr>
                        <w:top w:val="none" w:sz="0" w:space="0" w:color="auto"/>
                        <w:left w:val="none" w:sz="0" w:space="0" w:color="auto"/>
                        <w:bottom w:val="none" w:sz="0" w:space="0" w:color="auto"/>
                        <w:right w:val="none" w:sz="0" w:space="0" w:color="auto"/>
                      </w:divBdr>
                      <w:divsChild>
                        <w:div w:id="740062942">
                          <w:marLeft w:val="0"/>
                          <w:marRight w:val="0"/>
                          <w:marTop w:val="0"/>
                          <w:marBottom w:val="0"/>
                          <w:divBdr>
                            <w:top w:val="none" w:sz="0" w:space="0" w:color="auto"/>
                            <w:left w:val="none" w:sz="0" w:space="0" w:color="auto"/>
                            <w:bottom w:val="none" w:sz="0" w:space="0" w:color="auto"/>
                            <w:right w:val="none" w:sz="0" w:space="0" w:color="auto"/>
                          </w:divBdr>
                          <w:divsChild>
                            <w:div w:id="4712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7232">
                      <w:marLeft w:val="0"/>
                      <w:marRight w:val="0"/>
                      <w:marTop w:val="0"/>
                      <w:marBottom w:val="0"/>
                      <w:divBdr>
                        <w:top w:val="none" w:sz="0" w:space="0" w:color="auto"/>
                        <w:left w:val="none" w:sz="0" w:space="0" w:color="auto"/>
                        <w:bottom w:val="none" w:sz="0" w:space="0" w:color="auto"/>
                        <w:right w:val="none" w:sz="0" w:space="0" w:color="auto"/>
                      </w:divBdr>
                      <w:divsChild>
                        <w:div w:id="9858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108">
              <w:marLeft w:val="0"/>
              <w:marRight w:val="0"/>
              <w:marTop w:val="0"/>
              <w:marBottom w:val="0"/>
              <w:divBdr>
                <w:top w:val="none" w:sz="0" w:space="0" w:color="auto"/>
                <w:left w:val="none" w:sz="0" w:space="0" w:color="auto"/>
                <w:bottom w:val="none" w:sz="0" w:space="0" w:color="auto"/>
                <w:right w:val="none" w:sz="0" w:space="0" w:color="auto"/>
              </w:divBdr>
              <w:divsChild>
                <w:div w:id="712385397">
                  <w:marLeft w:val="0"/>
                  <w:marRight w:val="0"/>
                  <w:marTop w:val="0"/>
                  <w:marBottom w:val="0"/>
                  <w:divBdr>
                    <w:top w:val="none" w:sz="0" w:space="0" w:color="auto"/>
                    <w:left w:val="none" w:sz="0" w:space="0" w:color="auto"/>
                    <w:bottom w:val="none" w:sz="0" w:space="0" w:color="auto"/>
                    <w:right w:val="none" w:sz="0" w:space="0" w:color="auto"/>
                  </w:divBdr>
                  <w:divsChild>
                    <w:div w:id="634869617">
                      <w:marLeft w:val="0"/>
                      <w:marRight w:val="0"/>
                      <w:marTop w:val="0"/>
                      <w:marBottom w:val="0"/>
                      <w:divBdr>
                        <w:top w:val="none" w:sz="0" w:space="0" w:color="auto"/>
                        <w:left w:val="none" w:sz="0" w:space="0" w:color="auto"/>
                        <w:bottom w:val="none" w:sz="0" w:space="0" w:color="auto"/>
                        <w:right w:val="none" w:sz="0" w:space="0" w:color="auto"/>
                      </w:divBdr>
                      <w:divsChild>
                        <w:div w:id="885067241">
                          <w:marLeft w:val="0"/>
                          <w:marRight w:val="0"/>
                          <w:marTop w:val="0"/>
                          <w:marBottom w:val="0"/>
                          <w:divBdr>
                            <w:top w:val="none" w:sz="0" w:space="0" w:color="auto"/>
                            <w:left w:val="none" w:sz="0" w:space="0" w:color="auto"/>
                            <w:bottom w:val="none" w:sz="0" w:space="0" w:color="auto"/>
                            <w:right w:val="none" w:sz="0" w:space="0" w:color="auto"/>
                          </w:divBdr>
                        </w:div>
                      </w:divsChild>
                    </w:div>
                    <w:div w:id="1821339928">
                      <w:marLeft w:val="0"/>
                      <w:marRight w:val="0"/>
                      <w:marTop w:val="0"/>
                      <w:marBottom w:val="0"/>
                      <w:divBdr>
                        <w:top w:val="none" w:sz="0" w:space="0" w:color="auto"/>
                        <w:left w:val="none" w:sz="0" w:space="0" w:color="auto"/>
                        <w:bottom w:val="none" w:sz="0" w:space="0" w:color="auto"/>
                        <w:right w:val="none" w:sz="0" w:space="0" w:color="auto"/>
                      </w:divBdr>
                      <w:divsChild>
                        <w:div w:id="271715308">
                          <w:marLeft w:val="0"/>
                          <w:marRight w:val="0"/>
                          <w:marTop w:val="0"/>
                          <w:marBottom w:val="0"/>
                          <w:divBdr>
                            <w:top w:val="none" w:sz="0" w:space="0" w:color="auto"/>
                            <w:left w:val="none" w:sz="0" w:space="0" w:color="auto"/>
                            <w:bottom w:val="none" w:sz="0" w:space="0" w:color="auto"/>
                            <w:right w:val="none" w:sz="0" w:space="0" w:color="auto"/>
                          </w:divBdr>
                        </w:div>
                      </w:divsChild>
                    </w:div>
                    <w:div w:id="1269389673">
                      <w:marLeft w:val="0"/>
                      <w:marRight w:val="0"/>
                      <w:marTop w:val="0"/>
                      <w:marBottom w:val="0"/>
                      <w:divBdr>
                        <w:top w:val="none" w:sz="0" w:space="0" w:color="auto"/>
                        <w:left w:val="none" w:sz="0" w:space="0" w:color="auto"/>
                        <w:bottom w:val="none" w:sz="0" w:space="0" w:color="auto"/>
                        <w:right w:val="none" w:sz="0" w:space="0" w:color="auto"/>
                      </w:divBdr>
                      <w:divsChild>
                        <w:div w:id="12568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1459">
                  <w:marLeft w:val="0"/>
                  <w:marRight w:val="0"/>
                  <w:marTop w:val="0"/>
                  <w:marBottom w:val="0"/>
                  <w:divBdr>
                    <w:top w:val="none" w:sz="0" w:space="0" w:color="auto"/>
                    <w:left w:val="none" w:sz="0" w:space="0" w:color="auto"/>
                    <w:bottom w:val="none" w:sz="0" w:space="0" w:color="auto"/>
                    <w:right w:val="none" w:sz="0" w:space="0" w:color="auto"/>
                  </w:divBdr>
                  <w:divsChild>
                    <w:div w:id="89089224">
                      <w:marLeft w:val="0"/>
                      <w:marRight w:val="0"/>
                      <w:marTop w:val="0"/>
                      <w:marBottom w:val="0"/>
                      <w:divBdr>
                        <w:top w:val="none" w:sz="0" w:space="0" w:color="auto"/>
                        <w:left w:val="none" w:sz="0" w:space="0" w:color="auto"/>
                        <w:bottom w:val="none" w:sz="0" w:space="0" w:color="auto"/>
                        <w:right w:val="none" w:sz="0" w:space="0" w:color="auto"/>
                      </w:divBdr>
                      <w:divsChild>
                        <w:div w:id="1210804265">
                          <w:marLeft w:val="0"/>
                          <w:marRight w:val="0"/>
                          <w:marTop w:val="0"/>
                          <w:marBottom w:val="0"/>
                          <w:divBdr>
                            <w:top w:val="none" w:sz="0" w:space="0" w:color="auto"/>
                            <w:left w:val="none" w:sz="0" w:space="0" w:color="auto"/>
                            <w:bottom w:val="none" w:sz="0" w:space="0" w:color="auto"/>
                            <w:right w:val="none" w:sz="0" w:space="0" w:color="auto"/>
                          </w:divBdr>
                        </w:div>
                      </w:divsChild>
                    </w:div>
                    <w:div w:id="1577393451">
                      <w:marLeft w:val="0"/>
                      <w:marRight w:val="0"/>
                      <w:marTop w:val="0"/>
                      <w:marBottom w:val="0"/>
                      <w:divBdr>
                        <w:top w:val="none" w:sz="0" w:space="0" w:color="auto"/>
                        <w:left w:val="none" w:sz="0" w:space="0" w:color="auto"/>
                        <w:bottom w:val="none" w:sz="0" w:space="0" w:color="auto"/>
                        <w:right w:val="none" w:sz="0" w:space="0" w:color="auto"/>
                      </w:divBdr>
                      <w:divsChild>
                        <w:div w:id="1494370845">
                          <w:marLeft w:val="0"/>
                          <w:marRight w:val="0"/>
                          <w:marTop w:val="0"/>
                          <w:marBottom w:val="0"/>
                          <w:divBdr>
                            <w:top w:val="none" w:sz="0" w:space="0" w:color="auto"/>
                            <w:left w:val="none" w:sz="0" w:space="0" w:color="auto"/>
                            <w:bottom w:val="none" w:sz="0" w:space="0" w:color="auto"/>
                            <w:right w:val="none" w:sz="0" w:space="0" w:color="auto"/>
                          </w:divBdr>
                          <w:divsChild>
                            <w:div w:id="18789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708">
                      <w:marLeft w:val="0"/>
                      <w:marRight w:val="0"/>
                      <w:marTop w:val="0"/>
                      <w:marBottom w:val="0"/>
                      <w:divBdr>
                        <w:top w:val="none" w:sz="0" w:space="0" w:color="auto"/>
                        <w:left w:val="none" w:sz="0" w:space="0" w:color="auto"/>
                        <w:bottom w:val="none" w:sz="0" w:space="0" w:color="auto"/>
                        <w:right w:val="none" w:sz="0" w:space="0" w:color="auto"/>
                      </w:divBdr>
                      <w:divsChild>
                        <w:div w:id="288172089">
                          <w:marLeft w:val="0"/>
                          <w:marRight w:val="0"/>
                          <w:marTop w:val="0"/>
                          <w:marBottom w:val="0"/>
                          <w:divBdr>
                            <w:top w:val="none" w:sz="0" w:space="0" w:color="auto"/>
                            <w:left w:val="none" w:sz="0" w:space="0" w:color="auto"/>
                            <w:bottom w:val="none" w:sz="0" w:space="0" w:color="auto"/>
                            <w:right w:val="none" w:sz="0" w:space="0" w:color="auto"/>
                          </w:divBdr>
                        </w:div>
                      </w:divsChild>
                    </w:div>
                    <w:div w:id="1776901700">
                      <w:marLeft w:val="0"/>
                      <w:marRight w:val="0"/>
                      <w:marTop w:val="0"/>
                      <w:marBottom w:val="0"/>
                      <w:divBdr>
                        <w:top w:val="none" w:sz="0" w:space="0" w:color="auto"/>
                        <w:left w:val="none" w:sz="0" w:space="0" w:color="auto"/>
                        <w:bottom w:val="none" w:sz="0" w:space="0" w:color="auto"/>
                        <w:right w:val="none" w:sz="0" w:space="0" w:color="auto"/>
                      </w:divBdr>
                      <w:divsChild>
                        <w:div w:id="915550784">
                          <w:marLeft w:val="0"/>
                          <w:marRight w:val="0"/>
                          <w:marTop w:val="0"/>
                          <w:marBottom w:val="0"/>
                          <w:divBdr>
                            <w:top w:val="none" w:sz="0" w:space="0" w:color="auto"/>
                            <w:left w:val="none" w:sz="0" w:space="0" w:color="auto"/>
                            <w:bottom w:val="none" w:sz="0" w:space="0" w:color="auto"/>
                            <w:right w:val="none" w:sz="0" w:space="0" w:color="auto"/>
                          </w:divBdr>
                        </w:div>
                      </w:divsChild>
                    </w:div>
                    <w:div w:id="67312969">
                      <w:marLeft w:val="0"/>
                      <w:marRight w:val="0"/>
                      <w:marTop w:val="0"/>
                      <w:marBottom w:val="0"/>
                      <w:divBdr>
                        <w:top w:val="none" w:sz="0" w:space="0" w:color="auto"/>
                        <w:left w:val="none" w:sz="0" w:space="0" w:color="auto"/>
                        <w:bottom w:val="none" w:sz="0" w:space="0" w:color="auto"/>
                        <w:right w:val="none" w:sz="0" w:space="0" w:color="auto"/>
                      </w:divBdr>
                      <w:divsChild>
                        <w:div w:id="1953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17451">
                  <w:marLeft w:val="0"/>
                  <w:marRight w:val="0"/>
                  <w:marTop w:val="0"/>
                  <w:marBottom w:val="0"/>
                  <w:divBdr>
                    <w:top w:val="none" w:sz="0" w:space="0" w:color="auto"/>
                    <w:left w:val="none" w:sz="0" w:space="0" w:color="auto"/>
                    <w:bottom w:val="none" w:sz="0" w:space="0" w:color="auto"/>
                    <w:right w:val="none" w:sz="0" w:space="0" w:color="auto"/>
                  </w:divBdr>
                  <w:divsChild>
                    <w:div w:id="1794129353">
                      <w:marLeft w:val="0"/>
                      <w:marRight w:val="0"/>
                      <w:marTop w:val="0"/>
                      <w:marBottom w:val="0"/>
                      <w:divBdr>
                        <w:top w:val="none" w:sz="0" w:space="0" w:color="auto"/>
                        <w:left w:val="none" w:sz="0" w:space="0" w:color="auto"/>
                        <w:bottom w:val="none" w:sz="0" w:space="0" w:color="auto"/>
                        <w:right w:val="none" w:sz="0" w:space="0" w:color="auto"/>
                      </w:divBdr>
                      <w:divsChild>
                        <w:div w:id="1917519051">
                          <w:marLeft w:val="0"/>
                          <w:marRight w:val="0"/>
                          <w:marTop w:val="0"/>
                          <w:marBottom w:val="0"/>
                          <w:divBdr>
                            <w:top w:val="none" w:sz="0" w:space="0" w:color="auto"/>
                            <w:left w:val="none" w:sz="0" w:space="0" w:color="auto"/>
                            <w:bottom w:val="none" w:sz="0" w:space="0" w:color="auto"/>
                            <w:right w:val="none" w:sz="0" w:space="0" w:color="auto"/>
                          </w:divBdr>
                        </w:div>
                      </w:divsChild>
                    </w:div>
                    <w:div w:id="1686055142">
                      <w:marLeft w:val="0"/>
                      <w:marRight w:val="0"/>
                      <w:marTop w:val="0"/>
                      <w:marBottom w:val="0"/>
                      <w:divBdr>
                        <w:top w:val="none" w:sz="0" w:space="0" w:color="auto"/>
                        <w:left w:val="none" w:sz="0" w:space="0" w:color="auto"/>
                        <w:bottom w:val="none" w:sz="0" w:space="0" w:color="auto"/>
                        <w:right w:val="none" w:sz="0" w:space="0" w:color="auto"/>
                      </w:divBdr>
                      <w:divsChild>
                        <w:div w:id="1523475075">
                          <w:marLeft w:val="0"/>
                          <w:marRight w:val="0"/>
                          <w:marTop w:val="0"/>
                          <w:marBottom w:val="0"/>
                          <w:divBdr>
                            <w:top w:val="none" w:sz="0" w:space="0" w:color="auto"/>
                            <w:left w:val="none" w:sz="0" w:space="0" w:color="auto"/>
                            <w:bottom w:val="none" w:sz="0" w:space="0" w:color="auto"/>
                            <w:right w:val="none" w:sz="0" w:space="0" w:color="auto"/>
                          </w:divBdr>
                        </w:div>
                      </w:divsChild>
                    </w:div>
                    <w:div w:id="1804352141">
                      <w:marLeft w:val="0"/>
                      <w:marRight w:val="0"/>
                      <w:marTop w:val="0"/>
                      <w:marBottom w:val="0"/>
                      <w:divBdr>
                        <w:top w:val="none" w:sz="0" w:space="0" w:color="auto"/>
                        <w:left w:val="none" w:sz="0" w:space="0" w:color="auto"/>
                        <w:bottom w:val="none" w:sz="0" w:space="0" w:color="auto"/>
                        <w:right w:val="none" w:sz="0" w:space="0" w:color="auto"/>
                      </w:divBdr>
                      <w:divsChild>
                        <w:div w:id="170486704">
                          <w:marLeft w:val="0"/>
                          <w:marRight w:val="0"/>
                          <w:marTop w:val="0"/>
                          <w:marBottom w:val="0"/>
                          <w:divBdr>
                            <w:top w:val="none" w:sz="0" w:space="0" w:color="auto"/>
                            <w:left w:val="none" w:sz="0" w:space="0" w:color="auto"/>
                            <w:bottom w:val="none" w:sz="0" w:space="0" w:color="auto"/>
                            <w:right w:val="none" w:sz="0" w:space="0" w:color="auto"/>
                          </w:divBdr>
                        </w:div>
                      </w:divsChild>
                    </w:div>
                    <w:div w:id="1559240789">
                      <w:marLeft w:val="0"/>
                      <w:marRight w:val="0"/>
                      <w:marTop w:val="0"/>
                      <w:marBottom w:val="0"/>
                      <w:divBdr>
                        <w:top w:val="none" w:sz="0" w:space="0" w:color="auto"/>
                        <w:left w:val="none" w:sz="0" w:space="0" w:color="auto"/>
                        <w:bottom w:val="none" w:sz="0" w:space="0" w:color="auto"/>
                        <w:right w:val="none" w:sz="0" w:space="0" w:color="auto"/>
                      </w:divBdr>
                      <w:divsChild>
                        <w:div w:id="1236625174">
                          <w:marLeft w:val="0"/>
                          <w:marRight w:val="0"/>
                          <w:marTop w:val="0"/>
                          <w:marBottom w:val="0"/>
                          <w:divBdr>
                            <w:top w:val="none" w:sz="0" w:space="0" w:color="auto"/>
                            <w:left w:val="none" w:sz="0" w:space="0" w:color="auto"/>
                            <w:bottom w:val="none" w:sz="0" w:space="0" w:color="auto"/>
                            <w:right w:val="none" w:sz="0" w:space="0" w:color="auto"/>
                          </w:divBdr>
                        </w:div>
                      </w:divsChild>
                    </w:div>
                    <w:div w:id="1592006515">
                      <w:marLeft w:val="0"/>
                      <w:marRight w:val="0"/>
                      <w:marTop w:val="0"/>
                      <w:marBottom w:val="0"/>
                      <w:divBdr>
                        <w:top w:val="none" w:sz="0" w:space="0" w:color="auto"/>
                        <w:left w:val="none" w:sz="0" w:space="0" w:color="auto"/>
                        <w:bottom w:val="none" w:sz="0" w:space="0" w:color="auto"/>
                        <w:right w:val="none" w:sz="0" w:space="0" w:color="auto"/>
                      </w:divBdr>
                      <w:divsChild>
                        <w:div w:id="1869179103">
                          <w:marLeft w:val="0"/>
                          <w:marRight w:val="0"/>
                          <w:marTop w:val="0"/>
                          <w:marBottom w:val="0"/>
                          <w:divBdr>
                            <w:top w:val="none" w:sz="0" w:space="0" w:color="auto"/>
                            <w:left w:val="none" w:sz="0" w:space="0" w:color="auto"/>
                            <w:bottom w:val="none" w:sz="0" w:space="0" w:color="auto"/>
                            <w:right w:val="none" w:sz="0" w:space="0" w:color="auto"/>
                          </w:divBdr>
                        </w:div>
                      </w:divsChild>
                    </w:div>
                    <w:div w:id="1583489248">
                      <w:marLeft w:val="0"/>
                      <w:marRight w:val="0"/>
                      <w:marTop w:val="0"/>
                      <w:marBottom w:val="0"/>
                      <w:divBdr>
                        <w:top w:val="none" w:sz="0" w:space="0" w:color="auto"/>
                        <w:left w:val="none" w:sz="0" w:space="0" w:color="auto"/>
                        <w:bottom w:val="none" w:sz="0" w:space="0" w:color="auto"/>
                        <w:right w:val="none" w:sz="0" w:space="0" w:color="auto"/>
                      </w:divBdr>
                      <w:divsChild>
                        <w:div w:id="877595257">
                          <w:marLeft w:val="0"/>
                          <w:marRight w:val="0"/>
                          <w:marTop w:val="0"/>
                          <w:marBottom w:val="0"/>
                          <w:divBdr>
                            <w:top w:val="none" w:sz="0" w:space="0" w:color="auto"/>
                            <w:left w:val="none" w:sz="0" w:space="0" w:color="auto"/>
                            <w:bottom w:val="none" w:sz="0" w:space="0" w:color="auto"/>
                            <w:right w:val="none" w:sz="0" w:space="0" w:color="auto"/>
                          </w:divBdr>
                        </w:div>
                      </w:divsChild>
                    </w:div>
                    <w:div w:id="1376389885">
                      <w:marLeft w:val="0"/>
                      <w:marRight w:val="0"/>
                      <w:marTop w:val="0"/>
                      <w:marBottom w:val="0"/>
                      <w:divBdr>
                        <w:top w:val="none" w:sz="0" w:space="0" w:color="auto"/>
                        <w:left w:val="none" w:sz="0" w:space="0" w:color="auto"/>
                        <w:bottom w:val="none" w:sz="0" w:space="0" w:color="auto"/>
                        <w:right w:val="none" w:sz="0" w:space="0" w:color="auto"/>
                      </w:divBdr>
                      <w:divsChild>
                        <w:div w:id="1875456312">
                          <w:marLeft w:val="0"/>
                          <w:marRight w:val="0"/>
                          <w:marTop w:val="0"/>
                          <w:marBottom w:val="0"/>
                          <w:divBdr>
                            <w:top w:val="none" w:sz="0" w:space="0" w:color="auto"/>
                            <w:left w:val="none" w:sz="0" w:space="0" w:color="auto"/>
                            <w:bottom w:val="none" w:sz="0" w:space="0" w:color="auto"/>
                            <w:right w:val="none" w:sz="0" w:space="0" w:color="auto"/>
                          </w:divBdr>
                        </w:div>
                      </w:divsChild>
                    </w:div>
                    <w:div w:id="1025205268">
                      <w:marLeft w:val="0"/>
                      <w:marRight w:val="0"/>
                      <w:marTop w:val="0"/>
                      <w:marBottom w:val="0"/>
                      <w:divBdr>
                        <w:top w:val="none" w:sz="0" w:space="0" w:color="auto"/>
                        <w:left w:val="none" w:sz="0" w:space="0" w:color="auto"/>
                        <w:bottom w:val="none" w:sz="0" w:space="0" w:color="auto"/>
                        <w:right w:val="none" w:sz="0" w:space="0" w:color="auto"/>
                      </w:divBdr>
                      <w:divsChild>
                        <w:div w:id="1724283290">
                          <w:marLeft w:val="0"/>
                          <w:marRight w:val="0"/>
                          <w:marTop w:val="0"/>
                          <w:marBottom w:val="0"/>
                          <w:divBdr>
                            <w:top w:val="none" w:sz="0" w:space="0" w:color="auto"/>
                            <w:left w:val="none" w:sz="0" w:space="0" w:color="auto"/>
                            <w:bottom w:val="none" w:sz="0" w:space="0" w:color="auto"/>
                            <w:right w:val="none" w:sz="0" w:space="0" w:color="auto"/>
                          </w:divBdr>
                        </w:div>
                      </w:divsChild>
                    </w:div>
                    <w:div w:id="652876065">
                      <w:marLeft w:val="0"/>
                      <w:marRight w:val="0"/>
                      <w:marTop w:val="0"/>
                      <w:marBottom w:val="0"/>
                      <w:divBdr>
                        <w:top w:val="none" w:sz="0" w:space="0" w:color="auto"/>
                        <w:left w:val="none" w:sz="0" w:space="0" w:color="auto"/>
                        <w:bottom w:val="none" w:sz="0" w:space="0" w:color="auto"/>
                        <w:right w:val="none" w:sz="0" w:space="0" w:color="auto"/>
                      </w:divBdr>
                      <w:divsChild>
                        <w:div w:id="962733730">
                          <w:marLeft w:val="0"/>
                          <w:marRight w:val="0"/>
                          <w:marTop w:val="0"/>
                          <w:marBottom w:val="0"/>
                          <w:divBdr>
                            <w:top w:val="none" w:sz="0" w:space="0" w:color="auto"/>
                            <w:left w:val="none" w:sz="0" w:space="0" w:color="auto"/>
                            <w:bottom w:val="none" w:sz="0" w:space="0" w:color="auto"/>
                            <w:right w:val="none" w:sz="0" w:space="0" w:color="auto"/>
                          </w:divBdr>
                          <w:divsChild>
                            <w:div w:id="17737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9798">
              <w:marLeft w:val="0"/>
              <w:marRight w:val="0"/>
              <w:marTop w:val="0"/>
              <w:marBottom w:val="0"/>
              <w:divBdr>
                <w:top w:val="none" w:sz="0" w:space="0" w:color="auto"/>
                <w:left w:val="none" w:sz="0" w:space="0" w:color="auto"/>
                <w:bottom w:val="none" w:sz="0" w:space="0" w:color="auto"/>
                <w:right w:val="none" w:sz="0" w:space="0" w:color="auto"/>
              </w:divBdr>
              <w:divsChild>
                <w:div w:id="1384988557">
                  <w:marLeft w:val="0"/>
                  <w:marRight w:val="0"/>
                  <w:marTop w:val="0"/>
                  <w:marBottom w:val="0"/>
                  <w:divBdr>
                    <w:top w:val="none" w:sz="0" w:space="0" w:color="auto"/>
                    <w:left w:val="none" w:sz="0" w:space="0" w:color="auto"/>
                    <w:bottom w:val="none" w:sz="0" w:space="0" w:color="auto"/>
                    <w:right w:val="none" w:sz="0" w:space="0" w:color="auto"/>
                  </w:divBdr>
                  <w:divsChild>
                    <w:div w:id="332341686">
                      <w:marLeft w:val="0"/>
                      <w:marRight w:val="0"/>
                      <w:marTop w:val="0"/>
                      <w:marBottom w:val="0"/>
                      <w:divBdr>
                        <w:top w:val="none" w:sz="0" w:space="0" w:color="auto"/>
                        <w:left w:val="none" w:sz="0" w:space="0" w:color="auto"/>
                        <w:bottom w:val="none" w:sz="0" w:space="0" w:color="auto"/>
                        <w:right w:val="none" w:sz="0" w:space="0" w:color="auto"/>
                      </w:divBdr>
                    </w:div>
                  </w:divsChild>
                </w:div>
                <w:div w:id="448016017">
                  <w:marLeft w:val="0"/>
                  <w:marRight w:val="0"/>
                  <w:marTop w:val="0"/>
                  <w:marBottom w:val="0"/>
                  <w:divBdr>
                    <w:top w:val="none" w:sz="0" w:space="0" w:color="auto"/>
                    <w:left w:val="none" w:sz="0" w:space="0" w:color="auto"/>
                    <w:bottom w:val="none" w:sz="0" w:space="0" w:color="auto"/>
                    <w:right w:val="none" w:sz="0" w:space="0" w:color="auto"/>
                  </w:divBdr>
                  <w:divsChild>
                    <w:div w:id="538199579">
                      <w:marLeft w:val="0"/>
                      <w:marRight w:val="0"/>
                      <w:marTop w:val="0"/>
                      <w:marBottom w:val="0"/>
                      <w:divBdr>
                        <w:top w:val="none" w:sz="0" w:space="0" w:color="auto"/>
                        <w:left w:val="none" w:sz="0" w:space="0" w:color="auto"/>
                        <w:bottom w:val="none" w:sz="0" w:space="0" w:color="auto"/>
                        <w:right w:val="none" w:sz="0" w:space="0" w:color="auto"/>
                      </w:divBdr>
                    </w:div>
                  </w:divsChild>
                </w:div>
                <w:div w:id="1682312296">
                  <w:marLeft w:val="0"/>
                  <w:marRight w:val="0"/>
                  <w:marTop w:val="0"/>
                  <w:marBottom w:val="0"/>
                  <w:divBdr>
                    <w:top w:val="none" w:sz="0" w:space="0" w:color="auto"/>
                    <w:left w:val="none" w:sz="0" w:space="0" w:color="auto"/>
                    <w:bottom w:val="none" w:sz="0" w:space="0" w:color="auto"/>
                    <w:right w:val="none" w:sz="0" w:space="0" w:color="auto"/>
                  </w:divBdr>
                  <w:divsChild>
                    <w:div w:id="256984502">
                      <w:marLeft w:val="0"/>
                      <w:marRight w:val="0"/>
                      <w:marTop w:val="0"/>
                      <w:marBottom w:val="0"/>
                      <w:divBdr>
                        <w:top w:val="none" w:sz="0" w:space="0" w:color="auto"/>
                        <w:left w:val="none" w:sz="0" w:space="0" w:color="auto"/>
                        <w:bottom w:val="none" w:sz="0" w:space="0" w:color="auto"/>
                        <w:right w:val="none" w:sz="0" w:space="0" w:color="auto"/>
                      </w:divBdr>
                    </w:div>
                  </w:divsChild>
                </w:div>
                <w:div w:id="1181701166">
                  <w:marLeft w:val="0"/>
                  <w:marRight w:val="0"/>
                  <w:marTop w:val="0"/>
                  <w:marBottom w:val="0"/>
                  <w:divBdr>
                    <w:top w:val="none" w:sz="0" w:space="0" w:color="auto"/>
                    <w:left w:val="none" w:sz="0" w:space="0" w:color="auto"/>
                    <w:bottom w:val="none" w:sz="0" w:space="0" w:color="auto"/>
                    <w:right w:val="none" w:sz="0" w:space="0" w:color="auto"/>
                  </w:divBdr>
                  <w:divsChild>
                    <w:div w:id="1987465360">
                      <w:marLeft w:val="0"/>
                      <w:marRight w:val="0"/>
                      <w:marTop w:val="0"/>
                      <w:marBottom w:val="0"/>
                      <w:divBdr>
                        <w:top w:val="none" w:sz="0" w:space="0" w:color="auto"/>
                        <w:left w:val="none" w:sz="0" w:space="0" w:color="auto"/>
                        <w:bottom w:val="none" w:sz="0" w:space="0" w:color="auto"/>
                        <w:right w:val="none" w:sz="0" w:space="0" w:color="auto"/>
                      </w:divBdr>
                    </w:div>
                  </w:divsChild>
                </w:div>
                <w:div w:id="200753657">
                  <w:marLeft w:val="0"/>
                  <w:marRight w:val="0"/>
                  <w:marTop w:val="0"/>
                  <w:marBottom w:val="0"/>
                  <w:divBdr>
                    <w:top w:val="none" w:sz="0" w:space="0" w:color="auto"/>
                    <w:left w:val="none" w:sz="0" w:space="0" w:color="auto"/>
                    <w:bottom w:val="none" w:sz="0" w:space="0" w:color="auto"/>
                    <w:right w:val="none" w:sz="0" w:space="0" w:color="auto"/>
                  </w:divBdr>
                  <w:divsChild>
                    <w:div w:id="47344481">
                      <w:marLeft w:val="0"/>
                      <w:marRight w:val="0"/>
                      <w:marTop w:val="0"/>
                      <w:marBottom w:val="0"/>
                      <w:divBdr>
                        <w:top w:val="none" w:sz="0" w:space="0" w:color="auto"/>
                        <w:left w:val="none" w:sz="0" w:space="0" w:color="auto"/>
                        <w:bottom w:val="none" w:sz="0" w:space="0" w:color="auto"/>
                        <w:right w:val="none" w:sz="0" w:space="0" w:color="auto"/>
                      </w:divBdr>
                    </w:div>
                  </w:divsChild>
                </w:div>
                <w:div w:id="1942372295">
                  <w:marLeft w:val="0"/>
                  <w:marRight w:val="0"/>
                  <w:marTop w:val="0"/>
                  <w:marBottom w:val="0"/>
                  <w:divBdr>
                    <w:top w:val="none" w:sz="0" w:space="0" w:color="auto"/>
                    <w:left w:val="none" w:sz="0" w:space="0" w:color="auto"/>
                    <w:bottom w:val="none" w:sz="0" w:space="0" w:color="auto"/>
                    <w:right w:val="none" w:sz="0" w:space="0" w:color="auto"/>
                  </w:divBdr>
                  <w:divsChild>
                    <w:div w:id="392969246">
                      <w:marLeft w:val="0"/>
                      <w:marRight w:val="0"/>
                      <w:marTop w:val="0"/>
                      <w:marBottom w:val="0"/>
                      <w:divBdr>
                        <w:top w:val="none" w:sz="0" w:space="0" w:color="auto"/>
                        <w:left w:val="none" w:sz="0" w:space="0" w:color="auto"/>
                        <w:bottom w:val="none" w:sz="0" w:space="0" w:color="auto"/>
                        <w:right w:val="none" w:sz="0" w:space="0" w:color="auto"/>
                      </w:divBdr>
                    </w:div>
                  </w:divsChild>
                </w:div>
                <w:div w:id="775834283">
                  <w:marLeft w:val="0"/>
                  <w:marRight w:val="0"/>
                  <w:marTop w:val="0"/>
                  <w:marBottom w:val="0"/>
                  <w:divBdr>
                    <w:top w:val="none" w:sz="0" w:space="0" w:color="auto"/>
                    <w:left w:val="none" w:sz="0" w:space="0" w:color="auto"/>
                    <w:bottom w:val="none" w:sz="0" w:space="0" w:color="auto"/>
                    <w:right w:val="none" w:sz="0" w:space="0" w:color="auto"/>
                  </w:divBdr>
                  <w:divsChild>
                    <w:div w:id="620377453">
                      <w:marLeft w:val="0"/>
                      <w:marRight w:val="0"/>
                      <w:marTop w:val="0"/>
                      <w:marBottom w:val="0"/>
                      <w:divBdr>
                        <w:top w:val="none" w:sz="0" w:space="0" w:color="auto"/>
                        <w:left w:val="none" w:sz="0" w:space="0" w:color="auto"/>
                        <w:bottom w:val="none" w:sz="0" w:space="0" w:color="auto"/>
                        <w:right w:val="none" w:sz="0" w:space="0" w:color="auto"/>
                      </w:divBdr>
                    </w:div>
                  </w:divsChild>
                </w:div>
                <w:div w:id="1459645748">
                  <w:marLeft w:val="0"/>
                  <w:marRight w:val="0"/>
                  <w:marTop w:val="0"/>
                  <w:marBottom w:val="0"/>
                  <w:divBdr>
                    <w:top w:val="none" w:sz="0" w:space="0" w:color="auto"/>
                    <w:left w:val="none" w:sz="0" w:space="0" w:color="auto"/>
                    <w:bottom w:val="none" w:sz="0" w:space="0" w:color="auto"/>
                    <w:right w:val="none" w:sz="0" w:space="0" w:color="auto"/>
                  </w:divBdr>
                  <w:divsChild>
                    <w:div w:id="5292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0222">
              <w:marLeft w:val="0"/>
              <w:marRight w:val="0"/>
              <w:marTop w:val="0"/>
              <w:marBottom w:val="0"/>
              <w:divBdr>
                <w:top w:val="none" w:sz="0" w:space="0" w:color="auto"/>
                <w:left w:val="none" w:sz="0" w:space="0" w:color="auto"/>
                <w:bottom w:val="none" w:sz="0" w:space="0" w:color="auto"/>
                <w:right w:val="none" w:sz="0" w:space="0" w:color="auto"/>
              </w:divBdr>
              <w:divsChild>
                <w:div w:id="578103788">
                  <w:marLeft w:val="0"/>
                  <w:marRight w:val="0"/>
                  <w:marTop w:val="0"/>
                  <w:marBottom w:val="0"/>
                  <w:divBdr>
                    <w:top w:val="none" w:sz="0" w:space="0" w:color="auto"/>
                    <w:left w:val="none" w:sz="0" w:space="0" w:color="auto"/>
                    <w:bottom w:val="none" w:sz="0" w:space="0" w:color="auto"/>
                    <w:right w:val="none" w:sz="0" w:space="0" w:color="auto"/>
                  </w:divBdr>
                  <w:divsChild>
                    <w:div w:id="722027749">
                      <w:marLeft w:val="0"/>
                      <w:marRight w:val="0"/>
                      <w:marTop w:val="0"/>
                      <w:marBottom w:val="0"/>
                      <w:divBdr>
                        <w:top w:val="none" w:sz="0" w:space="0" w:color="auto"/>
                        <w:left w:val="none" w:sz="0" w:space="0" w:color="auto"/>
                        <w:bottom w:val="none" w:sz="0" w:space="0" w:color="auto"/>
                        <w:right w:val="none" w:sz="0" w:space="0" w:color="auto"/>
                      </w:divBdr>
                    </w:div>
                  </w:divsChild>
                </w:div>
                <w:div w:id="1884558167">
                  <w:marLeft w:val="0"/>
                  <w:marRight w:val="0"/>
                  <w:marTop w:val="0"/>
                  <w:marBottom w:val="0"/>
                  <w:divBdr>
                    <w:top w:val="none" w:sz="0" w:space="0" w:color="auto"/>
                    <w:left w:val="none" w:sz="0" w:space="0" w:color="auto"/>
                    <w:bottom w:val="none" w:sz="0" w:space="0" w:color="auto"/>
                    <w:right w:val="none" w:sz="0" w:space="0" w:color="auto"/>
                  </w:divBdr>
                  <w:divsChild>
                    <w:div w:id="1478450986">
                      <w:marLeft w:val="0"/>
                      <w:marRight w:val="0"/>
                      <w:marTop w:val="0"/>
                      <w:marBottom w:val="0"/>
                      <w:divBdr>
                        <w:top w:val="none" w:sz="0" w:space="0" w:color="auto"/>
                        <w:left w:val="none" w:sz="0" w:space="0" w:color="auto"/>
                        <w:bottom w:val="none" w:sz="0" w:space="0" w:color="auto"/>
                        <w:right w:val="none" w:sz="0" w:space="0" w:color="auto"/>
                      </w:divBdr>
                    </w:div>
                  </w:divsChild>
                </w:div>
                <w:div w:id="1155103522">
                  <w:marLeft w:val="0"/>
                  <w:marRight w:val="0"/>
                  <w:marTop w:val="0"/>
                  <w:marBottom w:val="0"/>
                  <w:divBdr>
                    <w:top w:val="none" w:sz="0" w:space="0" w:color="auto"/>
                    <w:left w:val="none" w:sz="0" w:space="0" w:color="auto"/>
                    <w:bottom w:val="none" w:sz="0" w:space="0" w:color="auto"/>
                    <w:right w:val="none" w:sz="0" w:space="0" w:color="auto"/>
                  </w:divBdr>
                  <w:divsChild>
                    <w:div w:id="282419185">
                      <w:marLeft w:val="0"/>
                      <w:marRight w:val="0"/>
                      <w:marTop w:val="0"/>
                      <w:marBottom w:val="0"/>
                      <w:divBdr>
                        <w:top w:val="none" w:sz="0" w:space="0" w:color="auto"/>
                        <w:left w:val="none" w:sz="0" w:space="0" w:color="auto"/>
                        <w:bottom w:val="none" w:sz="0" w:space="0" w:color="auto"/>
                        <w:right w:val="none" w:sz="0" w:space="0" w:color="auto"/>
                      </w:divBdr>
                    </w:div>
                  </w:divsChild>
                </w:div>
                <w:div w:id="532620628">
                  <w:marLeft w:val="0"/>
                  <w:marRight w:val="0"/>
                  <w:marTop w:val="0"/>
                  <w:marBottom w:val="0"/>
                  <w:divBdr>
                    <w:top w:val="none" w:sz="0" w:space="0" w:color="auto"/>
                    <w:left w:val="none" w:sz="0" w:space="0" w:color="auto"/>
                    <w:bottom w:val="none" w:sz="0" w:space="0" w:color="auto"/>
                    <w:right w:val="none" w:sz="0" w:space="0" w:color="auto"/>
                  </w:divBdr>
                  <w:divsChild>
                    <w:div w:id="1757743913">
                      <w:marLeft w:val="0"/>
                      <w:marRight w:val="0"/>
                      <w:marTop w:val="0"/>
                      <w:marBottom w:val="0"/>
                      <w:divBdr>
                        <w:top w:val="none" w:sz="0" w:space="0" w:color="auto"/>
                        <w:left w:val="none" w:sz="0" w:space="0" w:color="auto"/>
                        <w:bottom w:val="none" w:sz="0" w:space="0" w:color="auto"/>
                        <w:right w:val="none" w:sz="0" w:space="0" w:color="auto"/>
                      </w:divBdr>
                    </w:div>
                  </w:divsChild>
                </w:div>
                <w:div w:id="1677882688">
                  <w:marLeft w:val="0"/>
                  <w:marRight w:val="0"/>
                  <w:marTop w:val="0"/>
                  <w:marBottom w:val="0"/>
                  <w:divBdr>
                    <w:top w:val="none" w:sz="0" w:space="0" w:color="auto"/>
                    <w:left w:val="none" w:sz="0" w:space="0" w:color="auto"/>
                    <w:bottom w:val="none" w:sz="0" w:space="0" w:color="auto"/>
                    <w:right w:val="none" w:sz="0" w:space="0" w:color="auto"/>
                  </w:divBdr>
                  <w:divsChild>
                    <w:div w:id="559170517">
                      <w:marLeft w:val="0"/>
                      <w:marRight w:val="0"/>
                      <w:marTop w:val="0"/>
                      <w:marBottom w:val="0"/>
                      <w:divBdr>
                        <w:top w:val="none" w:sz="0" w:space="0" w:color="auto"/>
                        <w:left w:val="none" w:sz="0" w:space="0" w:color="auto"/>
                        <w:bottom w:val="none" w:sz="0" w:space="0" w:color="auto"/>
                        <w:right w:val="none" w:sz="0" w:space="0" w:color="auto"/>
                      </w:divBdr>
                    </w:div>
                  </w:divsChild>
                </w:div>
                <w:div w:id="832794946">
                  <w:marLeft w:val="0"/>
                  <w:marRight w:val="0"/>
                  <w:marTop w:val="0"/>
                  <w:marBottom w:val="0"/>
                  <w:divBdr>
                    <w:top w:val="none" w:sz="0" w:space="0" w:color="auto"/>
                    <w:left w:val="none" w:sz="0" w:space="0" w:color="auto"/>
                    <w:bottom w:val="none" w:sz="0" w:space="0" w:color="auto"/>
                    <w:right w:val="none" w:sz="0" w:space="0" w:color="auto"/>
                  </w:divBdr>
                  <w:divsChild>
                    <w:div w:id="1231310398">
                      <w:marLeft w:val="0"/>
                      <w:marRight w:val="0"/>
                      <w:marTop w:val="0"/>
                      <w:marBottom w:val="0"/>
                      <w:divBdr>
                        <w:top w:val="none" w:sz="0" w:space="0" w:color="auto"/>
                        <w:left w:val="none" w:sz="0" w:space="0" w:color="auto"/>
                        <w:bottom w:val="none" w:sz="0" w:space="0" w:color="auto"/>
                        <w:right w:val="none" w:sz="0" w:space="0" w:color="auto"/>
                      </w:divBdr>
                    </w:div>
                  </w:divsChild>
                </w:div>
                <w:div w:id="960917911">
                  <w:marLeft w:val="0"/>
                  <w:marRight w:val="0"/>
                  <w:marTop w:val="0"/>
                  <w:marBottom w:val="0"/>
                  <w:divBdr>
                    <w:top w:val="none" w:sz="0" w:space="0" w:color="auto"/>
                    <w:left w:val="none" w:sz="0" w:space="0" w:color="auto"/>
                    <w:bottom w:val="none" w:sz="0" w:space="0" w:color="auto"/>
                    <w:right w:val="none" w:sz="0" w:space="0" w:color="auto"/>
                  </w:divBdr>
                  <w:divsChild>
                    <w:div w:id="1442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4379">
              <w:marLeft w:val="0"/>
              <w:marRight w:val="0"/>
              <w:marTop w:val="0"/>
              <w:marBottom w:val="0"/>
              <w:divBdr>
                <w:top w:val="none" w:sz="0" w:space="0" w:color="auto"/>
                <w:left w:val="none" w:sz="0" w:space="0" w:color="auto"/>
                <w:bottom w:val="none" w:sz="0" w:space="0" w:color="auto"/>
                <w:right w:val="none" w:sz="0" w:space="0" w:color="auto"/>
              </w:divBdr>
              <w:divsChild>
                <w:div w:id="1267033010">
                  <w:marLeft w:val="0"/>
                  <w:marRight w:val="0"/>
                  <w:marTop w:val="0"/>
                  <w:marBottom w:val="0"/>
                  <w:divBdr>
                    <w:top w:val="none" w:sz="0" w:space="0" w:color="auto"/>
                    <w:left w:val="none" w:sz="0" w:space="0" w:color="auto"/>
                    <w:bottom w:val="none" w:sz="0" w:space="0" w:color="auto"/>
                    <w:right w:val="none" w:sz="0" w:space="0" w:color="auto"/>
                  </w:divBdr>
                  <w:divsChild>
                    <w:div w:id="1775174201">
                      <w:marLeft w:val="0"/>
                      <w:marRight w:val="0"/>
                      <w:marTop w:val="0"/>
                      <w:marBottom w:val="0"/>
                      <w:divBdr>
                        <w:top w:val="none" w:sz="0" w:space="0" w:color="auto"/>
                        <w:left w:val="none" w:sz="0" w:space="0" w:color="auto"/>
                        <w:bottom w:val="none" w:sz="0" w:space="0" w:color="auto"/>
                        <w:right w:val="none" w:sz="0" w:space="0" w:color="auto"/>
                      </w:divBdr>
                    </w:div>
                  </w:divsChild>
                </w:div>
                <w:div w:id="1237277577">
                  <w:marLeft w:val="0"/>
                  <w:marRight w:val="0"/>
                  <w:marTop w:val="0"/>
                  <w:marBottom w:val="0"/>
                  <w:divBdr>
                    <w:top w:val="none" w:sz="0" w:space="0" w:color="auto"/>
                    <w:left w:val="none" w:sz="0" w:space="0" w:color="auto"/>
                    <w:bottom w:val="none" w:sz="0" w:space="0" w:color="auto"/>
                    <w:right w:val="none" w:sz="0" w:space="0" w:color="auto"/>
                  </w:divBdr>
                  <w:divsChild>
                    <w:div w:id="14640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3458">
              <w:marLeft w:val="0"/>
              <w:marRight w:val="0"/>
              <w:marTop w:val="0"/>
              <w:marBottom w:val="0"/>
              <w:divBdr>
                <w:top w:val="none" w:sz="0" w:space="0" w:color="auto"/>
                <w:left w:val="none" w:sz="0" w:space="0" w:color="auto"/>
                <w:bottom w:val="none" w:sz="0" w:space="0" w:color="auto"/>
                <w:right w:val="none" w:sz="0" w:space="0" w:color="auto"/>
              </w:divBdr>
              <w:divsChild>
                <w:div w:id="636955133">
                  <w:marLeft w:val="0"/>
                  <w:marRight w:val="0"/>
                  <w:marTop w:val="0"/>
                  <w:marBottom w:val="0"/>
                  <w:divBdr>
                    <w:top w:val="none" w:sz="0" w:space="0" w:color="auto"/>
                    <w:left w:val="none" w:sz="0" w:space="0" w:color="auto"/>
                    <w:bottom w:val="none" w:sz="0" w:space="0" w:color="auto"/>
                    <w:right w:val="none" w:sz="0" w:space="0" w:color="auto"/>
                  </w:divBdr>
                  <w:divsChild>
                    <w:div w:id="84032761">
                      <w:marLeft w:val="0"/>
                      <w:marRight w:val="0"/>
                      <w:marTop w:val="0"/>
                      <w:marBottom w:val="0"/>
                      <w:divBdr>
                        <w:top w:val="none" w:sz="0" w:space="0" w:color="auto"/>
                        <w:left w:val="none" w:sz="0" w:space="0" w:color="auto"/>
                        <w:bottom w:val="none" w:sz="0" w:space="0" w:color="auto"/>
                        <w:right w:val="none" w:sz="0" w:space="0" w:color="auto"/>
                      </w:divBdr>
                    </w:div>
                  </w:divsChild>
                </w:div>
                <w:div w:id="1882477735">
                  <w:marLeft w:val="0"/>
                  <w:marRight w:val="0"/>
                  <w:marTop w:val="0"/>
                  <w:marBottom w:val="0"/>
                  <w:divBdr>
                    <w:top w:val="none" w:sz="0" w:space="0" w:color="auto"/>
                    <w:left w:val="none" w:sz="0" w:space="0" w:color="auto"/>
                    <w:bottom w:val="none" w:sz="0" w:space="0" w:color="auto"/>
                    <w:right w:val="none" w:sz="0" w:space="0" w:color="auto"/>
                  </w:divBdr>
                  <w:divsChild>
                    <w:div w:id="1458335991">
                      <w:marLeft w:val="0"/>
                      <w:marRight w:val="0"/>
                      <w:marTop w:val="0"/>
                      <w:marBottom w:val="0"/>
                      <w:divBdr>
                        <w:top w:val="none" w:sz="0" w:space="0" w:color="auto"/>
                        <w:left w:val="none" w:sz="0" w:space="0" w:color="auto"/>
                        <w:bottom w:val="none" w:sz="0" w:space="0" w:color="auto"/>
                        <w:right w:val="none" w:sz="0" w:space="0" w:color="auto"/>
                      </w:divBdr>
                    </w:div>
                  </w:divsChild>
                </w:div>
                <w:div w:id="208885653">
                  <w:marLeft w:val="0"/>
                  <w:marRight w:val="0"/>
                  <w:marTop w:val="0"/>
                  <w:marBottom w:val="0"/>
                  <w:divBdr>
                    <w:top w:val="none" w:sz="0" w:space="0" w:color="auto"/>
                    <w:left w:val="none" w:sz="0" w:space="0" w:color="auto"/>
                    <w:bottom w:val="none" w:sz="0" w:space="0" w:color="auto"/>
                    <w:right w:val="none" w:sz="0" w:space="0" w:color="auto"/>
                  </w:divBdr>
                  <w:divsChild>
                    <w:div w:id="826555843">
                      <w:marLeft w:val="0"/>
                      <w:marRight w:val="0"/>
                      <w:marTop w:val="0"/>
                      <w:marBottom w:val="0"/>
                      <w:divBdr>
                        <w:top w:val="none" w:sz="0" w:space="0" w:color="auto"/>
                        <w:left w:val="none" w:sz="0" w:space="0" w:color="auto"/>
                        <w:bottom w:val="none" w:sz="0" w:space="0" w:color="auto"/>
                        <w:right w:val="none" w:sz="0" w:space="0" w:color="auto"/>
                      </w:divBdr>
                    </w:div>
                  </w:divsChild>
                </w:div>
                <w:div w:id="1224949629">
                  <w:marLeft w:val="0"/>
                  <w:marRight w:val="0"/>
                  <w:marTop w:val="0"/>
                  <w:marBottom w:val="0"/>
                  <w:divBdr>
                    <w:top w:val="none" w:sz="0" w:space="0" w:color="auto"/>
                    <w:left w:val="none" w:sz="0" w:space="0" w:color="auto"/>
                    <w:bottom w:val="none" w:sz="0" w:space="0" w:color="auto"/>
                    <w:right w:val="none" w:sz="0" w:space="0" w:color="auto"/>
                  </w:divBdr>
                  <w:divsChild>
                    <w:div w:id="512107087">
                      <w:marLeft w:val="0"/>
                      <w:marRight w:val="0"/>
                      <w:marTop w:val="0"/>
                      <w:marBottom w:val="0"/>
                      <w:divBdr>
                        <w:top w:val="none" w:sz="0" w:space="0" w:color="auto"/>
                        <w:left w:val="none" w:sz="0" w:space="0" w:color="auto"/>
                        <w:bottom w:val="none" w:sz="0" w:space="0" w:color="auto"/>
                        <w:right w:val="none" w:sz="0" w:space="0" w:color="auto"/>
                      </w:divBdr>
                    </w:div>
                  </w:divsChild>
                </w:div>
                <w:div w:id="1000620183">
                  <w:marLeft w:val="0"/>
                  <w:marRight w:val="0"/>
                  <w:marTop w:val="0"/>
                  <w:marBottom w:val="0"/>
                  <w:divBdr>
                    <w:top w:val="none" w:sz="0" w:space="0" w:color="auto"/>
                    <w:left w:val="none" w:sz="0" w:space="0" w:color="auto"/>
                    <w:bottom w:val="none" w:sz="0" w:space="0" w:color="auto"/>
                    <w:right w:val="none" w:sz="0" w:space="0" w:color="auto"/>
                  </w:divBdr>
                  <w:divsChild>
                    <w:div w:id="829098213">
                      <w:marLeft w:val="0"/>
                      <w:marRight w:val="0"/>
                      <w:marTop w:val="0"/>
                      <w:marBottom w:val="0"/>
                      <w:divBdr>
                        <w:top w:val="none" w:sz="0" w:space="0" w:color="auto"/>
                        <w:left w:val="none" w:sz="0" w:space="0" w:color="auto"/>
                        <w:bottom w:val="none" w:sz="0" w:space="0" w:color="auto"/>
                        <w:right w:val="none" w:sz="0" w:space="0" w:color="auto"/>
                      </w:divBdr>
                    </w:div>
                  </w:divsChild>
                </w:div>
                <w:div w:id="1881280349">
                  <w:marLeft w:val="0"/>
                  <w:marRight w:val="0"/>
                  <w:marTop w:val="0"/>
                  <w:marBottom w:val="0"/>
                  <w:divBdr>
                    <w:top w:val="none" w:sz="0" w:space="0" w:color="auto"/>
                    <w:left w:val="none" w:sz="0" w:space="0" w:color="auto"/>
                    <w:bottom w:val="none" w:sz="0" w:space="0" w:color="auto"/>
                    <w:right w:val="none" w:sz="0" w:space="0" w:color="auto"/>
                  </w:divBdr>
                  <w:divsChild>
                    <w:div w:id="1574776611">
                      <w:marLeft w:val="0"/>
                      <w:marRight w:val="0"/>
                      <w:marTop w:val="0"/>
                      <w:marBottom w:val="0"/>
                      <w:divBdr>
                        <w:top w:val="none" w:sz="0" w:space="0" w:color="auto"/>
                        <w:left w:val="none" w:sz="0" w:space="0" w:color="auto"/>
                        <w:bottom w:val="none" w:sz="0" w:space="0" w:color="auto"/>
                        <w:right w:val="none" w:sz="0" w:space="0" w:color="auto"/>
                      </w:divBdr>
                      <w:divsChild>
                        <w:div w:id="11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9449">
                  <w:marLeft w:val="0"/>
                  <w:marRight w:val="0"/>
                  <w:marTop w:val="0"/>
                  <w:marBottom w:val="0"/>
                  <w:divBdr>
                    <w:top w:val="none" w:sz="0" w:space="0" w:color="auto"/>
                    <w:left w:val="none" w:sz="0" w:space="0" w:color="auto"/>
                    <w:bottom w:val="none" w:sz="0" w:space="0" w:color="auto"/>
                    <w:right w:val="none" w:sz="0" w:space="0" w:color="auto"/>
                  </w:divBdr>
                  <w:divsChild>
                    <w:div w:id="1643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1389-F6CC-4ACE-A1FD-4D8A948D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56964</Words>
  <Characters>358875</Characters>
  <Application>Microsoft Office Word</Application>
  <DocSecurity>0</DocSecurity>
  <Lines>2990</Lines>
  <Paragraphs>830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6</cp:revision>
  <dcterms:created xsi:type="dcterms:W3CDTF">2017-07-24T17:43:00Z</dcterms:created>
  <dcterms:modified xsi:type="dcterms:W3CDTF">2017-07-24T18:41:00Z</dcterms:modified>
</cp:coreProperties>
</file>